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Climate Change.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Oliver </w:t>
      </w:r>
      <w:r>
        <w:rPr>
          <w:b/>
          <w:i w:val="0"/>
          <w:smallCaps w:val="0"/>
          <w:strike w:val="0"/>
          <w:sz w:val="26"/>
          <w:u w:val="none"/>
        </w:rPr>
        <w:t>Milman</w:t>
      </w:r>
      <w:r>
        <w:rPr>
          <w:b w:val="0"/>
          <w:i w:val="0"/>
          <w:smallCaps w:val="0"/>
          <w:strike w:val="0"/>
          <w:u w:val="none"/>
        </w:rPr>
        <w:t>, 7-23-20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, |Oliver Milman is a British journalist and the environment correspondent at the Guardian. He lives in New York City | "Kamala Harris could set ‘new high bar for climate ambition’, advocates say", </w:t>
      </w:r>
      <w:r>
        <w:rPr>
          <w:b w:val="0"/>
          <w:i w:val="0"/>
          <w:smallCaps w:val="0"/>
          <w:strike w:val="0"/>
          <w:u w:val="none"/>
        </w:rPr>
        <w:t xml:space="preserve"> | DOA: 7/26/2024 | </w:t>
      </w:r>
      <w:r>
        <w:rPr>
          <w:b w:val="0"/>
          <w:i w:val="0"/>
          <w:smallCaps w:val="0"/>
          <w:strike w:val="0"/>
          <w:u w:val="none"/>
        </w:rPr>
        <w:t>Skrishna</w:t>
      </w:r>
      <w:r>
        <w:rPr>
          <w:b w:val="0"/>
          <w:i w:val="0"/>
          <w:smallCaps w:val="0"/>
          <w:strike w:val="0"/>
          <w:u w:val="none"/>
        </w:rPr>
        <w:t xml:space="preserve"> |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Kamala Harris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a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strong record on the environment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will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provide a vivid contrast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with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Donald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Trump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who has vowed to rescind climate change policies should he return to the White House</w:t>
      </w:r>
      <w:r>
        <w:rPr>
          <w:b w:val="0"/>
          <w:i w:val="0"/>
          <w:smallCaps w:val="0"/>
          <w:strike w:val="0"/>
          <w:u w:val="none"/>
        </w:rPr>
        <w:t>, according to green advocates who have welcomed the prospect of a Harris presidency.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“We are confident that she is ready to carry forward President Biden’s historic legacy and set a new high bar for climate ambition in America,” said Lena Moffitt, executive director of Evergreen, one of a raft of green groups, including Sierra Club, League of Conservation Voters Action Fund and the NRDC Action Fund that have now endorsed the leading contender for the Democratic nomination.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Harris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as vice-president,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cast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tie-breaking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vote to pass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Joe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Biden’s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landmark legislation,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Inflation Reduction Act</w:t>
      </w:r>
      <w:r>
        <w:rPr>
          <w:b w:val="0"/>
          <w:i w:val="0"/>
          <w:smallCaps w:val="0"/>
          <w:strike w:val="0"/>
          <w:sz w:val="22"/>
          <w:u w:val="single"/>
        </w:rPr>
        <w:t>, which unleashes hundreds of billions of dollars into building clean energy and electric car capacity.</w:t>
      </w:r>
      <w:r>
        <w:rPr>
          <w:b w:val="0"/>
          <w:i w:val="0"/>
          <w:smallCaps w:val="0"/>
          <w:strike w:val="0"/>
          <w:u w:val="none"/>
        </w:rPr>
        <w:t xml:space="preserve"> Biden, in his Sunday letter confirming he will drop his bid to be re-elected president,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called the bill “the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most significant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climate legislation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history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world”.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Kamala Harris stands at a lectern which has the vice-president seal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Behind her are three US flags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pros and cons of Kamala Harris</w:t>
      </w:r>
      <w:r>
        <w:rPr>
          <w:b w:val="0"/>
          <w:i w:val="0"/>
          <w:smallCaps w:val="0"/>
          <w:strike w:val="0"/>
          <w:u w:val="none"/>
        </w:rPr>
        <w:t xml:space="preserve">: </w:t>
      </w:r>
      <w:r>
        <w:rPr>
          <w:b w:val="0"/>
          <w:i w:val="0"/>
          <w:smallCaps w:val="0"/>
          <w:strike w:val="0"/>
          <w:sz w:val="22"/>
          <w:u w:val="single"/>
        </w:rPr>
        <w:t>a progressive reformer forced to run on Biden’s record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Extolling this record</w:t>
      </w:r>
      <w:r>
        <w:rPr>
          <w:b w:val="0"/>
          <w:i w:val="0"/>
          <w:smallCaps w:val="0"/>
          <w:strike w:val="0"/>
          <w:u w:val="none"/>
        </w:rPr>
        <w:t xml:space="preserve">, faced by an opponent who dismisses a climate crisis that is of growing concern to American voters amid a scorchingly hot summer, will be a key task for Harris should she gain the Democratic nomination. “President Harris would kick ass against Trump,” said Gina McCarthy, </w:t>
      </w:r>
      <w:r>
        <w:rPr>
          <w:b w:val="0"/>
          <w:i w:val="0"/>
          <w:smallCaps w:val="0"/>
          <w:strike w:val="0"/>
          <w:sz w:val="22"/>
          <w:u w:val="single"/>
        </w:rPr>
        <w:t>Biden’s former chief climate adviser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“She has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spent her whole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life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committed to justice</w:t>
      </w:r>
      <w:r>
        <w:rPr>
          <w:b w:val="0"/>
          <w:i w:val="0"/>
          <w:smallCaps w:val="0"/>
          <w:strike w:val="0"/>
          <w:u w:val="none"/>
        </w:rPr>
        <w:t xml:space="preserve">, fighting for the underdog, and making sure that no one is above the law. She will fight every day for all Americans to have access to clean air,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clean water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and a healthy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environment</w:t>
      </w:r>
      <w:r>
        <w:rPr>
          <w:b w:val="0"/>
          <w:i w:val="0"/>
          <w:smallCaps w:val="0"/>
          <w:strike w:val="0"/>
          <w:sz w:val="22"/>
          <w:u w:val="singl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Harris’s work on environmental issues stretches back to the early stages of her career two decades ago</w:t>
      </w:r>
      <w:r>
        <w:rPr>
          <w:b w:val="0"/>
          <w:i w:val="0"/>
          <w:smallCaps w:val="0"/>
          <w:strike w:val="0"/>
          <w:u w:val="none"/>
        </w:rPr>
        <w:t>, when she created one of the US’s first environmental justice units as San Francisco’s district attorney. Later, as attorney general of California, Harris secured multimillion-dollar settlements from Volkswagen for rigging vehicles with emissions-cheating software and from the oil firms Phillips 66 and ConocoPhillips for environmental violations.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She once claimed</w:t>
      </w:r>
      <w:r>
        <w:rPr>
          <w:b w:val="0"/>
          <w:i w:val="0"/>
          <w:smallCaps w:val="0"/>
          <w:strike w:val="0"/>
          <w:u w:val="none"/>
        </w:rPr>
        <w:t xml:space="preserve">, incorrectly, that she also sued ExxonMobil, </w:t>
      </w:r>
      <w:r>
        <w:rPr>
          <w:b w:val="0"/>
          <w:i w:val="0"/>
          <w:smallCaps w:val="0"/>
          <w:strike w:val="0"/>
          <w:sz w:val="22"/>
          <w:u w:val="single"/>
        </w:rPr>
        <w:t>although she did investigate the company over its climate change disclosures</w:t>
      </w:r>
      <w:r>
        <w:rPr>
          <w:b w:val="0"/>
          <w:i w:val="0"/>
          <w:smallCaps w:val="0"/>
          <w:strike w:val="0"/>
          <w:u w:val="none"/>
        </w:rPr>
        <w:t>. As a US senator, Harris further built her climate credentials by becoming a co-sponsor of the Green New Deal, a resolution that called for the US to swiftly transition to 100% clean energy while providing well-paying jobs and healthcare assurances.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When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Harris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ran for the Democratic presidential primary in 2019, she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promoted a green agenda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far more ambitious than Biden’s, calling for a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carbon tax,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ban on fracking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oil and gas on public lands and a $10tn investment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to help combat global heating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While this turned into little more than a </w:t>
      </w:r>
      <w:r>
        <w:rPr>
          <w:b w:val="0"/>
          <w:i w:val="0"/>
          <w:smallCaps w:val="0"/>
          <w:strike w:val="0"/>
          <w:sz w:val="22"/>
          <w:u w:val="single"/>
        </w:rPr>
        <w:t>wishlist</w:t>
      </w:r>
      <w:r>
        <w:rPr>
          <w:b w:val="0"/>
          <w:i w:val="0"/>
          <w:smallCaps w:val="0"/>
          <w:strike w:val="0"/>
          <w:u w:val="none"/>
        </w:rPr>
        <w:t xml:space="preserve">, Harris became a champion of Biden’s climate bill once she became vice-president. She represented the US in Biden’s stead at last year’s Cop28 UN climate summit in Dubai where she took a thinly veiled swipe at Trump, </w:t>
      </w:r>
      <w:r>
        <w:rPr>
          <w:b w:val="0"/>
          <w:i w:val="0"/>
          <w:smallCaps w:val="0"/>
          <w:strike w:val="0"/>
          <w:sz w:val="22"/>
          <w:u w:val="single"/>
        </w:rPr>
        <w:t>who has called climate change a “hoax” and promised to “drill</w:t>
      </w:r>
      <w:r>
        <w:rPr>
          <w:b w:val="0"/>
          <w:i w:val="0"/>
          <w:smallCaps w:val="0"/>
          <w:strike w:val="0"/>
          <w:u w:val="none"/>
        </w:rPr>
        <w:t>, baby, drill” for oil and gas if elected again.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“Continued progress will not be possible without a fight,” Harris told assembled world leaders at the Cop28 talks. “Our action collectively, or worse, our inaction will impact billions of people for decades to come.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“Around the world</w:t>
      </w:r>
      <w:r>
        <w:rPr>
          <w:b w:val="0"/>
          <w:i w:val="0"/>
          <w:smallCaps w:val="0"/>
          <w:strike w:val="0"/>
          <w:u w:val="none"/>
        </w:rPr>
        <w:t xml:space="preserve">, there are those who seek to slow or stop our progress. </w:t>
      </w:r>
      <w:r>
        <w:rPr>
          <w:b w:val="0"/>
          <w:i w:val="0"/>
          <w:smallCaps w:val="0"/>
          <w:strike w:val="0"/>
          <w:sz w:val="22"/>
          <w:u w:val="single"/>
        </w:rPr>
        <w:t>Leaders who deny climate science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delay climate action and spread misinformation</w:t>
      </w:r>
      <w:r>
        <w:rPr>
          <w:b w:val="0"/>
          <w:i w:val="0"/>
          <w:smallCaps w:val="0"/>
          <w:strike w:val="0"/>
          <w:u w:val="none"/>
        </w:rPr>
        <w:t>. Corporations that greenwash their climate inaction and lobby for billions of dollars in fossil fuel subsidies.”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Harris no longer mentions the Green New Deal – which has been roundly vilified by conservatives – but environmental groups see an instinctive ally in the vice-president, should she secure the nomination and beat Trump.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Climate groups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 said just last week they questioned Biden’s ability to win in November are now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starting to swing behind Harris</w:t>
      </w:r>
      <w:r>
        <w:rPr>
          <w:b w:val="0"/>
          <w:i w:val="0"/>
          <w:smallCaps w:val="0"/>
          <w:strike w:val="0"/>
          <w:u w:val="none"/>
        </w:rPr>
        <w:t xml:space="preserve">. “We’re ready to go full steam ahead talking with young people about the stakes of this election and what a second Trump presidency would mean for our generation,” said Aru Shiney-Ajay, executive director of Sunrise, </w:t>
      </w:r>
      <w:r>
        <w:rPr>
          <w:b w:val="0"/>
          <w:i w:val="0"/>
          <w:smallCaps w:val="0"/>
          <w:strike w:val="0"/>
          <w:sz w:val="22"/>
          <w:u w:val="single"/>
        </w:rPr>
        <w:t>the youth-led climate group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