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Trump </w:t>
      </w:r>
      <w:r>
        <w:rPr>
          <w:b/>
          <w:i w:val="0"/>
          <w:smallCaps w:val="0"/>
          <w:strike w:val="0"/>
          <w:sz w:val="26"/>
          <w:u w:val="none"/>
        </w:rPr>
        <w:t>escalates tensions and trade barriers with China</w:t>
      </w:r>
    </w:p>
    <w:p>
      <w:pPr>
        <w:spacing w:after="80"/>
      </w:pPr>
      <w:r>
        <w:rPr>
          <w:b w:val="0"/>
          <w:i w:val="0"/>
          <w:smallCaps w:val="0"/>
          <w:strike w:val="0"/>
          <w:u w:val="none"/>
        </w:rPr>
        <w:t xml:space="preserve">Laura </w:t>
      </w:r>
      <w:r>
        <w:rPr>
          <w:b/>
          <w:i w:val="0"/>
          <w:smallCaps w:val="0"/>
          <w:strike w:val="0"/>
          <w:sz w:val="26"/>
          <w:u w:val="none"/>
        </w:rPr>
        <w:t>Kelly 24</w:t>
      </w:r>
      <w:r>
        <w:rPr>
          <w:b w:val="0"/>
          <w:i w:val="0"/>
          <w:smallCaps w:val="0"/>
          <w:strike w:val="0"/>
          <w:u w:val="none"/>
        </w:rPr>
        <w:t>, foreign policy reporter for The Hill, 7/04/24, “Trump a ‘wild card’ on China as allies push for stronger policies”, https://thehill.com/policy/international/4754467-donald-trump-china-policy-tougher/ WF</w:t>
      </w:r>
    </w:p>
    <w:p>
      <w:pPr>
        <w:spacing w:after="60"/>
      </w:pPr>
      <w:r>
        <w:rPr>
          <w:b w:val="0"/>
          <w:i w:val="0"/>
          <w:smallCaps w:val="0"/>
          <w:strike w:val="0"/>
          <w:u w:val="single"/>
        </w:rPr>
        <w:t xml:space="preserve">Former President </w:t>
      </w:r>
      <w:r>
        <w:rPr>
          <w:b w:val="0"/>
          <w:i w:val="0"/>
          <w:smallCaps w:val="0"/>
          <w:strike w:val="0"/>
          <w:highlight w:val="cyan"/>
          <w:u w:val="single"/>
        </w:rPr>
        <w:t>Trump</w:t>
      </w:r>
      <w:r>
        <w:rPr>
          <w:b w:val="0"/>
          <w:i w:val="0"/>
          <w:smallCaps w:val="0"/>
          <w:strike w:val="0"/>
          <w:u w:val="single"/>
        </w:rPr>
        <w:t xml:space="preserve"> and his top foreign policy advisers are putting Chinese President Xi Jinping on notice, </w:t>
      </w:r>
      <w:r>
        <w:rPr>
          <w:b w:val="0"/>
          <w:i w:val="0"/>
          <w:smallCaps w:val="0"/>
          <w:strike w:val="0"/>
          <w:highlight w:val="cyan"/>
          <w:u w:val="single"/>
        </w:rPr>
        <w:t>threatening</w:t>
      </w:r>
      <w:r>
        <w:rPr>
          <w:b w:val="0"/>
          <w:i w:val="0"/>
          <w:smallCaps w:val="0"/>
          <w:strike w:val="0"/>
          <w:u w:val="single"/>
        </w:rPr>
        <w:t xml:space="preserve"> to enact a </w:t>
      </w:r>
      <w:r>
        <w:rPr>
          <w:b w:val="0"/>
          <w:i w:val="0"/>
          <w:smallCaps w:val="0"/>
          <w:strike w:val="0"/>
          <w:highlight w:val="cyan"/>
          <w:u w:val="single"/>
        </w:rPr>
        <w:t>more</w:t>
      </w:r>
      <w:r>
        <w:rPr>
          <w:b w:val="0"/>
          <w:i w:val="0"/>
          <w:smallCaps w:val="0"/>
          <w:strike w:val="0"/>
          <w:u w:val="single"/>
        </w:rPr>
        <w:t xml:space="preserve"> </w:t>
      </w:r>
      <w:r>
        <w:rPr>
          <w:b w:val="0"/>
          <w:i w:val="0"/>
          <w:smallCaps w:val="0"/>
          <w:strike w:val="0"/>
          <w:highlight w:val="cyan"/>
          <w:u w:val="single"/>
        </w:rPr>
        <w:t>aggressive</w:t>
      </w:r>
      <w:r>
        <w:rPr>
          <w:b w:val="0"/>
          <w:i w:val="0"/>
          <w:smallCaps w:val="0"/>
          <w:strike w:val="0"/>
          <w:u w:val="single"/>
        </w:rPr>
        <w:t xml:space="preserve"> U.S. </w:t>
      </w:r>
      <w:r>
        <w:rPr>
          <w:b w:val="0"/>
          <w:i w:val="0"/>
          <w:smallCaps w:val="0"/>
          <w:strike w:val="0"/>
          <w:highlight w:val="cyan"/>
          <w:u w:val="single"/>
        </w:rPr>
        <w:t>policy</w:t>
      </w:r>
      <w:r>
        <w:rPr>
          <w:b w:val="0"/>
          <w:i w:val="0"/>
          <w:smallCaps w:val="0"/>
          <w:strike w:val="0"/>
          <w:u w:val="single"/>
        </w:rPr>
        <w:t xml:space="preserve"> </w:t>
      </w:r>
      <w:r>
        <w:rPr>
          <w:b w:val="0"/>
          <w:i w:val="0"/>
          <w:smallCaps w:val="0"/>
          <w:strike w:val="0"/>
          <w:highlight w:val="cyan"/>
          <w:u w:val="single"/>
        </w:rPr>
        <w:t>toward China</w:t>
      </w:r>
      <w:r>
        <w:rPr>
          <w:b w:val="0"/>
          <w:i w:val="0"/>
          <w:smallCaps w:val="0"/>
          <w:strike w:val="0"/>
          <w:u w:val="none"/>
        </w:rPr>
        <w:t xml:space="preserve"> as Trump looks increasingly likely to return to the White House. </w:t>
      </w:r>
    </w:p>
    <w:p>
      <w:pPr>
        <w:spacing w:after="60"/>
      </w:pPr>
      <w:r>
        <w:rPr>
          <w:b w:val="0"/>
          <w:i w:val="0"/>
          <w:smallCaps w:val="0"/>
          <w:strike w:val="0"/>
          <w:u w:val="none"/>
        </w:rPr>
        <w:t xml:space="preserve">There’s bipartisan support in Washington for a tough U.S. approach to China, </w:t>
      </w:r>
      <w:r>
        <w:rPr>
          <w:b w:val="0"/>
          <w:i w:val="0"/>
          <w:smallCaps w:val="0"/>
          <w:strike w:val="0"/>
          <w:u w:val="single"/>
        </w:rPr>
        <w:t xml:space="preserve">but </w:t>
      </w:r>
      <w:r>
        <w:rPr>
          <w:b w:val="0"/>
          <w:i w:val="0"/>
          <w:smallCaps w:val="0"/>
          <w:strike w:val="0"/>
          <w:highlight w:val="cyan"/>
          <w:u w:val="single"/>
        </w:rPr>
        <w:t>Trump’s</w:t>
      </w:r>
      <w:r>
        <w:rPr>
          <w:b w:val="0"/>
          <w:i w:val="0"/>
          <w:smallCaps w:val="0"/>
          <w:strike w:val="0"/>
          <w:u w:val="single"/>
        </w:rPr>
        <w:t xml:space="preserve"> former top </w:t>
      </w:r>
      <w:r>
        <w:rPr>
          <w:b w:val="0"/>
          <w:i w:val="0"/>
          <w:smallCaps w:val="0"/>
          <w:strike w:val="0"/>
          <w:highlight w:val="cyan"/>
          <w:u w:val="single"/>
        </w:rPr>
        <w:t>officials</w:t>
      </w:r>
      <w:r>
        <w:rPr>
          <w:b w:val="0"/>
          <w:i w:val="0"/>
          <w:smallCaps w:val="0"/>
          <w:strike w:val="0"/>
          <w:u w:val="single"/>
        </w:rPr>
        <w:t xml:space="preserve">, who are likely to serve in a second administration, are </w:t>
      </w:r>
      <w:r>
        <w:rPr>
          <w:b w:val="0"/>
          <w:i w:val="0"/>
          <w:smallCaps w:val="0"/>
          <w:strike w:val="0"/>
          <w:highlight w:val="cyan"/>
          <w:u w:val="single"/>
        </w:rPr>
        <w:t>advocating</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a larger U.S. </w:t>
      </w:r>
      <w:r>
        <w:rPr>
          <w:b/>
          <w:i w:val="0"/>
          <w:smallCaps w:val="0"/>
          <w:strike w:val="0"/>
          <w:highlight w:val="cyan"/>
          <w:u w:val="single"/>
        </w:rPr>
        <w:t>military</w:t>
      </w:r>
      <w:r>
        <w:rPr>
          <w:b/>
          <w:i w:val="0"/>
          <w:smallCaps w:val="0"/>
          <w:strike w:val="0"/>
          <w:u w:val="single"/>
        </w:rPr>
        <w:t xml:space="preserve"> buildup </w:t>
      </w:r>
      <w:r>
        <w:rPr>
          <w:b/>
          <w:i w:val="0"/>
          <w:smallCaps w:val="0"/>
          <w:strike w:val="0"/>
          <w:highlight w:val="cyan"/>
          <w:u w:val="single"/>
        </w:rPr>
        <w:t>in</w:t>
      </w:r>
      <w:r>
        <w:rPr>
          <w:b/>
          <w:i w:val="0"/>
          <w:smallCaps w:val="0"/>
          <w:strike w:val="0"/>
          <w:u w:val="single"/>
        </w:rPr>
        <w:t xml:space="preserve"> </w:t>
      </w:r>
      <w:r>
        <w:rPr>
          <w:b/>
          <w:i w:val="0"/>
          <w:smallCaps w:val="0"/>
          <w:strike w:val="0"/>
          <w:highlight w:val="cyan"/>
          <w:u w:val="single"/>
        </w:rPr>
        <w:t>Asia</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punishing </w:t>
      </w:r>
      <w:r>
        <w:rPr>
          <w:b w:val="0"/>
          <w:i w:val="0"/>
          <w:smallCaps w:val="0"/>
          <w:strike w:val="0"/>
          <w:highlight w:val="cyan"/>
          <w:u w:val="single"/>
        </w:rPr>
        <w:t>tariffs</w:t>
      </w:r>
      <w:r>
        <w:rPr>
          <w:b w:val="0"/>
          <w:i w:val="0"/>
          <w:smallCaps w:val="0"/>
          <w:strike w:val="0"/>
          <w:u w:val="single"/>
        </w:rPr>
        <w:t xml:space="preserve"> </w:t>
      </w:r>
      <w:r>
        <w:rPr>
          <w:b w:val="0"/>
          <w:i w:val="0"/>
          <w:smallCaps w:val="0"/>
          <w:strike w:val="0"/>
          <w:highlight w:val="cyan"/>
          <w:u w:val="single"/>
        </w:rPr>
        <w:t>on</w:t>
      </w:r>
      <w:r>
        <w:rPr>
          <w:b w:val="0"/>
          <w:i w:val="0"/>
          <w:smallCaps w:val="0"/>
          <w:strike w:val="0"/>
          <w:u w:val="single"/>
        </w:rPr>
        <w:t xml:space="preserve"> Chinese </w:t>
      </w:r>
      <w:r>
        <w:rPr>
          <w:b w:val="0"/>
          <w:i w:val="0"/>
          <w:smallCaps w:val="0"/>
          <w:strike w:val="0"/>
          <w:highlight w:val="cyan"/>
          <w:u w:val="single"/>
        </w:rPr>
        <w:t>imports</w:t>
      </w:r>
      <w:r>
        <w:rPr>
          <w:b w:val="0"/>
          <w:i w:val="0"/>
          <w:smallCaps w:val="0"/>
          <w:strike w:val="0"/>
          <w:u w:val="single"/>
        </w:rPr>
        <w:t xml:space="preserve">. </w:t>
      </w:r>
    </w:p>
    <w:p>
      <w:pPr>
        <w:spacing w:after="60"/>
      </w:pPr>
      <w:r>
        <w:rPr>
          <w:b w:val="0"/>
          <w:i w:val="0"/>
          <w:smallCaps w:val="0"/>
          <w:strike w:val="0"/>
          <w:u w:val="none"/>
        </w:rPr>
        <w:t xml:space="preserve">“There is no such thing as an accidental war,” Matt Pottinger, Trump’s former deputy national security adviser, said in a foreign policy speech Tuesday at the Heritage Foundation. </w:t>
      </w:r>
    </w:p>
    <w:p>
      <w:pPr>
        <w:spacing w:after="60"/>
      </w:pPr>
      <w:r>
        <w:rPr>
          <w:b w:val="0"/>
          <w:i w:val="0"/>
          <w:smallCaps w:val="0"/>
          <w:strike w:val="0"/>
          <w:u w:val="none"/>
        </w:rPr>
        <w:t>“</w:t>
      </w:r>
      <w:r>
        <w:rPr>
          <w:b w:val="0"/>
          <w:i w:val="0"/>
          <w:smallCaps w:val="0"/>
          <w:strike w:val="0"/>
          <w:u w:val="single"/>
        </w:rPr>
        <w:t>Washington’s fixation on unintentional conflict and hotlines may have emboldened Beijing to undertake more aggressive behavior.”</w:t>
      </w:r>
    </w:p>
    <w:p>
      <w:pPr>
        <w:spacing w:after="60"/>
      </w:pPr>
      <w:r>
        <w:rPr>
          <w:b w:val="0"/>
          <w:i w:val="0"/>
          <w:smallCaps w:val="0"/>
          <w:strike w:val="0"/>
          <w:u w:val="none"/>
        </w:rPr>
        <w:t xml:space="preserve">And Pottinger called for increasing America’s $800 billion defense budget — arguing it is a necessity for the U.S. to both assist Ukraine in its defensive war against Russia and deter Chinese aggression in the Indo-Pacific. </w:t>
      </w:r>
    </w:p>
    <w:p>
      <w:pPr>
        <w:spacing w:after="60"/>
      </w:pPr>
      <w:r>
        <w:rPr>
          <w:b w:val="0"/>
          <w:i w:val="0"/>
          <w:smallCaps w:val="0"/>
          <w:strike w:val="0"/>
          <w:u w:val="none"/>
        </w:rPr>
        <w:t xml:space="preserve">“It’s </w:t>
      </w:r>
      <w:r>
        <w:rPr>
          <w:b w:val="0"/>
          <w:i w:val="0"/>
          <w:smallCaps w:val="0"/>
          <w:strike w:val="0"/>
          <w:u w:val="none"/>
        </w:rPr>
        <w:t>gonna</w:t>
      </w:r>
      <w:r>
        <w:rPr>
          <w:b w:val="0"/>
          <w:i w:val="0"/>
          <w:smallCaps w:val="0"/>
          <w:strike w:val="0"/>
          <w:u w:val="none"/>
        </w:rPr>
        <w:t xml:space="preserve"> be a lot cheaper for us to deter in multiple theaters simultaneously, than to deter really well in one theater, but accept major military defeats in other areas, because it’s the same enemy,” he said</w:t>
      </w:r>
    </w:p>
    <w:p>
      <w:pPr>
        <w:spacing w:after="60"/>
      </w:pPr>
      <w:r>
        <w:rPr>
          <w:b w:val="0"/>
          <w:i w:val="0"/>
          <w:smallCaps w:val="0"/>
          <w:strike w:val="0"/>
          <w:u w:val="single"/>
        </w:rPr>
        <w:t xml:space="preserve">Trump’s last national security adviser, Robert </w:t>
      </w:r>
      <w:r>
        <w:rPr>
          <w:b w:val="0"/>
          <w:i w:val="0"/>
          <w:smallCaps w:val="0"/>
          <w:strike w:val="0"/>
          <w:highlight w:val="cyan"/>
          <w:u w:val="single"/>
        </w:rPr>
        <w:t>O’Brien</w:t>
      </w:r>
      <w:r>
        <w:rPr>
          <w:b w:val="0"/>
          <w:i w:val="0"/>
          <w:smallCaps w:val="0"/>
          <w:strike w:val="0"/>
          <w:u w:val="single"/>
        </w:rPr>
        <w:t xml:space="preserve">, has </w:t>
      </w:r>
      <w:r>
        <w:rPr>
          <w:b w:val="0"/>
          <w:i w:val="0"/>
          <w:smallCaps w:val="0"/>
          <w:strike w:val="0"/>
          <w:highlight w:val="cyan"/>
          <w:u w:val="single"/>
        </w:rPr>
        <w:t>called</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w:t>
      </w:r>
      <w:r>
        <w:rPr>
          <w:b w:val="0"/>
          <w:i w:val="0"/>
          <w:smallCaps w:val="0"/>
          <w:strike w:val="0"/>
          <w:highlight w:val="cyan"/>
          <w:u w:val="single"/>
        </w:rPr>
        <w:t>deploying</w:t>
      </w:r>
      <w:r>
        <w:rPr>
          <w:b w:val="0"/>
          <w:i w:val="0"/>
          <w:smallCaps w:val="0"/>
          <w:strike w:val="0"/>
          <w:u w:val="single"/>
        </w:rPr>
        <w:t xml:space="preserve"> the entire </w:t>
      </w:r>
      <w:r>
        <w:rPr>
          <w:b w:val="0"/>
          <w:i w:val="0"/>
          <w:smallCaps w:val="0"/>
          <w:strike w:val="0"/>
          <w:highlight w:val="cyan"/>
          <w:u w:val="single"/>
        </w:rPr>
        <w:t>Marine</w:t>
      </w:r>
      <w:r>
        <w:rPr>
          <w:b w:val="0"/>
          <w:i w:val="0"/>
          <w:smallCaps w:val="0"/>
          <w:strike w:val="0"/>
          <w:u w:val="single"/>
        </w:rPr>
        <w:t xml:space="preserve"> Corps </w:t>
      </w:r>
      <w:r>
        <w:rPr>
          <w:b w:val="0"/>
          <w:i w:val="0"/>
          <w:smallCaps w:val="0"/>
          <w:strike w:val="0"/>
          <w:highlight w:val="cyan"/>
          <w:u w:val="single"/>
        </w:rPr>
        <w:t>to</w:t>
      </w:r>
      <w:r>
        <w:rPr>
          <w:b w:val="0"/>
          <w:i w:val="0"/>
          <w:smallCaps w:val="0"/>
          <w:strike w:val="0"/>
          <w:u w:val="single"/>
        </w:rPr>
        <w:t xml:space="preserve"> the </w:t>
      </w:r>
      <w:r>
        <w:rPr>
          <w:b w:val="0"/>
          <w:i w:val="0"/>
          <w:smallCaps w:val="0"/>
          <w:strike w:val="0"/>
          <w:highlight w:val="cyan"/>
          <w:u w:val="single"/>
        </w:rPr>
        <w:t>Pacific</w:t>
      </w:r>
      <w:r>
        <w:rPr>
          <w:b w:val="0"/>
          <w:i w:val="0"/>
          <w:smallCaps w:val="0"/>
          <w:strike w:val="0"/>
          <w:u w:val="single"/>
        </w:rPr>
        <w:t xml:space="preserve">,” </w:t>
      </w:r>
      <w:r>
        <w:rPr>
          <w:b w:val="0"/>
          <w:i w:val="0"/>
          <w:smallCaps w:val="0"/>
          <w:strike w:val="0"/>
          <w:highlight w:val="cyan"/>
          <w:u w:val="single"/>
        </w:rPr>
        <w:t>scaling</w:t>
      </w:r>
      <w:r>
        <w:rPr>
          <w:b w:val="0"/>
          <w:i w:val="0"/>
          <w:smallCaps w:val="0"/>
          <w:strike w:val="0"/>
          <w:u w:val="single"/>
        </w:rPr>
        <w:t xml:space="preserve"> </w:t>
      </w:r>
      <w:r>
        <w:rPr>
          <w:b w:val="0"/>
          <w:i w:val="0"/>
          <w:smallCaps w:val="0"/>
          <w:strike w:val="0"/>
          <w:highlight w:val="cyan"/>
          <w:u w:val="single"/>
        </w:rPr>
        <w:t>up</w:t>
      </w:r>
      <w:r>
        <w:rPr>
          <w:b w:val="0"/>
          <w:i w:val="0"/>
          <w:smallCaps w:val="0"/>
          <w:strike w:val="0"/>
          <w:u w:val="single"/>
        </w:rPr>
        <w:t xml:space="preserve"> missile </w:t>
      </w:r>
      <w:r>
        <w:rPr>
          <w:b w:val="0"/>
          <w:i w:val="0"/>
          <w:smallCaps w:val="0"/>
          <w:strike w:val="0"/>
          <w:highlight w:val="cyan"/>
          <w:u w:val="single"/>
        </w:rPr>
        <w:t>defenses</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fighter jet </w:t>
      </w:r>
      <w:r>
        <w:rPr>
          <w:b w:val="0"/>
          <w:i w:val="0"/>
          <w:smallCaps w:val="0"/>
          <w:strike w:val="0"/>
          <w:highlight w:val="cyan"/>
          <w:u w:val="single"/>
        </w:rPr>
        <w:t>fleets</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transferring</w:t>
      </w:r>
      <w:r>
        <w:rPr>
          <w:b w:val="0"/>
          <w:i w:val="0"/>
          <w:smallCaps w:val="0"/>
          <w:strike w:val="0"/>
          <w:u w:val="single"/>
        </w:rPr>
        <w:t xml:space="preserve"> a Naval aircraft </w:t>
      </w:r>
      <w:r>
        <w:rPr>
          <w:b w:val="0"/>
          <w:i w:val="0"/>
          <w:smallCaps w:val="0"/>
          <w:strike w:val="0"/>
          <w:highlight w:val="cyan"/>
          <w:u w:val="single"/>
        </w:rPr>
        <w:t>carrier</w:t>
      </w:r>
      <w:r>
        <w:rPr>
          <w:b w:val="0"/>
          <w:i w:val="0"/>
          <w:smallCaps w:val="0"/>
          <w:strike w:val="0"/>
          <w:u w:val="single"/>
        </w:rPr>
        <w:t xml:space="preserve"> </w:t>
      </w:r>
      <w:r>
        <w:rPr>
          <w:b w:val="0"/>
          <w:i w:val="0"/>
          <w:smallCaps w:val="0"/>
          <w:strike w:val="0"/>
          <w:highlight w:val="cyan"/>
          <w:u w:val="single"/>
        </w:rPr>
        <w:t>from</w:t>
      </w:r>
      <w:r>
        <w:rPr>
          <w:b w:val="0"/>
          <w:i w:val="0"/>
          <w:smallCaps w:val="0"/>
          <w:strike w:val="0"/>
          <w:u w:val="single"/>
        </w:rPr>
        <w:t xml:space="preserve"> the Atlantic </w:t>
      </w:r>
      <w:r>
        <w:rPr>
          <w:b w:val="0"/>
          <w:i w:val="0"/>
          <w:smallCaps w:val="0"/>
          <w:strike w:val="0"/>
          <w:highlight w:val="cyan"/>
          <w:u w:val="single"/>
        </w:rPr>
        <w:t>to</w:t>
      </w:r>
      <w:r>
        <w:rPr>
          <w:b w:val="0"/>
          <w:i w:val="0"/>
          <w:smallCaps w:val="0"/>
          <w:strike w:val="0"/>
          <w:u w:val="single"/>
        </w:rPr>
        <w:t xml:space="preserve"> the </w:t>
      </w:r>
      <w:r>
        <w:rPr>
          <w:b w:val="0"/>
          <w:i w:val="0"/>
          <w:smallCaps w:val="0"/>
          <w:strike w:val="0"/>
          <w:highlight w:val="cyan"/>
          <w:u w:val="single"/>
        </w:rPr>
        <w:t>Pacific</w:t>
      </w:r>
      <w:r>
        <w:rPr>
          <w:b w:val="0"/>
          <w:i w:val="0"/>
          <w:smallCaps w:val="0"/>
          <w:strike w:val="0"/>
          <w:u w:val="single"/>
        </w:rPr>
        <w:t xml:space="preserve">. </w:t>
      </w:r>
    </w:p>
    <w:p>
      <w:pPr>
        <w:spacing w:after="60"/>
      </w:pPr>
      <w:r>
        <w:rPr>
          <w:b w:val="0"/>
          <w:i w:val="0"/>
          <w:smallCaps w:val="0"/>
          <w:strike w:val="0"/>
          <w:u w:val="none"/>
        </w:rPr>
        <w:t xml:space="preserve">Former top administration officials are also advocating a </w:t>
      </w:r>
      <w:r>
        <w:rPr>
          <w:b w:val="0"/>
          <w:i w:val="0"/>
          <w:smallCaps w:val="0"/>
          <w:strike w:val="0"/>
          <w:highlight w:val="cyan"/>
          <w:u w:val="single"/>
        </w:rPr>
        <w:t xml:space="preserve">Trump </w:t>
      </w:r>
      <w:r>
        <w:rPr>
          <w:b w:val="0"/>
          <w:i w:val="0"/>
          <w:smallCaps w:val="0"/>
          <w:strike w:val="0"/>
          <w:u w:val="single"/>
        </w:rPr>
        <w:t xml:space="preserve">2.0 economic </w:t>
      </w:r>
      <w:r>
        <w:rPr>
          <w:b w:val="0"/>
          <w:i w:val="0"/>
          <w:smallCaps w:val="0"/>
          <w:strike w:val="0"/>
          <w:highlight w:val="cyan"/>
          <w:u w:val="single"/>
        </w:rPr>
        <w:t xml:space="preserve">policy toward China to include </w:t>
      </w:r>
      <w:r>
        <w:rPr>
          <w:b/>
          <w:i w:val="0"/>
          <w:smallCaps w:val="0"/>
          <w:strike w:val="0"/>
          <w:highlight w:val="cyan"/>
          <w:u w:val="single"/>
        </w:rPr>
        <w:t>60 percent tariffs</w:t>
      </w:r>
      <w:r>
        <w:rPr>
          <w:b w:val="0"/>
          <w:i w:val="0"/>
          <w:smallCaps w:val="0"/>
          <w:strike w:val="0"/>
          <w:highlight w:val="cyan"/>
          <w:u w:val="single"/>
        </w:rPr>
        <w:t xml:space="preserve"> on all Chinese goods entering the</w:t>
      </w:r>
      <w:r>
        <w:rPr>
          <w:b w:val="0"/>
          <w:i w:val="0"/>
          <w:smallCaps w:val="0"/>
          <w:strike w:val="0"/>
          <w:u w:val="single"/>
        </w:rPr>
        <w:t xml:space="preserve"> U.S.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increasing</w:t>
      </w:r>
      <w:r>
        <w:rPr>
          <w:b w:val="0"/>
          <w:i w:val="0"/>
          <w:smallCaps w:val="0"/>
          <w:strike w:val="0"/>
          <w:u w:val="single"/>
        </w:rPr>
        <w:t xml:space="preserve"> </w:t>
      </w:r>
      <w:r>
        <w:rPr>
          <w:b w:val="0"/>
          <w:i w:val="0"/>
          <w:smallCaps w:val="0"/>
          <w:strike w:val="0"/>
          <w:highlight w:val="cyan"/>
          <w:u w:val="single"/>
        </w:rPr>
        <w:t>restrictions</w:t>
      </w:r>
      <w:r>
        <w:rPr>
          <w:b w:val="0"/>
          <w:i w:val="0"/>
          <w:smallCaps w:val="0"/>
          <w:strike w:val="0"/>
          <w:u w:val="single"/>
        </w:rPr>
        <w:t xml:space="preserve"> </w:t>
      </w:r>
      <w:r>
        <w:rPr>
          <w:b w:val="0"/>
          <w:i w:val="0"/>
          <w:smallCaps w:val="0"/>
          <w:strike w:val="0"/>
          <w:highlight w:val="cyan"/>
          <w:u w:val="single"/>
        </w:rPr>
        <w:t>on</w:t>
      </w:r>
      <w:r>
        <w:rPr>
          <w:b w:val="0"/>
          <w:i w:val="0"/>
          <w:smallCaps w:val="0"/>
          <w:strike w:val="0"/>
          <w:u w:val="single"/>
        </w:rPr>
        <w:t xml:space="preserve"> technology </w:t>
      </w:r>
      <w:r>
        <w:rPr>
          <w:b w:val="0"/>
          <w:i w:val="0"/>
          <w:smallCaps w:val="0"/>
          <w:strike w:val="0"/>
          <w:highlight w:val="cyan"/>
          <w:u w:val="single"/>
        </w:rPr>
        <w:t>exports</w:t>
      </w:r>
      <w:r>
        <w:rPr>
          <w:b w:val="0"/>
          <w:i w:val="0"/>
          <w:smallCaps w:val="0"/>
          <w:strike w:val="0"/>
          <w:u w:val="single"/>
        </w:rPr>
        <w:t xml:space="preserve"> to China. </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