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Evil AGI won’t happen---they can’t develop independent motives.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Aside from being a highly stretched analogy, the use of human intelligence as the “archetype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general intelligence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,” contains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massive oversight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The “generality”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 cognition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is rooted 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our status as a </w:t>
      </w:r>
      <w:r>
        <w:rPr>
          <w:b/>
          <w:i w:val="0"/>
          <w:smallCaps w:val="0"/>
          <w:strike w:val="0"/>
          <w:sz w:val="20"/>
          <w:u w:val="single"/>
        </w:rPr>
        <w:t>living organism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whose survival strategies involve tool use, </w:t>
      </w:r>
      <w:r>
        <w:rPr>
          <w:b/>
          <w:i w:val="0"/>
          <w:smallCaps w:val="0"/>
          <w:strike w:val="0"/>
          <w:sz w:val="20"/>
          <w:u w:val="single"/>
        </w:rPr>
        <w:t>language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social cooperation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other words,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it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life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– the human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being’s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imperative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sustenance, shelter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reproduction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- that provides human intelligence with its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objectives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its evolutionary trajectory.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Humans have learned to </w:t>
      </w:r>
      <w:r>
        <w:rPr>
          <w:b/>
          <w:i w:val="0"/>
          <w:smallCaps w:val="0"/>
          <w:strike w:val="0"/>
          <w:sz w:val="20"/>
          <w:u w:val="single"/>
        </w:rPr>
        <w:t>adapt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novel situations because it enhances their </w:t>
      </w:r>
      <w:r>
        <w:rPr>
          <w:b/>
          <w:i w:val="0"/>
          <w:smallCaps w:val="0"/>
          <w:strike w:val="0"/>
          <w:sz w:val="20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as a species. Intelligence serves life, not the other way around.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Yet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computers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 alive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Giving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computing power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building </w:t>
      </w:r>
      <w:r>
        <w:rPr>
          <w:b/>
          <w:i w:val="0"/>
          <w:smallCaps w:val="0"/>
          <w:strike w:val="0"/>
          <w:sz w:val="20"/>
          <w:u w:val="single"/>
        </w:rPr>
        <w:t>more complex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neural networks,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feeding them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data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will 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itself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make them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living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beings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Life requires the ability to act </w:t>
      </w:r>
      <w:r>
        <w:rPr>
          <w:b/>
          <w:i w:val="0"/>
          <w:smallCaps w:val="0"/>
          <w:strike w:val="0"/>
          <w:sz w:val="20"/>
          <w:u w:val="single"/>
        </w:rPr>
        <w:t>autonomously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find the resources needed to </w:t>
      </w:r>
      <w:r>
        <w:rPr>
          <w:b/>
          <w:i w:val="0"/>
          <w:smallCaps w:val="0"/>
          <w:strike w:val="0"/>
          <w:sz w:val="20"/>
          <w:u w:val="single"/>
        </w:rPr>
        <w:t>sustain operations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the ability to </w:t>
      </w:r>
      <w:r>
        <w:rPr>
          <w:b/>
          <w:i w:val="0"/>
          <w:smallCaps w:val="0"/>
          <w:strike w:val="0"/>
          <w:sz w:val="20"/>
          <w:u w:val="single"/>
        </w:rPr>
        <w:t>self-replicate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Computers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cannot do 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yet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.3 No existing computing machines can solve problems they have not been given. 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must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told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what objectives to pursue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must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trained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pursue them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 will address the question of whether AGI will develop its own goals later.) In other words,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humans make computing machines "more intelligent" by </w:t>
      </w:r>
      <w:r>
        <w:rPr>
          <w:b/>
          <w:i w:val="0"/>
          <w:smallCaps w:val="0"/>
          <w:strike w:val="0"/>
          <w:sz w:val="20"/>
          <w:u w:val="single"/>
        </w:rPr>
        <w:t>improving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their ability to pursue </w:t>
      </w:r>
      <w:r>
        <w:rPr>
          <w:b/>
          <w:i w:val="0"/>
          <w:smallCaps w:val="0"/>
          <w:strike w:val="0"/>
          <w:sz w:val="20"/>
          <w:u w:val="single"/>
        </w:rPr>
        <w:t>specific objectives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defined by their human creators. Ergo, a "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general intelligence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" attributed to a man-made computing machine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really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oxymoron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