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Funding to expand vaccines and ensure their distribution is more important than </w:t>
      </w:r>
      <w:r>
        <w:rPr>
          <w:b/>
          <w:i w:val="0"/>
          <w:smallCaps w:val="0"/>
          <w:strike w:val="0"/>
          <w:sz w:val="26"/>
          <w:u w:val="single"/>
        </w:rPr>
        <w:t>patent protections</w:t>
      </w:r>
      <w:r>
        <w:rPr>
          <w:b/>
          <w:i w:val="0"/>
          <w:smallCaps w:val="0"/>
          <w:strike w:val="0"/>
          <w:sz w:val="26"/>
          <w:u w:val="none"/>
        </w:rPr>
        <w:t>. We will face another pandemic so it’s critical to get the policy structure right now.</w:t>
      </w:r>
    </w:p>
    <w:p>
      <w:pPr>
        <w:spacing w:after="80"/>
      </w:pPr>
      <w:r>
        <w:rPr>
          <w:b/>
          <w:i w:val="0"/>
          <w:smallCaps w:val="0"/>
          <w:strike w:val="0"/>
          <w:sz w:val="26"/>
          <w:u w:val="none"/>
        </w:rPr>
        <w:t>Lindsey, 21</w:t>
      </w:r>
      <w:r>
        <w:rPr>
          <w:b w:val="0"/>
          <w:i w:val="0"/>
          <w:smallCaps w:val="0"/>
          <w:strike w:val="0"/>
          <w:u w:val="none"/>
        </w:rPr>
        <w:t xml:space="preserve"> --- Vice President – Niskanen Center (June 3, 2021, Brink Lindsey, “Why intellectual property and pandemics don’t mix,” https://www.brookings.edu/articles/why-intellectual-property-and-pandemics-dont-mix/, JMP))</w:t>
      </w:r>
    </w:p>
    <w:p>
      <w:pPr>
        <w:spacing w:after="60"/>
      </w:pPr>
      <w:r>
        <w:rPr>
          <w:b w:val="0"/>
          <w:i w:val="0"/>
          <w:smallCaps w:val="0"/>
          <w:strike w:val="0"/>
          <w:u w:val="none"/>
        </w:rPr>
        <w:t xml:space="preserve">On May 5 the </w:t>
      </w:r>
      <w:r>
        <w:rPr>
          <w:b w:val="0"/>
          <w:i w:val="0"/>
          <w:smallCaps w:val="0"/>
          <w:strike w:val="0"/>
          <w:sz w:val="22"/>
          <w:u w:val="single"/>
        </w:rPr>
        <w:t>Biden</w:t>
      </w:r>
      <w:r>
        <w:rPr>
          <w:b w:val="0"/>
          <w:i w:val="0"/>
          <w:smallCaps w:val="0"/>
          <w:strike w:val="0"/>
          <w:u w:val="none"/>
        </w:rPr>
        <w:t xml:space="preserve"> administration announced that it would support </w:t>
      </w:r>
      <w:r>
        <w:rPr>
          <w:b w:val="0"/>
          <w:i w:val="0"/>
          <w:smallCaps w:val="0"/>
          <w:strike w:val="0"/>
          <w:sz w:val="22"/>
          <w:u w:val="single"/>
        </w:rPr>
        <w:t>waiving</w:t>
      </w:r>
      <w:r>
        <w:rPr>
          <w:b w:val="0"/>
          <w:i w:val="0"/>
          <w:smallCaps w:val="0"/>
          <w:strike w:val="0"/>
          <w:u w:val="none"/>
        </w:rPr>
        <w:t xml:space="preserve"> </w:t>
      </w:r>
      <w:r>
        <w:rPr>
          <w:b/>
          <w:i w:val="0"/>
          <w:smallCaps w:val="0"/>
          <w:strike w:val="0"/>
          <w:sz w:val="22"/>
          <w:u w:val="single"/>
        </w:rPr>
        <w:t>i</w:t>
      </w:r>
      <w:r>
        <w:rPr>
          <w:b w:val="0"/>
          <w:i w:val="0"/>
          <w:smallCaps w:val="0"/>
          <w:strike w:val="0"/>
          <w:u w:val="none"/>
        </w:rPr>
        <w:t xml:space="preserve">ntellectual </w:t>
      </w:r>
      <w:r>
        <w:rPr>
          <w:b/>
          <w:i w:val="0"/>
          <w:smallCaps w:val="0"/>
          <w:strike w:val="0"/>
          <w:sz w:val="22"/>
          <w:u w:val="single"/>
        </w:rPr>
        <w:t>p</w:t>
      </w:r>
      <w:r>
        <w:rPr>
          <w:b w:val="0"/>
          <w:i w:val="0"/>
          <w:smallCaps w:val="0"/>
          <w:strike w:val="0"/>
          <w:u w:val="none"/>
        </w:rPr>
        <w:t xml:space="preserve">roperty </w:t>
      </w:r>
      <w:r>
        <w:rPr>
          <w:b w:val="0"/>
          <w:i w:val="0"/>
          <w:smallCaps w:val="0"/>
          <w:strike w:val="0"/>
          <w:sz w:val="22"/>
          <w:u w:val="single"/>
        </w:rPr>
        <w:t>protections for COVID-19 vaccines</w:t>
      </w:r>
      <w:r>
        <w:rPr>
          <w:b w:val="0"/>
          <w:i w:val="0"/>
          <w:smallCaps w:val="0"/>
          <w:strike w:val="0"/>
          <w:u w:val="none"/>
        </w:rPr>
        <w:t xml:space="preserve"> under the World Trade Organization’s Agreement on Trade-Related Intellectual Property Rights (TRIPS). Predictably, </w:t>
      </w:r>
      <w:r>
        <w:rPr>
          <w:b w:val="0"/>
          <w:i w:val="0"/>
          <w:smallCaps w:val="0"/>
          <w:strike w:val="0"/>
          <w:sz w:val="22"/>
          <w:u w:val="single"/>
        </w:rPr>
        <w:t>the move drew fiery condemnation from drug companies</w:t>
      </w:r>
      <w:r>
        <w:rPr>
          <w:b w:val="0"/>
          <w:i w:val="0"/>
          <w:smallCaps w:val="0"/>
          <w:strike w:val="0"/>
          <w:u w:val="none"/>
        </w:rPr>
        <w:t xml:space="preserve">. In addition, </w:t>
      </w:r>
      <w:r>
        <w:rPr>
          <w:b w:val="0"/>
          <w:i w:val="0"/>
          <w:smallCaps w:val="0"/>
          <w:strike w:val="0"/>
          <w:sz w:val="22"/>
          <w:u w:val="single"/>
        </w:rPr>
        <w:t>many</w:t>
      </w:r>
      <w:r>
        <w:rPr>
          <w:b w:val="0"/>
          <w:i w:val="0"/>
          <w:smallCaps w:val="0"/>
          <w:strike w:val="0"/>
          <w:u w:val="none"/>
        </w:rPr>
        <w:t xml:space="preserve"> disinterested observers criticized the support for a TRIPS waiver as empty symbolism, </w:t>
      </w:r>
      <w:r>
        <w:rPr>
          <w:b w:val="0"/>
          <w:i w:val="0"/>
          <w:smallCaps w:val="0"/>
          <w:strike w:val="0"/>
          <w:sz w:val="22"/>
          <w:u w:val="single"/>
        </w:rPr>
        <w:t>argu</w:t>
      </w:r>
      <w:r>
        <w:rPr>
          <w:b w:val="0"/>
          <w:i w:val="0"/>
          <w:smallCaps w:val="0"/>
          <w:strike w:val="0"/>
          <w:u w:val="none"/>
        </w:rPr>
        <w:t xml:space="preserve">ing that </w:t>
      </w:r>
      <w:r>
        <w:rPr>
          <w:b w:val="0"/>
          <w:i w:val="0"/>
          <w:smallCaps w:val="0"/>
          <w:strike w:val="0"/>
          <w:sz w:val="22"/>
          <w:u w:val="single"/>
        </w:rPr>
        <w:t>vaccine patents are not the major obstacle hindering the currently flagging drive to make vaccines</w:t>
      </w:r>
      <w:r>
        <w:rPr>
          <w:b w:val="0"/>
          <w:i w:val="0"/>
          <w:smallCaps w:val="0"/>
          <w:strike w:val="0"/>
          <w:sz w:val="22"/>
          <w:u w:val="single"/>
        </w:rPr>
        <w:t xml:space="preserve"> available</w:t>
      </w:r>
      <w:r>
        <w:rPr>
          <w:b w:val="0"/>
          <w:i w:val="0"/>
          <w:smallCaps w:val="0"/>
          <w:strike w:val="0"/>
          <w:u w:val="none"/>
        </w:rPr>
        <w:t xml:space="preserve"> around the world.</w:t>
      </w:r>
    </w:p>
    <w:p>
      <w:pPr>
        <w:spacing w:after="60"/>
      </w:pPr>
      <w:r>
        <w:rPr>
          <w:b w:val="0"/>
          <w:i w:val="0"/>
          <w:smallCaps w:val="0"/>
          <w:strike w:val="0"/>
          <w:sz w:val="22"/>
          <w:u w:val="single"/>
        </w:rPr>
        <w:t xml:space="preserve">Waiving patent protections is certainly no panacea. What is needed most urgently is a </w:t>
      </w:r>
      <w:r>
        <w:rPr>
          <w:b/>
          <w:i w:val="0"/>
          <w:smallCaps w:val="0"/>
          <w:strike w:val="0"/>
          <w:sz w:val="22"/>
          <w:u w:val="single"/>
        </w:rPr>
        <w:t>massive drive of technology transfer</w:t>
      </w:r>
      <w:r>
        <w:rPr>
          <w:b w:val="0"/>
          <w:i w:val="0"/>
          <w:smallCaps w:val="0"/>
          <w:strike w:val="0"/>
          <w:sz w:val="22"/>
          <w:u w:val="single"/>
        </w:rPr>
        <w:t xml:space="preserve">, capacity expansion, and </w:t>
      </w:r>
      <w:r>
        <w:rPr>
          <w:b/>
          <w:i w:val="0"/>
          <w:smallCaps w:val="0"/>
          <w:strike w:val="0"/>
          <w:sz w:val="22"/>
          <w:u w:val="single"/>
        </w:rPr>
        <w:t>supply line coordination to bring vaccine supply in line with global demand</w:t>
      </w:r>
      <w:r>
        <w:rPr>
          <w:b w:val="0"/>
          <w:i w:val="0"/>
          <w:smallCaps w:val="0"/>
          <w:strike w:val="0"/>
          <w:sz w:val="22"/>
          <w:u w:val="single"/>
        </w:rPr>
        <w:t xml:space="preserve">. Dispensing with patents in no way obviates the </w:t>
      </w:r>
      <w:r>
        <w:rPr>
          <w:b/>
          <w:i w:val="0"/>
          <w:smallCaps w:val="0"/>
          <w:strike w:val="0"/>
          <w:sz w:val="22"/>
          <w:u w:val="single"/>
        </w:rPr>
        <w:t>need for governments to fund and oversee this effort</w:t>
      </w:r>
      <w:r>
        <w:rPr>
          <w:b w:val="0"/>
          <w:i w:val="0"/>
          <w:smallCaps w:val="0"/>
          <w:strike w:val="0"/>
          <w:sz w:val="22"/>
          <w:u w:val="single"/>
        </w:rPr>
        <w:t>.</w:t>
      </w:r>
    </w:p>
    <w:p>
      <w:pPr>
        <w:spacing w:after="60"/>
      </w:pPr>
      <w:r>
        <w:rPr>
          <w:b w:val="0"/>
          <w:i w:val="0"/>
          <w:smallCaps w:val="0"/>
          <w:strike w:val="0"/>
          <w:u w:val="none"/>
        </w:rPr>
        <w:t xml:space="preserve">Although focusing on these immediate constraints is vital, </w:t>
      </w:r>
      <w:r>
        <w:rPr>
          <w:b w:val="0"/>
          <w:i w:val="0"/>
          <w:smallCaps w:val="0"/>
          <w:strike w:val="0"/>
          <w:sz w:val="22"/>
          <w:u w:val="single"/>
        </w:rPr>
        <w:t>we cannot confine our attention to the short term</w:t>
      </w:r>
      <w:r>
        <w:rPr>
          <w:b w:val="0"/>
          <w:i w:val="0"/>
          <w:smallCaps w:val="0"/>
          <w:strike w:val="0"/>
          <w:u w:val="none"/>
        </w:rPr>
        <w:t xml:space="preserve">. First of all, the </w:t>
      </w:r>
      <w:r>
        <w:rPr>
          <w:b w:val="0"/>
          <w:i w:val="0"/>
          <w:smallCaps w:val="0"/>
          <w:strike w:val="0"/>
          <w:sz w:val="22"/>
          <w:u w:val="single"/>
        </w:rPr>
        <w:t>COVID</w:t>
      </w:r>
      <w:r>
        <w:rPr>
          <w:b w:val="0"/>
          <w:i w:val="0"/>
          <w:smallCaps w:val="0"/>
          <w:strike w:val="0"/>
          <w:u w:val="none"/>
        </w:rPr>
        <w:t xml:space="preserve">-19 pandemic </w:t>
      </w:r>
      <w:r>
        <w:rPr>
          <w:b w:val="0"/>
          <w:i w:val="0"/>
          <w:smallCaps w:val="0"/>
          <w:strike w:val="0"/>
          <w:sz w:val="22"/>
          <w:u w:val="single"/>
        </w:rPr>
        <w:t>is far from over</w:t>
      </w:r>
      <w:r>
        <w:rPr>
          <w:b w:val="0"/>
          <w:i w:val="0"/>
          <w:smallCaps w:val="0"/>
          <w:strike w:val="0"/>
          <w:u w:val="none"/>
        </w:rPr>
        <w:t xml:space="preserve">. Although Americans can now see the light at the end of the tunnel thanks to the rapid rollout of vaccines, most of the world isn’t so lucky. The virus is currently raging in India and throughout South America, overwhelming health care systems and inflicting suffering and loss on a horrific scale. And consider the fact that Australia, which has been successful in suppressing the virus, recently announced it was sticking to plans to keep its borders closed until mid-2022. Criticisms of the TRIPS waiver that focus only on the next few months are therefore short-sighted: </w:t>
      </w:r>
      <w:r>
        <w:rPr>
          <w:b w:val="0"/>
          <w:i w:val="0"/>
          <w:smallCaps w:val="0"/>
          <w:strike w:val="0"/>
          <w:sz w:val="22"/>
          <w:u w:val="single"/>
        </w:rPr>
        <w:t xml:space="preserve">this pandemic could well drag on long enough for </w:t>
      </w:r>
      <w:r>
        <w:rPr>
          <w:b/>
          <w:i w:val="0"/>
          <w:smallCaps w:val="0"/>
          <w:strike w:val="0"/>
          <w:sz w:val="22"/>
          <w:u w:val="single"/>
        </w:rPr>
        <w:t>elimination of patent restrictions to enable new vaccine producers to make a positive difference</w:t>
      </w:r>
      <w:r>
        <w:rPr>
          <w:b w:val="0"/>
          <w:i w:val="0"/>
          <w:smallCaps w:val="0"/>
          <w:strike w:val="0"/>
          <w:u w:val="none"/>
        </w:rPr>
        <w:t>.</w:t>
      </w:r>
    </w:p>
    <w:p>
      <w:pPr>
        <w:spacing w:after="60"/>
      </w:pPr>
      <w:r>
        <w:rPr>
          <w:b w:val="0"/>
          <w:i w:val="0"/>
          <w:smallCaps w:val="0"/>
          <w:strike w:val="0"/>
          <w:u w:val="none"/>
        </w:rPr>
        <w:t xml:space="preserve">Furthermore, and probably even more important, </w:t>
      </w:r>
      <w:r>
        <w:rPr>
          <w:b w:val="0"/>
          <w:i w:val="0"/>
          <w:smallCaps w:val="0"/>
          <w:strike w:val="0"/>
          <w:sz w:val="22"/>
          <w:u w:val="single"/>
        </w:rPr>
        <w:t>this is almost certainly not the last pandemic we will face</w:t>
      </w:r>
      <w:r>
        <w:rPr>
          <w:b w:val="0"/>
          <w:i w:val="0"/>
          <w:smallCaps w:val="0"/>
          <w:strike w:val="0"/>
          <w:u w:val="none"/>
        </w:rPr>
        <w:t xml:space="preserve">. </w:t>
      </w:r>
      <w:r>
        <w:rPr>
          <w:b w:val="0"/>
          <w:i w:val="0"/>
          <w:smallCaps w:val="0"/>
          <w:strike w:val="0"/>
          <w:sz w:val="22"/>
          <w:u w:val="single"/>
        </w:rPr>
        <w:t>Urbanization, the spread of factory-farming methods, and globalization all combine to increase the odds that a new virus will make the jump from animals to humans and then spread rapidly around the world.</w:t>
      </w:r>
      <w:r>
        <w:rPr>
          <w:b w:val="0"/>
          <w:i w:val="0"/>
          <w:smallCaps w:val="0"/>
          <w:strike w:val="0"/>
          <w:u w:val="none"/>
        </w:rPr>
        <w:t xml:space="preserve"> Prior to the current pandemic, the 21st century already saw outbreaks of SARS, H1N1, MERS, and Ebola. </w:t>
      </w:r>
      <w:r>
        <w:rPr>
          <w:b w:val="0"/>
          <w:i w:val="0"/>
          <w:smallCaps w:val="0"/>
          <w:strike w:val="0"/>
          <w:sz w:val="22"/>
          <w:u w:val="single"/>
        </w:rPr>
        <w:t xml:space="preserve">Everything we do and learn in the current crisis should be viewed from the perspective of </w:t>
      </w:r>
      <w:r>
        <w:rPr>
          <w:b/>
          <w:i w:val="0"/>
          <w:smallCaps w:val="0"/>
          <w:strike w:val="0"/>
          <w:sz w:val="22"/>
          <w:u w:val="single"/>
        </w:rPr>
        <w:t>getting ready for next time</w:t>
      </w:r>
      <w:r>
        <w:rPr>
          <w:b w:val="0"/>
          <w:i w:val="0"/>
          <w:smallCaps w:val="0"/>
          <w:strike w:val="0"/>
          <w:sz w:val="22"/>
          <w:u w:val="singl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