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Partisan groups will </w:t>
      </w:r>
      <w:r>
        <w:rPr>
          <w:b/>
          <w:i w:val="0"/>
          <w:smallCaps w:val="0"/>
          <w:strike w:val="0"/>
          <w:sz w:val="26"/>
          <w:u w:val="single"/>
        </w:rPr>
        <w:t>backlash</w:t>
      </w:r>
      <w:r>
        <w:rPr>
          <w:b/>
          <w:i w:val="0"/>
          <w:smallCaps w:val="0"/>
          <w:strike w:val="0"/>
          <w:sz w:val="26"/>
          <w:u w:val="none"/>
        </w:rPr>
        <w:t xml:space="preserve"> to the plan.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Natalie </w:t>
      </w:r>
      <w:r>
        <w:rPr>
          <w:b/>
          <w:i w:val="0"/>
          <w:smallCaps w:val="0"/>
          <w:strike w:val="0"/>
          <w:sz w:val="26"/>
          <w:u w:val="none"/>
        </w:rPr>
        <w:t>Fertig 23</w:t>
      </w:r>
      <w:r>
        <w:rPr>
          <w:b w:val="0"/>
          <w:i w:val="0"/>
          <w:smallCaps w:val="0"/>
          <w:strike w:val="0"/>
          <w:u w:val="none"/>
        </w:rPr>
        <w:t xml:space="preserve">, federal cannabis policy reporter for POLITICO Pro, 10/23/2023, “Weed wins galvanize Capitol Hill’s anti-cannabis club,” </w:t>
      </w:r>
      <w:r>
        <w:rPr>
          <w:b w:val="0"/>
          <w:i w:val="0"/>
          <w:smallCaps w:val="0"/>
          <w:strike w:val="0"/>
          <w:u w:val="none"/>
        </w:rPr>
        <w:t>https://www.politico.com/news/2023/10/23/capitol-hill-anti-cannabis-club-00121487</w:t>
      </w:r>
      <w:r>
        <w:rPr>
          <w:b w:val="0"/>
          <w:i w:val="0"/>
          <w:smallCaps w:val="0"/>
          <w:strike w:val="0"/>
          <w:u w:val="none"/>
        </w:rPr>
        <w:t>, kav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Fighting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legalization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Capitol Hill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 feel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lonely</w:t>
      </w:r>
      <w:r>
        <w:rPr>
          <w:b/>
          <w:i w:val="0"/>
          <w:smallCaps w:val="0"/>
          <w:strike w:val="0"/>
          <w:sz w:val="22"/>
          <w:u w:val="single"/>
        </w:rPr>
        <w:t xml:space="preserve"> struggle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days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Marijuana is just as popular as ever. More than half of Americans now live in states where adults can legally possess the drug, and just over two-thirds support federal legalization. In Congress, more and more lawmakers — on both sides of the aisle — express some form of support for legal cannabis in the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small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vocal,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ad-hoc coalition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lawmakers — almost all Republicans —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keeping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anti-weed fight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alive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Washington. And they’re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exactly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losing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lawmakers, while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disorganized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scored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several notable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victories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recent months,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thwarting progress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 key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cannabis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bills and leaving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die-hard supporters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federal legalization conceding they had been briefly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outmaneuvered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entered the ‘fight you’ stage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>” said Justin Strekal, founder of a pro-legalization PAC and former political director at the National Organization for the Reform of Marijuana Laws. The losses to the conservative lawmakers, Strekal said, offered a reminder that things “can go very wrong at the very end.”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