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can’t produce stable deterrence---deepfakes and misinformation</w:t>
      </w:r>
    </w:p>
    <w:p>
      <w:pPr>
        <w:spacing w:after="80"/>
      </w:pPr>
      <w:r>
        <w:rPr>
          <w:b w:val="0"/>
          <w:i w:val="0"/>
          <w:smallCaps w:val="0"/>
          <w:strike w:val="0"/>
          <w:sz w:val="16"/>
          <w:u w:val="none"/>
        </w:rPr>
        <w:t xml:space="preserve">Dr. Jean-Marc </w:t>
      </w:r>
      <w:r>
        <w:rPr>
          <w:b/>
          <w:i w:val="0"/>
          <w:smallCaps w:val="0"/>
          <w:strike w:val="0"/>
          <w:sz w:val="24"/>
          <w:u w:val="none"/>
        </w:rPr>
        <w:t>Rickli &amp;</w:t>
      </w:r>
      <w:r>
        <w:rPr>
          <w:b w:val="0"/>
          <w:i w:val="0"/>
          <w:smallCaps w:val="0"/>
          <w:strike w:val="0"/>
          <w:sz w:val="16"/>
          <w:u w:val="none"/>
        </w:rPr>
        <w:t xml:space="preserve"> Federico </w:t>
      </w:r>
      <w:r>
        <w:rPr>
          <w:b/>
          <w:i w:val="0"/>
          <w:smallCaps w:val="0"/>
          <w:strike w:val="0"/>
          <w:sz w:val="24"/>
          <w:u w:val="none"/>
        </w:rPr>
        <w:t>Mantellassi</w:t>
      </w:r>
      <w:r>
        <w:rPr>
          <w:b/>
          <w:i w:val="0"/>
          <w:smallCaps w:val="0"/>
          <w:strike w:val="0"/>
          <w:sz w:val="24"/>
          <w:u w:val="none"/>
        </w:rPr>
        <w:t xml:space="preserve"> 23</w:t>
      </w:r>
      <w:r>
        <w:rPr>
          <w:b w:val="0"/>
          <w:i w:val="0"/>
          <w:smallCaps w:val="0"/>
          <w:strike w:val="0"/>
          <w:sz w:val="16"/>
          <w:u w:val="none"/>
        </w:rPr>
        <w:t xml:space="preserve">. Head of Global and Emerging Risks and the founder and director of the Polymath Initiative at the Geneva Centre for Security Policy, co-chair of the NATO Partnership for Peace Consortium Emerging Security Challenges Working Group, senior advisor for the Artificial Intelligence Initiative at the Future Society, co-curator of the International Security Map of the Strategic Intelligence Platform of the World Economic Forum, member of the Geneva University Committee for Ethical Research and of the advisory board of Tech4Trust, advisor at Gulf State Analytics in Washington, non-resident fellow in emerging and disruptive technologies and future warfare at TRENDS Research and Advisory in Abu Dhabi; Research and project officer at the Geneva Centre for Security Policy. April 2023. The AI Wave in </w:t>
      </w:r>
      <w:r>
        <w:rPr>
          <w:b w:val="0"/>
          <w:i w:val="0"/>
          <w:smallCaps w:val="0"/>
          <w:strike w:val="0"/>
          <w:sz w:val="16"/>
          <w:u w:val="none"/>
        </w:rPr>
        <w:t>Defence</w:t>
      </w:r>
      <w:r>
        <w:rPr>
          <w:b w:val="0"/>
          <w:i w:val="0"/>
          <w:smallCaps w:val="0"/>
          <w:strike w:val="0"/>
          <w:sz w:val="16"/>
          <w:u w:val="none"/>
        </w:rPr>
        <w:t xml:space="preserve"> Innovation, “Artificial Intelligence in Warfare,” Ch. 2.  </w:t>
      </w:r>
      <w:r>
        <w:rPr>
          <w:b w:val="0"/>
          <w:i w:val="0"/>
          <w:smallCaps w:val="0"/>
          <w:strike w:val="0"/>
          <w:sz w:val="16"/>
          <w:u w:val="none"/>
        </w:rPr>
        <w:t>gautam</w:t>
      </w:r>
    </w:p>
    <w:p>
      <w:pPr>
        <w:spacing w:after="60"/>
      </w:pPr>
      <w:r>
        <w:rPr>
          <w:b/>
          <w:i w:val="0"/>
          <w:smallCaps w:val="0"/>
          <w:strike w:val="0"/>
          <w:sz w:val="20"/>
          <w:highlight w:val="cyan"/>
          <w:u w:val="single"/>
        </w:rPr>
        <w:t>A</w:t>
      </w:r>
      <w:r>
        <w:rPr>
          <w:b w:val="0"/>
          <w:i w:val="0"/>
          <w:smallCaps w:val="0"/>
          <w:strike w:val="0"/>
          <w:sz w:val="20"/>
          <w:u w:val="single"/>
        </w:rPr>
        <w:t xml:space="preserve">rtificial </w:t>
      </w:r>
      <w:r>
        <w:rPr>
          <w:b/>
          <w:i w:val="0"/>
          <w:smallCaps w:val="0"/>
          <w:strike w:val="0"/>
          <w:sz w:val="20"/>
          <w:highlight w:val="cyan"/>
          <w:u w:val="single"/>
        </w:rPr>
        <w:t>i</w:t>
      </w:r>
      <w:r>
        <w:rPr>
          <w:b w:val="0"/>
          <w:i w:val="0"/>
          <w:smallCaps w:val="0"/>
          <w:strike w:val="0"/>
          <w:sz w:val="20"/>
          <w:u w:val="single"/>
        </w:rPr>
        <w:t xml:space="preserve">ntelligence is already used today to </w:t>
      </w:r>
      <w:r>
        <w:rPr>
          <w:b/>
          <w:i w:val="0"/>
          <w:smallCaps w:val="0"/>
          <w:strike w:val="0"/>
          <w:sz w:val="20"/>
          <w:u w:val="single"/>
        </w:rPr>
        <w:t>automate</w:t>
      </w:r>
      <w:r>
        <w:rPr>
          <w:b w:val="0"/>
          <w:i w:val="0"/>
          <w:smallCaps w:val="0"/>
          <w:strike w:val="0"/>
          <w:sz w:val="20"/>
          <w:u w:val="single"/>
        </w:rPr>
        <w:t xml:space="preserve"> and </w:t>
      </w:r>
      <w:r>
        <w:rPr>
          <w:b/>
          <w:i w:val="0"/>
          <w:smallCaps w:val="0"/>
          <w:strike w:val="0"/>
          <w:sz w:val="20"/>
          <w:highlight w:val="cyan"/>
          <w:u w:val="single"/>
        </w:rPr>
        <w:t>assist</w:t>
      </w:r>
      <w:r>
        <w:rPr>
          <w:b w:val="0"/>
          <w:i w:val="0"/>
          <w:smallCaps w:val="0"/>
          <w:strike w:val="0"/>
          <w:sz w:val="20"/>
          <w:highlight w:val="cyan"/>
          <w:u w:val="single"/>
        </w:rPr>
        <w:t xml:space="preserve"> in</w:t>
      </w:r>
      <w:r>
        <w:rPr>
          <w:b w:val="0"/>
          <w:i w:val="0"/>
          <w:smallCaps w:val="0"/>
          <w:strike w:val="0"/>
          <w:sz w:val="20"/>
          <w:u w:val="single"/>
        </w:rPr>
        <w:t xml:space="preserve"> the production and spread of online </w:t>
      </w:r>
      <w:r>
        <w:rPr>
          <w:b/>
          <w:i w:val="0"/>
          <w:smallCaps w:val="0"/>
          <w:strike w:val="0"/>
          <w:sz w:val="20"/>
          <w:highlight w:val="cyan"/>
          <w:u w:val="single"/>
        </w:rPr>
        <w:t>disinformation</w:t>
      </w:r>
      <w:r>
        <w:rPr>
          <w:b w:val="0"/>
          <w:i w:val="0"/>
          <w:smallCaps w:val="0"/>
          <w:strike w:val="0"/>
          <w:sz w:val="20"/>
          <w:u w:val="single"/>
        </w:rPr>
        <w:t xml:space="preserve">, </w:t>
      </w:r>
      <w:r>
        <w:rPr>
          <w:b/>
          <w:i w:val="0"/>
          <w:smallCaps w:val="0"/>
          <w:strike w:val="0"/>
          <w:sz w:val="20"/>
          <w:u w:val="single"/>
        </w:rPr>
        <w:t>eroding trust</w:t>
      </w:r>
      <w:r>
        <w:rPr>
          <w:b w:val="0"/>
          <w:i w:val="0"/>
          <w:smallCaps w:val="0"/>
          <w:strike w:val="0"/>
          <w:sz w:val="20"/>
          <w:u w:val="single"/>
        </w:rPr>
        <w:t xml:space="preserve"> in </w:t>
      </w:r>
      <w:r>
        <w:rPr>
          <w:b/>
          <w:i w:val="0"/>
          <w:smallCaps w:val="0"/>
          <w:strike w:val="0"/>
          <w:sz w:val="20"/>
          <w:u w:val="single"/>
        </w:rPr>
        <w:t>democratic institutions</w:t>
      </w:r>
      <w:r>
        <w:rPr>
          <w:b w:val="0"/>
          <w:i w:val="0"/>
          <w:smallCaps w:val="0"/>
          <w:strike w:val="0"/>
          <w:sz w:val="20"/>
          <w:u w:val="single"/>
        </w:rPr>
        <w:t xml:space="preserve"> and processes </w:t>
      </w:r>
      <w:r>
        <w:rPr>
          <w:b w:val="0"/>
          <w:i w:val="0"/>
          <w:smallCaps w:val="0"/>
          <w:strike w:val="0"/>
          <w:sz w:val="16"/>
          <w:u w:val="none"/>
        </w:rPr>
        <w:t xml:space="preserve">and sowing confusion and </w:t>
      </w:r>
      <w:r>
        <w:rPr>
          <w:b w:val="0"/>
          <w:i w:val="0"/>
          <w:smallCaps w:val="0"/>
          <w:strike w:val="0"/>
          <w:sz w:val="16"/>
          <w:u w:val="none"/>
        </w:rPr>
        <w:t>polarisation</w:t>
      </w:r>
      <w:r>
        <w:rPr>
          <w:b w:val="0"/>
          <w:i w:val="0"/>
          <w:smallCaps w:val="0"/>
          <w:strike w:val="0"/>
          <w:sz w:val="16"/>
          <w:u w:val="none"/>
        </w:rPr>
        <w:t xml:space="preserve"> among populations. </w:t>
      </w:r>
      <w:r>
        <w:rPr>
          <w:b/>
          <w:i w:val="0"/>
          <w:smallCaps w:val="0"/>
          <w:strike w:val="0"/>
          <w:sz w:val="20"/>
          <w:highlight w:val="cyan"/>
          <w:u w:val="single"/>
        </w:rPr>
        <w:t>Disinformation is not new, but</w:t>
      </w:r>
      <w:r>
        <w:rPr>
          <w:b w:val="0"/>
          <w:i w:val="0"/>
          <w:smallCaps w:val="0"/>
          <w:strike w:val="0"/>
          <w:sz w:val="16"/>
          <w:u w:val="none"/>
        </w:rPr>
        <w:t xml:space="preserve"> in a digital era where most of the global population is connected, disinformation is gaining traction as an effective tool of asymmetric warfare to influence and </w:t>
      </w:r>
      <w:r>
        <w:rPr>
          <w:b w:val="0"/>
          <w:i w:val="0"/>
          <w:smallCaps w:val="0"/>
          <w:strike w:val="0"/>
          <w:sz w:val="16"/>
          <w:u w:val="none"/>
        </w:rPr>
        <w:t>destabilise</w:t>
      </w:r>
      <w:r>
        <w:rPr>
          <w:b w:val="0"/>
          <w:i w:val="0"/>
          <w:smallCaps w:val="0"/>
          <w:strike w:val="0"/>
          <w:sz w:val="16"/>
          <w:u w:val="none"/>
        </w:rPr>
        <w:t xml:space="preserve"> states, while remaining below the threshold of war (Kaspersen and Rickli 2016). Russia notoriously influenced the 2016 US presidential election by purchasing ads on Facebook and Google, </w:t>
      </w:r>
      <w:r>
        <w:rPr>
          <w:b w:val="0"/>
          <w:i w:val="0"/>
          <w:smallCaps w:val="0"/>
          <w:strike w:val="0"/>
          <w:sz w:val="16"/>
          <w:u w:val="none"/>
        </w:rPr>
        <w:t>utilising</w:t>
      </w:r>
      <w:r>
        <w:rPr>
          <w:b w:val="0"/>
          <w:i w:val="0"/>
          <w:smallCaps w:val="0"/>
          <w:strike w:val="0"/>
          <w:sz w:val="16"/>
          <w:u w:val="none"/>
        </w:rPr>
        <w:t xml:space="preserve"> automated bot accounts on Twitter, and using troll farms to create and spread disinformation online ahead of the election and disrupt the American democratic process (Polyakova 2018; Mueller 2019). The deliberate targeting of democratic discourse is a new type of political warfare which can be “employed to disrupt free societies anywhere in the world” (Arquilla 2021, 2).</w:t>
      </w:r>
    </w:p>
    <w:p>
      <w:pPr>
        <w:spacing w:after="60"/>
      </w:pPr>
      <w:r>
        <w:rPr>
          <w:b w:val="0"/>
          <w:i w:val="0"/>
          <w:smallCaps w:val="0"/>
          <w:strike w:val="0"/>
          <w:sz w:val="16"/>
          <w:u w:val="none"/>
        </w:rPr>
        <w:t>Advances in Natural Language Processing (NLP), the branch of artificial intelligence that focuses on training computers to understand, process, and replicate human language, can have very concerning applications. Open AI recently developed the ChatGPT, which can automatically generate text about any subject by learning from massive amounts of English text articles online.3 The texts can</w:t>
      </w:r>
      <w:r>
        <w:rPr>
          <w:b w:val="0"/>
          <w:i w:val="0"/>
          <w:smallCaps w:val="0"/>
          <w:strike w:val="0"/>
          <w:sz w:val="16"/>
          <w:u w:val="none"/>
        </w:rPr>
        <w:t xml:space="preserve"> be persuasive and nearly impossible to distinguish from text written by humans. </w:t>
      </w:r>
      <w:r>
        <w:rPr>
          <w:b w:val="0"/>
          <w:i w:val="0"/>
          <w:smallCaps w:val="0"/>
          <w:strike w:val="0"/>
          <w:sz w:val="26"/>
          <w:highlight w:val="cyan"/>
          <w:u w:val="single"/>
        </w:rPr>
        <w:t xml:space="preserve">Such capabilities have the potential to </w:t>
      </w:r>
      <w:r>
        <w:rPr>
          <w:b/>
          <w:i w:val="0"/>
          <w:smallCaps w:val="0"/>
          <w:strike w:val="0"/>
          <w:sz w:val="26"/>
          <w:highlight w:val="cyan"/>
          <w:u w:val="single"/>
        </w:rPr>
        <w:t>scale up a generation</w:t>
      </w:r>
      <w:r>
        <w:rPr>
          <w:b w:val="0"/>
          <w:i w:val="0"/>
          <w:smallCaps w:val="0"/>
          <w:strike w:val="0"/>
          <w:sz w:val="26"/>
          <w:highlight w:val="cyan"/>
          <w:u w:val="single"/>
        </w:rPr>
        <w:t xml:space="preserve"> of </w:t>
      </w:r>
      <w:r>
        <w:rPr>
          <w:b/>
          <w:i w:val="0"/>
          <w:smallCaps w:val="0"/>
          <w:strike w:val="0"/>
          <w:sz w:val="26"/>
          <w:highlight w:val="cyan"/>
          <w:u w:val="single"/>
        </w:rPr>
        <w:t>misleading</w:t>
      </w:r>
      <w:r>
        <w:rPr>
          <w:b w:val="0"/>
          <w:i w:val="0"/>
          <w:smallCaps w:val="0"/>
          <w:strike w:val="0"/>
          <w:sz w:val="16"/>
          <w:u w:val="none"/>
        </w:rPr>
        <w:t xml:space="preserve"> news </w:t>
      </w:r>
      <w:r>
        <w:rPr>
          <w:b w:val="0"/>
          <w:i w:val="0"/>
          <w:smallCaps w:val="0"/>
          <w:strike w:val="0"/>
          <w:sz w:val="26"/>
          <w:highlight w:val="cyan"/>
          <w:u w:val="single"/>
        </w:rPr>
        <w:t>articles</w:t>
      </w:r>
      <w:r>
        <w:rPr>
          <w:b w:val="0"/>
          <w:i w:val="0"/>
          <w:smallCaps w:val="0"/>
          <w:strike w:val="0"/>
          <w:sz w:val="26"/>
          <w:u w:val="single"/>
        </w:rPr>
        <w:t xml:space="preserve">, the </w:t>
      </w:r>
      <w:r>
        <w:rPr>
          <w:b/>
          <w:i w:val="0"/>
          <w:smallCaps w:val="0"/>
          <w:strike w:val="0"/>
          <w:sz w:val="26"/>
          <w:highlight w:val="cyan"/>
          <w:u w:val="single"/>
        </w:rPr>
        <w:t>impersonation</w:t>
      </w:r>
      <w:r>
        <w:rPr>
          <w:b w:val="0"/>
          <w:i w:val="0"/>
          <w:smallCaps w:val="0"/>
          <w:strike w:val="0"/>
          <w:sz w:val="26"/>
          <w:u w:val="single"/>
        </w:rPr>
        <w:t xml:space="preserve"> of others</w:t>
      </w:r>
      <w:r>
        <w:rPr>
          <w:b w:val="0"/>
          <w:i w:val="0"/>
          <w:smallCaps w:val="0"/>
          <w:strike w:val="0"/>
          <w:sz w:val="16"/>
          <w:u w:val="none"/>
        </w:rPr>
        <w:t xml:space="preserve"> online, </w:t>
      </w:r>
      <w:r>
        <w:rPr>
          <w:b w:val="0"/>
          <w:i w:val="0"/>
          <w:smallCaps w:val="0"/>
          <w:strike w:val="0"/>
          <w:sz w:val="26"/>
          <w:u w:val="single"/>
        </w:rPr>
        <w:t xml:space="preserve">the automation of the production of </w:t>
      </w:r>
      <w:r>
        <w:rPr>
          <w:b/>
          <w:i w:val="0"/>
          <w:smallCaps w:val="0"/>
          <w:strike w:val="0"/>
          <w:sz w:val="26"/>
          <w:highlight w:val="cyan"/>
          <w:u w:val="single"/>
        </w:rPr>
        <w:t>abusive</w:t>
      </w:r>
      <w:r>
        <w:rPr>
          <w:b w:val="0"/>
          <w:i w:val="0"/>
          <w:smallCaps w:val="0"/>
          <w:strike w:val="0"/>
          <w:sz w:val="16"/>
          <w:u w:val="none"/>
        </w:rPr>
        <w:t xml:space="preserve"> or fake </w:t>
      </w:r>
      <w:r>
        <w:rPr>
          <w:b w:val="0"/>
          <w:i w:val="0"/>
          <w:smallCaps w:val="0"/>
          <w:strike w:val="0"/>
          <w:sz w:val="26"/>
          <w:highlight w:val="cyan"/>
          <w:u w:val="single"/>
        </w:rPr>
        <w:t>content</w:t>
      </w:r>
      <w:r>
        <w:rPr>
          <w:b w:val="0"/>
          <w:i w:val="0"/>
          <w:smallCaps w:val="0"/>
          <w:strike w:val="0"/>
          <w:sz w:val="26"/>
          <w:u w:val="single"/>
        </w:rPr>
        <w:t xml:space="preserve"> posted on social media, </w:t>
      </w:r>
      <w:r>
        <w:rPr>
          <w:b w:val="0"/>
          <w:i w:val="0"/>
          <w:smallCaps w:val="0"/>
          <w:strike w:val="0"/>
          <w:sz w:val="26"/>
          <w:highlight w:val="cyan"/>
          <w:u w:val="single"/>
        </w:rPr>
        <w:t>or</w:t>
      </w:r>
      <w:r>
        <w:rPr>
          <w:b w:val="0"/>
          <w:i w:val="0"/>
          <w:smallCaps w:val="0"/>
          <w:strike w:val="0"/>
          <w:sz w:val="26"/>
          <w:u w:val="single"/>
        </w:rPr>
        <w:t xml:space="preserve"> the </w:t>
      </w:r>
      <w:r>
        <w:rPr>
          <w:b w:val="0"/>
          <w:i w:val="0"/>
          <w:smallCaps w:val="0"/>
          <w:strike w:val="0"/>
          <w:sz w:val="26"/>
          <w:highlight w:val="cyan"/>
          <w:u w:val="single"/>
        </w:rPr>
        <w:t xml:space="preserve">automated production of </w:t>
      </w:r>
      <w:r>
        <w:rPr>
          <w:b/>
          <w:i w:val="0"/>
          <w:smallCaps w:val="0"/>
          <w:strike w:val="0"/>
          <w:sz w:val="26"/>
          <w:highlight w:val="cyan"/>
          <w:u w:val="single"/>
        </w:rPr>
        <w:t>spam</w:t>
      </w:r>
      <w:r>
        <w:rPr>
          <w:b w:val="0"/>
          <w:i w:val="0"/>
          <w:smallCaps w:val="0"/>
          <w:strike w:val="0"/>
          <w:sz w:val="26"/>
          <w:highlight w:val="cyan"/>
          <w:u w:val="single"/>
        </w:rPr>
        <w:t xml:space="preserve"> and </w:t>
      </w:r>
      <w:r>
        <w:rPr>
          <w:b/>
          <w:i w:val="0"/>
          <w:smallCaps w:val="0"/>
          <w:strike w:val="0"/>
          <w:sz w:val="26"/>
          <w:highlight w:val="cyan"/>
          <w:u w:val="single"/>
        </w:rPr>
        <w:t>phishing</w:t>
      </w:r>
      <w:r>
        <w:rPr>
          <w:b w:val="0"/>
          <w:i w:val="0"/>
          <w:smallCaps w:val="0"/>
          <w:strike w:val="0"/>
          <w:sz w:val="26"/>
          <w:u w:val="single"/>
        </w:rPr>
        <w:t xml:space="preserve"> content</w:t>
      </w:r>
      <w:r>
        <w:rPr>
          <w:b w:val="0"/>
          <w:i w:val="0"/>
          <w:smallCaps w:val="0"/>
          <w:strike w:val="0"/>
          <w:sz w:val="16"/>
          <w:u w:val="none"/>
        </w:rPr>
        <w:t xml:space="preserve"> (Open AI 2019). </w:t>
      </w:r>
      <w:r>
        <w:rPr>
          <w:b w:val="0"/>
          <w:i w:val="0"/>
          <w:smallCaps w:val="0"/>
          <w:strike w:val="0"/>
          <w:sz w:val="20"/>
          <w:highlight w:val="cyan"/>
          <w:u w:val="single"/>
        </w:rPr>
        <w:t>AI enables</w:t>
      </w:r>
      <w:r>
        <w:rPr>
          <w:b w:val="0"/>
          <w:i w:val="0"/>
          <w:smallCaps w:val="0"/>
          <w:strike w:val="0"/>
          <w:sz w:val="20"/>
          <w:u w:val="single"/>
        </w:rPr>
        <w:t xml:space="preserve"> increased dissemination of </w:t>
      </w:r>
      <w:r>
        <w:rPr>
          <w:b/>
          <w:i w:val="0"/>
          <w:smallCaps w:val="0"/>
          <w:strike w:val="0"/>
          <w:sz w:val="20"/>
          <w:highlight w:val="cyan"/>
          <w:u w:val="single"/>
        </w:rPr>
        <w:t>propaganda</w:t>
      </w:r>
      <w:r>
        <w:rPr>
          <w:b w:val="0"/>
          <w:i w:val="0"/>
          <w:smallCaps w:val="0"/>
          <w:strike w:val="0"/>
          <w:sz w:val="20"/>
          <w:u w:val="single"/>
        </w:rPr>
        <w:t xml:space="preserve"> and provides “mechanisms to narrowly tailor propaganda to a</w:t>
      </w:r>
      <w:r>
        <w:rPr>
          <w:b w:val="0"/>
          <w:i w:val="0"/>
          <w:smallCaps w:val="0"/>
          <w:strike w:val="0"/>
          <w:sz w:val="16"/>
          <w:u w:val="none"/>
        </w:rPr>
        <w:t xml:space="preserve"> target </w:t>
      </w:r>
      <w:r>
        <w:rPr>
          <w:b w:val="0"/>
          <w:i w:val="0"/>
          <w:smallCaps w:val="0"/>
          <w:strike w:val="0"/>
          <w:sz w:val="20"/>
          <w:u w:val="single"/>
        </w:rPr>
        <w:t>audience</w:t>
      </w:r>
      <w:r>
        <w:rPr>
          <w:b w:val="0"/>
          <w:i w:val="0"/>
          <w:smallCaps w:val="0"/>
          <w:strike w:val="0"/>
          <w:sz w:val="16"/>
          <w:u w:val="none"/>
        </w:rPr>
        <w:t xml:space="preserve">” (Horowitz et al. 2018, 4). With advances in machine learning and the growing amount of individual data collected on the internet, </w:t>
      </w:r>
      <w:r>
        <w:rPr>
          <w:b w:val="0"/>
          <w:i w:val="0"/>
          <w:smallCaps w:val="0"/>
          <w:strike w:val="0"/>
          <w:sz w:val="20"/>
          <w:u w:val="single"/>
        </w:rPr>
        <w:t xml:space="preserve">AI can </w:t>
      </w:r>
      <w:r>
        <w:rPr>
          <w:b/>
          <w:i w:val="0"/>
          <w:smallCaps w:val="0"/>
          <w:strike w:val="0"/>
          <w:sz w:val="20"/>
          <w:u w:val="single"/>
        </w:rPr>
        <w:t>profile individuals</w:t>
      </w:r>
      <w:r>
        <w:rPr>
          <w:b w:val="0"/>
          <w:i w:val="0"/>
          <w:smallCaps w:val="0"/>
          <w:strike w:val="0"/>
          <w:sz w:val="20"/>
          <w:u w:val="single"/>
        </w:rPr>
        <w:t xml:space="preserve"> with extreme </w:t>
      </w:r>
      <w:r>
        <w:rPr>
          <w:b/>
          <w:i w:val="0"/>
          <w:smallCaps w:val="0"/>
          <w:strike w:val="0"/>
          <w:sz w:val="20"/>
          <w:u w:val="single"/>
        </w:rPr>
        <w:t>precision</w:t>
      </w:r>
      <w:r>
        <w:rPr>
          <w:b w:val="0"/>
          <w:i w:val="0"/>
          <w:smallCaps w:val="0"/>
          <w:strike w:val="0"/>
          <w:sz w:val="20"/>
          <w:u w:val="single"/>
        </w:rPr>
        <w:t xml:space="preserve">, predicting their preferences and </w:t>
      </w:r>
      <w:r>
        <w:rPr>
          <w:b w:val="0"/>
          <w:i w:val="0"/>
          <w:smallCaps w:val="0"/>
          <w:strike w:val="0"/>
          <w:sz w:val="20"/>
          <w:u w:val="single"/>
        </w:rPr>
        <w:t>behaviours</w:t>
      </w:r>
      <w:r>
        <w:rPr>
          <w:b w:val="0"/>
          <w:i w:val="0"/>
          <w:smallCaps w:val="0"/>
          <w:strike w:val="0"/>
          <w:sz w:val="16"/>
          <w:u w:val="none"/>
        </w:rPr>
        <w:t xml:space="preserve"> (Mansted and Rosenbach 2018). This enables the kind of impact seen in the 2016 elections. It is now possible to identify those most susceptible to being influenced, targeting their fears, characteristics, vulnerabilities, and beliefs (Mansted and Rosenbach 2018). The seriousness of the threat has prompted the USAF to develop a </w:t>
      </w:r>
      <w:r>
        <w:rPr>
          <w:b w:val="0"/>
          <w:i w:val="0"/>
          <w:smallCaps w:val="0"/>
          <w:strike w:val="0"/>
          <w:sz w:val="16"/>
          <w:u w:val="none"/>
        </w:rPr>
        <w:t>programme</w:t>
      </w:r>
      <w:r>
        <w:rPr>
          <w:b w:val="0"/>
          <w:i w:val="0"/>
          <w:smallCaps w:val="0"/>
          <w:strike w:val="0"/>
          <w:sz w:val="16"/>
          <w:u w:val="none"/>
        </w:rPr>
        <w:t xml:space="preserve"> with Primer (a startup company </w:t>
      </w:r>
      <w:r>
        <w:rPr>
          <w:b w:val="0"/>
          <w:i w:val="0"/>
          <w:smallCaps w:val="0"/>
          <w:strike w:val="0"/>
          <w:sz w:val="16"/>
          <w:u w:val="none"/>
        </w:rPr>
        <w:t>specialising</w:t>
      </w:r>
      <w:r>
        <w:rPr>
          <w:b w:val="0"/>
          <w:i w:val="0"/>
          <w:smallCaps w:val="0"/>
          <w:strike w:val="0"/>
          <w:sz w:val="16"/>
          <w:u w:val="none"/>
        </w:rPr>
        <w:t xml:space="preserve"> in NLP) to develop a software tool to detect false narratives in public space (Tucker 2020).</w:t>
      </w:r>
    </w:p>
    <w:p>
      <w:pPr>
        <w:spacing w:after="60"/>
      </w:pPr>
      <w:r>
        <w:rPr>
          <w:b/>
          <w:i w:val="0"/>
          <w:smallCaps w:val="0"/>
          <w:strike w:val="0"/>
          <w:sz w:val="20"/>
          <w:highlight w:val="cyan"/>
          <w:u w:val="single"/>
        </w:rPr>
        <w:t>Deepfake</w:t>
      </w:r>
      <w:r>
        <w:rPr>
          <w:b/>
          <w:i w:val="0"/>
          <w:smallCaps w:val="0"/>
          <w:strike w:val="0"/>
          <w:sz w:val="20"/>
          <w:u w:val="single"/>
        </w:rPr>
        <w:t xml:space="preserve"> technology</w:t>
      </w:r>
      <w:r>
        <w:rPr>
          <w:b w:val="0"/>
          <w:i w:val="0"/>
          <w:smallCaps w:val="0"/>
          <w:strike w:val="0"/>
          <w:sz w:val="16"/>
          <w:u w:val="none"/>
        </w:rPr>
        <w:t xml:space="preserve">, which uses deep learning to alter images, videos, and audio content or even to create them from scratch in an uncanny way, </w:t>
      </w:r>
      <w:r>
        <w:rPr>
          <w:b w:val="0"/>
          <w:i w:val="0"/>
          <w:smallCaps w:val="0"/>
          <w:strike w:val="0"/>
          <w:sz w:val="20"/>
          <w:highlight w:val="cyan"/>
          <w:u w:val="single"/>
        </w:rPr>
        <w:t>further compounds AI’s disruptive potential</w:t>
      </w:r>
      <w:r>
        <w:rPr>
          <w:b w:val="0"/>
          <w:i w:val="0"/>
          <w:smallCaps w:val="0"/>
          <w:strike w:val="0"/>
          <w:sz w:val="16"/>
          <w:u w:val="none"/>
        </w:rPr>
        <w:t xml:space="preserve">. It is, in fact, possible today to make policymakers say things they never said or create convincing portraits of non-existent people.4 While lying and deceit are not new to military affairs, </w:t>
      </w:r>
      <w:r>
        <w:rPr>
          <w:b w:val="0"/>
          <w:i w:val="0"/>
          <w:smallCaps w:val="0"/>
          <w:strike w:val="0"/>
          <w:sz w:val="20"/>
          <w:u w:val="single"/>
        </w:rPr>
        <w:t xml:space="preserve">AI is compounding the problem by simultaneously </w:t>
      </w:r>
      <w:r>
        <w:rPr>
          <w:b/>
          <w:i w:val="0"/>
          <w:smallCaps w:val="0"/>
          <w:strike w:val="0"/>
          <w:sz w:val="20"/>
          <w:highlight w:val="cyan"/>
          <w:u w:val="single"/>
        </w:rPr>
        <w:t>democratising</w:t>
      </w:r>
      <w:r>
        <w:rPr>
          <w:b w:val="0"/>
          <w:i w:val="0"/>
          <w:smallCaps w:val="0"/>
          <w:strike w:val="0"/>
          <w:sz w:val="20"/>
          <w:highlight w:val="cyan"/>
          <w:u w:val="single"/>
        </w:rPr>
        <w:t xml:space="preserve"> and </w:t>
      </w:r>
      <w:r>
        <w:rPr>
          <w:b/>
          <w:i w:val="0"/>
          <w:smallCaps w:val="0"/>
          <w:strike w:val="0"/>
          <w:sz w:val="20"/>
          <w:highlight w:val="cyan"/>
          <w:u w:val="single"/>
        </w:rPr>
        <w:t>sophisticating</w:t>
      </w:r>
      <w:r>
        <w:rPr>
          <w:b w:val="0"/>
          <w:i w:val="0"/>
          <w:smallCaps w:val="0"/>
          <w:strike w:val="0"/>
          <w:sz w:val="20"/>
          <w:u w:val="single"/>
        </w:rPr>
        <w:t xml:space="preserve"> the creation of </w:t>
      </w:r>
      <w:r>
        <w:rPr>
          <w:b/>
          <w:i w:val="0"/>
          <w:smallCaps w:val="0"/>
          <w:strike w:val="0"/>
          <w:sz w:val="20"/>
          <w:highlight w:val="cyan"/>
          <w:u w:val="single"/>
        </w:rPr>
        <w:t>fake</w:t>
      </w:r>
      <w:r>
        <w:rPr>
          <w:b w:val="0"/>
          <w:i w:val="0"/>
          <w:smallCaps w:val="0"/>
          <w:strike w:val="0"/>
          <w:sz w:val="20"/>
          <w:highlight w:val="cyan"/>
          <w:u w:val="single"/>
        </w:rPr>
        <w:t xml:space="preserve"> and </w:t>
      </w:r>
      <w:r>
        <w:rPr>
          <w:b/>
          <w:i w:val="0"/>
          <w:smallCaps w:val="0"/>
          <w:strike w:val="0"/>
          <w:sz w:val="20"/>
          <w:highlight w:val="cyan"/>
          <w:u w:val="single"/>
        </w:rPr>
        <w:t>misleading</w:t>
      </w:r>
      <w:r>
        <w:rPr>
          <w:b w:val="0"/>
          <w:i w:val="0"/>
          <w:smallCaps w:val="0"/>
          <w:strike w:val="0"/>
          <w:sz w:val="20"/>
          <w:highlight w:val="cyan"/>
          <w:u w:val="single"/>
        </w:rPr>
        <w:t xml:space="preserve"> content</w:t>
      </w:r>
      <w:r>
        <w:rPr>
          <w:b w:val="0"/>
          <w:i w:val="0"/>
          <w:smallCaps w:val="0"/>
          <w:strike w:val="0"/>
          <w:sz w:val="20"/>
          <w:u w:val="single"/>
        </w:rPr>
        <w:t xml:space="preserve"> </w:t>
      </w:r>
      <w:r>
        <w:rPr>
          <w:b w:val="0"/>
          <w:i w:val="0"/>
          <w:smallCaps w:val="0"/>
          <w:strike w:val="0"/>
          <w:sz w:val="16"/>
          <w:u w:val="none"/>
        </w:rPr>
        <w:t xml:space="preserve">(Whyte 2020, 213). </w:t>
      </w:r>
      <w:r>
        <w:rPr>
          <w:b w:val="0"/>
          <w:i w:val="0"/>
          <w:smallCaps w:val="0"/>
          <w:strike w:val="0"/>
          <w:sz w:val="20"/>
          <w:u w:val="single"/>
        </w:rPr>
        <w:t>This lowers the entry bar to realistic</w:t>
      </w:r>
      <w:r>
        <w:rPr>
          <w:b w:val="0"/>
          <w:i w:val="0"/>
          <w:smallCaps w:val="0"/>
          <w:strike w:val="0"/>
          <w:sz w:val="16"/>
          <w:u w:val="none"/>
        </w:rPr>
        <w:t xml:space="preserve"> disruptive </w:t>
      </w:r>
      <w:r>
        <w:rPr>
          <w:b w:val="0"/>
          <w:i w:val="0"/>
          <w:smallCaps w:val="0"/>
          <w:strike w:val="0"/>
          <w:sz w:val="20"/>
          <w:u w:val="single"/>
        </w:rPr>
        <w:t xml:space="preserve">media, </w:t>
      </w:r>
      <w:r>
        <w:rPr>
          <w:b/>
          <w:i w:val="0"/>
          <w:smallCaps w:val="0"/>
          <w:strike w:val="0"/>
          <w:sz w:val="20"/>
          <w:u w:val="single"/>
        </w:rPr>
        <w:t>multiplying</w:t>
      </w:r>
      <w:r>
        <w:rPr>
          <w:b w:val="0"/>
          <w:i w:val="0"/>
          <w:smallCaps w:val="0"/>
          <w:strike w:val="0"/>
          <w:sz w:val="20"/>
          <w:u w:val="single"/>
        </w:rPr>
        <w:t xml:space="preserve"> the numbers of </w:t>
      </w:r>
      <w:r>
        <w:rPr>
          <w:b/>
          <w:i w:val="0"/>
          <w:smallCaps w:val="0"/>
          <w:strike w:val="0"/>
          <w:sz w:val="20"/>
          <w:u w:val="single"/>
        </w:rPr>
        <w:t>actors</w:t>
      </w:r>
      <w:r>
        <w:rPr>
          <w:b w:val="0"/>
          <w:i w:val="0"/>
          <w:smallCaps w:val="0"/>
          <w:strike w:val="0"/>
          <w:sz w:val="20"/>
          <w:u w:val="single"/>
        </w:rPr>
        <w:t xml:space="preserve"> with access to this technology and increasing their impact</w:t>
      </w:r>
      <w:r>
        <w:rPr>
          <w:b w:val="0"/>
          <w:i w:val="0"/>
          <w:smallCaps w:val="0"/>
          <w:strike w:val="0"/>
          <w:sz w:val="16"/>
          <w:u w:val="none"/>
        </w:rPr>
        <w:t>.</w:t>
      </w:r>
    </w:p>
    <w:p>
      <w:pPr>
        <w:spacing w:after="60"/>
      </w:pPr>
      <w:r>
        <w:rPr>
          <w:b w:val="0"/>
          <w:i w:val="0"/>
          <w:smallCaps w:val="0"/>
          <w:strike w:val="0"/>
          <w:sz w:val="16"/>
          <w:u w:val="none"/>
        </w:rPr>
        <w:t>While deepfake technology is predominantly used today to create pornographic content (around 96% of deepfake videos online are pornographic), its potential for military application is clear (</w:t>
      </w:r>
      <w:r>
        <w:rPr>
          <w:b w:val="0"/>
          <w:i w:val="0"/>
          <w:smallCaps w:val="0"/>
          <w:strike w:val="0"/>
          <w:sz w:val="16"/>
          <w:u w:val="none"/>
        </w:rPr>
        <w:t>Ajder</w:t>
      </w:r>
      <w:r>
        <w:rPr>
          <w:b w:val="0"/>
          <w:i w:val="0"/>
          <w:smallCaps w:val="0"/>
          <w:strike w:val="0"/>
          <w:sz w:val="16"/>
          <w:u w:val="none"/>
        </w:rPr>
        <w:t xml:space="preserve"> et al. 2019, 1). </w:t>
      </w:r>
      <w:r>
        <w:rPr>
          <w:b w:val="0"/>
          <w:i w:val="0"/>
          <w:smallCaps w:val="0"/>
          <w:strike w:val="0"/>
          <w:sz w:val="20"/>
          <w:highlight w:val="cyan"/>
          <w:u w:val="single"/>
        </w:rPr>
        <w:t>Deepfake</w:t>
      </w:r>
      <w:r>
        <w:rPr>
          <w:b w:val="0"/>
          <w:i w:val="0"/>
          <w:smallCaps w:val="0"/>
          <w:strike w:val="0"/>
          <w:sz w:val="20"/>
          <w:u w:val="single"/>
        </w:rPr>
        <w:t xml:space="preserve"> </w:t>
      </w:r>
      <w:r>
        <w:rPr>
          <w:b/>
          <w:i w:val="0"/>
          <w:smallCaps w:val="0"/>
          <w:strike w:val="0"/>
          <w:sz w:val="20"/>
          <w:highlight w:val="cyan"/>
          <w:u w:val="single"/>
        </w:rPr>
        <w:t>tech</w:t>
      </w:r>
      <w:r>
        <w:rPr>
          <w:b w:val="0"/>
          <w:i w:val="0"/>
          <w:smallCaps w:val="0"/>
          <w:strike w:val="0"/>
          <w:sz w:val="20"/>
          <w:u w:val="single"/>
        </w:rPr>
        <w:t xml:space="preserve">nology </w:t>
      </w:r>
      <w:r>
        <w:rPr>
          <w:b/>
          <w:i w:val="0"/>
          <w:smallCaps w:val="0"/>
          <w:strike w:val="0"/>
          <w:sz w:val="20"/>
          <w:highlight w:val="cyan"/>
          <w:u w:val="single"/>
        </w:rPr>
        <w:t>fosters an environment</w:t>
      </w:r>
      <w:r>
        <w:rPr>
          <w:b w:val="0"/>
          <w:i w:val="0"/>
          <w:smallCaps w:val="0"/>
          <w:strike w:val="0"/>
          <w:sz w:val="20"/>
          <w:highlight w:val="cyan"/>
          <w:u w:val="single"/>
        </w:rPr>
        <w:t xml:space="preserve"> of “</w:t>
      </w:r>
      <w:r>
        <w:rPr>
          <w:b/>
          <w:i w:val="0"/>
          <w:smallCaps w:val="0"/>
          <w:strike w:val="0"/>
          <w:sz w:val="20"/>
          <w:highlight w:val="cyan"/>
          <w:u w:val="single"/>
        </w:rPr>
        <w:t>plausible deniability</w:t>
      </w:r>
      <w:r>
        <w:rPr>
          <w:b w:val="0"/>
          <w:i w:val="0"/>
          <w:smallCaps w:val="0"/>
          <w:strike w:val="0"/>
          <w:sz w:val="20"/>
          <w:u w:val="single"/>
        </w:rPr>
        <w:t xml:space="preserve">”, where the possibility of an image or video being fake </w:t>
      </w:r>
      <w:r>
        <w:rPr>
          <w:b/>
          <w:i w:val="0"/>
          <w:smallCaps w:val="0"/>
          <w:strike w:val="0"/>
          <w:sz w:val="20"/>
          <w:u w:val="single"/>
        </w:rPr>
        <w:t>erodes our trust</w:t>
      </w:r>
      <w:r>
        <w:rPr>
          <w:b w:val="0"/>
          <w:i w:val="0"/>
          <w:smallCaps w:val="0"/>
          <w:strike w:val="0"/>
          <w:sz w:val="16"/>
          <w:u w:val="none"/>
        </w:rPr>
        <w:t xml:space="preserve"> in what we see or hear. </w:t>
      </w:r>
      <w:r>
        <w:rPr>
          <w:b w:val="0"/>
          <w:i w:val="0"/>
          <w:smallCaps w:val="0"/>
          <w:strike w:val="0"/>
          <w:sz w:val="20"/>
          <w:u w:val="single"/>
        </w:rPr>
        <w:t>The distinction</w:t>
      </w:r>
      <w:r>
        <w:rPr>
          <w:b w:val="0"/>
          <w:i w:val="0"/>
          <w:smallCaps w:val="0"/>
          <w:strike w:val="0"/>
          <w:sz w:val="16"/>
          <w:u w:val="none"/>
        </w:rPr>
        <w:t xml:space="preserve"> between what is real or not </w:t>
      </w:r>
      <w:r>
        <w:rPr>
          <w:b w:val="0"/>
          <w:i w:val="0"/>
          <w:smallCaps w:val="0"/>
          <w:strike w:val="0"/>
          <w:sz w:val="20"/>
          <w:u w:val="single"/>
        </w:rPr>
        <w:t>is increasingly blurred</w:t>
      </w:r>
      <w:r>
        <w:rPr>
          <w:b w:val="0"/>
          <w:i w:val="0"/>
          <w:smallCaps w:val="0"/>
          <w:strike w:val="0"/>
          <w:sz w:val="16"/>
          <w:u w:val="none"/>
        </w:rPr>
        <w:t xml:space="preserve"> (Schick 2020). In Gabon in 2018, a video of the president suspected to be a deepfake led to an attempted coup. In 2019, the pretext of a video being a deepfake shielded the Malaysian Minister of Economic Affairs from political scandal (</w:t>
      </w:r>
      <w:r>
        <w:rPr>
          <w:b w:val="0"/>
          <w:i w:val="0"/>
          <w:smallCaps w:val="0"/>
          <w:strike w:val="0"/>
          <w:sz w:val="16"/>
          <w:u w:val="none"/>
        </w:rPr>
        <w:t>Ajder</w:t>
      </w:r>
      <w:r>
        <w:rPr>
          <w:b w:val="0"/>
          <w:i w:val="0"/>
          <w:smallCaps w:val="0"/>
          <w:strike w:val="0"/>
          <w:sz w:val="16"/>
          <w:u w:val="none"/>
        </w:rPr>
        <w:t xml:space="preserve"> et al. 2019, 10). In these cases, </w:t>
      </w:r>
      <w:r>
        <w:rPr>
          <w:b w:val="0"/>
          <w:i w:val="0"/>
          <w:smallCaps w:val="0"/>
          <w:strike w:val="0"/>
          <w:sz w:val="20"/>
          <w:u w:val="single"/>
        </w:rPr>
        <w:t xml:space="preserve">a growing awareness of </w:t>
      </w:r>
      <w:r>
        <w:rPr>
          <w:b w:val="0"/>
          <w:i w:val="0"/>
          <w:smallCaps w:val="0"/>
          <w:strike w:val="0"/>
          <w:sz w:val="20"/>
          <w:highlight w:val="cyan"/>
          <w:u w:val="single"/>
        </w:rPr>
        <w:t>deepfakes</w:t>
      </w:r>
      <w:r>
        <w:rPr>
          <w:b w:val="0"/>
          <w:i w:val="0"/>
          <w:smallCaps w:val="0"/>
          <w:strike w:val="0"/>
          <w:sz w:val="20"/>
          <w:u w:val="single"/>
        </w:rPr>
        <w:t xml:space="preserve"> </w:t>
      </w:r>
      <w:r>
        <w:rPr>
          <w:b/>
          <w:i w:val="0"/>
          <w:smallCaps w:val="0"/>
          <w:strike w:val="0"/>
          <w:sz w:val="20"/>
          <w:highlight w:val="cyan"/>
          <w:u w:val="single"/>
        </w:rPr>
        <w:t>damage</w:t>
      </w:r>
      <w:r>
        <w:rPr>
          <w:b/>
          <w:i w:val="0"/>
          <w:smallCaps w:val="0"/>
          <w:strike w:val="0"/>
          <w:sz w:val="20"/>
          <w:u w:val="single"/>
        </w:rPr>
        <w:t xml:space="preserve">d </w:t>
      </w:r>
      <w:r>
        <w:rPr>
          <w:b/>
          <w:i w:val="0"/>
          <w:smallCaps w:val="0"/>
          <w:strike w:val="0"/>
          <w:sz w:val="20"/>
          <w:highlight w:val="cyan"/>
          <w:u w:val="single"/>
        </w:rPr>
        <w:t>political discourse</w:t>
      </w:r>
      <w:r>
        <w:rPr>
          <w:b w:val="0"/>
          <w:i w:val="0"/>
          <w:smallCaps w:val="0"/>
          <w:strike w:val="0"/>
          <w:sz w:val="20"/>
          <w:u w:val="single"/>
        </w:rPr>
        <w:t xml:space="preserve"> and “undermined the perceived objectivity of recorded video </w:t>
      </w:r>
      <w:r>
        <w:rPr>
          <w:b w:val="0"/>
          <w:i w:val="0"/>
          <w:smallCaps w:val="0"/>
          <w:strike w:val="0"/>
          <w:sz w:val="20"/>
          <w:highlight w:val="cyan"/>
          <w:u w:val="single"/>
        </w:rPr>
        <w:t xml:space="preserve">in </w:t>
      </w:r>
      <w:r>
        <w:rPr>
          <w:b/>
          <w:i w:val="0"/>
          <w:smallCaps w:val="0"/>
          <w:strike w:val="0"/>
          <w:sz w:val="20"/>
          <w:highlight w:val="cyan"/>
          <w:u w:val="single"/>
        </w:rPr>
        <w:t>politically charged contexts</w:t>
      </w:r>
      <w:r>
        <w:rPr>
          <w:b w:val="0"/>
          <w:i w:val="0"/>
          <w:smallCaps w:val="0"/>
          <w:strike w:val="0"/>
          <w:sz w:val="16"/>
          <w:u w:val="none"/>
        </w:rPr>
        <w:t>” (</w:t>
      </w:r>
      <w:r>
        <w:rPr>
          <w:b w:val="0"/>
          <w:i w:val="0"/>
          <w:smallCaps w:val="0"/>
          <w:strike w:val="0"/>
          <w:sz w:val="16"/>
          <w:u w:val="none"/>
        </w:rPr>
        <w:t>Ajder</w:t>
      </w:r>
      <w:r>
        <w:rPr>
          <w:b w:val="0"/>
          <w:i w:val="0"/>
          <w:smallCaps w:val="0"/>
          <w:strike w:val="0"/>
          <w:sz w:val="16"/>
          <w:u w:val="none"/>
        </w:rPr>
        <w:t xml:space="preserve"> et al. 2019, 10). </w:t>
      </w:r>
      <w:r>
        <w:rPr>
          <w:b w:val="0"/>
          <w:i w:val="0"/>
          <w:smallCaps w:val="0"/>
          <w:strike w:val="0"/>
          <w:sz w:val="20"/>
          <w:highlight w:val="cyan"/>
          <w:u w:val="single"/>
        </w:rPr>
        <w:t>The end</w:t>
      </w:r>
      <w:r>
        <w:rPr>
          <w:b w:val="0"/>
          <w:i w:val="0"/>
          <w:smallCaps w:val="0"/>
          <w:strike w:val="0"/>
          <w:sz w:val="16"/>
          <w:u w:val="none"/>
        </w:rPr>
        <w:t xml:space="preserve"> of “seeing is believing” </w:t>
      </w:r>
      <w:r>
        <w:rPr>
          <w:b w:val="0"/>
          <w:i w:val="0"/>
          <w:smallCaps w:val="0"/>
          <w:strike w:val="0"/>
          <w:sz w:val="20"/>
          <w:highlight w:val="cyan"/>
          <w:u w:val="single"/>
        </w:rPr>
        <w:t>would</w:t>
      </w:r>
      <w:r>
        <w:rPr>
          <w:b w:val="0"/>
          <w:i w:val="0"/>
          <w:smallCaps w:val="0"/>
          <w:strike w:val="0"/>
          <w:sz w:val="20"/>
          <w:u w:val="single"/>
        </w:rPr>
        <w:t xml:space="preserve"> dramatically </w:t>
      </w:r>
      <w:r>
        <w:rPr>
          <w:b w:val="0"/>
          <w:i w:val="0"/>
          <w:smallCaps w:val="0"/>
          <w:strike w:val="0"/>
          <w:sz w:val="20"/>
          <w:highlight w:val="cyan"/>
          <w:u w:val="single"/>
        </w:rPr>
        <w:t xml:space="preserve">impact </w:t>
      </w:r>
      <w:r>
        <w:rPr>
          <w:b/>
          <w:i w:val="0"/>
          <w:smallCaps w:val="0"/>
          <w:strike w:val="0"/>
          <w:sz w:val="20"/>
          <w:highlight w:val="cyan"/>
          <w:u w:val="single"/>
        </w:rPr>
        <w:t>political uncertainty</w:t>
      </w:r>
      <w:r>
        <w:rPr>
          <w:b w:val="0"/>
          <w:i w:val="0"/>
          <w:smallCaps w:val="0"/>
          <w:strike w:val="0"/>
          <w:sz w:val="20"/>
          <w:highlight w:val="cyan"/>
          <w:u w:val="single"/>
        </w:rPr>
        <w:t xml:space="preserve"> and crisis</w:t>
      </w:r>
      <w:r>
        <w:rPr>
          <w:b w:val="0"/>
          <w:i w:val="0"/>
          <w:smallCaps w:val="0"/>
          <w:strike w:val="0"/>
          <w:sz w:val="20"/>
          <w:u w:val="single"/>
        </w:rPr>
        <w:t xml:space="preserve">, </w:t>
      </w:r>
      <w:r>
        <w:rPr>
          <w:b/>
          <w:i w:val="0"/>
          <w:smallCaps w:val="0"/>
          <w:strike w:val="0"/>
          <w:sz w:val="20"/>
          <w:highlight w:val="cyan"/>
          <w:u w:val="single"/>
        </w:rPr>
        <w:t>accelerating</w:t>
      </w:r>
      <w:r>
        <w:rPr>
          <w:b w:val="0"/>
          <w:i w:val="0"/>
          <w:smallCaps w:val="0"/>
          <w:strike w:val="0"/>
          <w:sz w:val="20"/>
          <w:u w:val="single"/>
        </w:rPr>
        <w:t xml:space="preserve"> the spread of </w:t>
      </w:r>
      <w:r>
        <w:rPr>
          <w:b w:val="0"/>
          <w:i w:val="0"/>
          <w:smallCaps w:val="0"/>
          <w:strike w:val="0"/>
          <w:sz w:val="20"/>
          <w:highlight w:val="cyan"/>
          <w:u w:val="single"/>
        </w:rPr>
        <w:t>propaganda and disinformation</w:t>
      </w:r>
      <w:r>
        <w:rPr>
          <w:b w:val="0"/>
          <w:i w:val="0"/>
          <w:smallCaps w:val="0"/>
          <w:strike w:val="0"/>
          <w:sz w:val="20"/>
          <w:u w:val="single"/>
        </w:rPr>
        <w:t xml:space="preserve"> online and reducing trust in democratic institutions</w:t>
      </w:r>
      <w:r>
        <w:rPr>
          <w:b w:val="0"/>
          <w:i w:val="0"/>
          <w:smallCaps w:val="0"/>
          <w:strike w:val="0"/>
          <w:sz w:val="16"/>
          <w:u w:val="none"/>
        </w:rPr>
        <w:t xml:space="preserve"> (Smith and Mansted 2020, 11). This phenomenon is further amplified by the fact that lies spread faster (six times) and reach a wider audience (up to a thousand times) than the truth (Vosoughi et al. 2018).</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