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Empirical studies disprove escalation from ambiguity. </w:t>
      </w:r>
    </w:p>
    <w:p>
      <w:pPr>
        <w:spacing w:after="80"/>
      </w:pPr>
      <w:r>
        <w:rPr>
          <w:b/>
          <w:i w:val="0"/>
          <w:smallCaps w:val="0"/>
          <w:strike w:val="0"/>
          <w:sz w:val="24"/>
          <w:u w:val="none"/>
        </w:rPr>
        <w:t>Lanoszka</w:t>
      </w:r>
      <w:r>
        <w:rPr>
          <w:b/>
          <w:i w:val="0"/>
          <w:smallCaps w:val="0"/>
          <w:strike w:val="0"/>
          <w:sz w:val="24"/>
          <w:u w:val="none"/>
        </w:rPr>
        <w:t xml:space="preserve"> &amp; Scherer ’18 </w:t>
      </w:r>
      <w:r>
        <w:rPr>
          <w:b w:val="0"/>
          <w:i w:val="0"/>
          <w:smallCaps w:val="0"/>
          <w:strike w:val="0"/>
          <w:sz w:val="16"/>
          <w:u w:val="none"/>
        </w:rPr>
        <w:t xml:space="preserve">(Alexander &amp; Thomas; 2/6/18; Ph.D. and M.A. in Politics from Princeton University, B.A. in International Relations from the University of Windsor, Professor of International Politics at the University of London, Stanton Nuclear Security Postdoctoral Fellow; Ph.D. in Politics from Princeton University, Program Officer at the US Institute of Peace; The Nonproliferation Review, “Nuclear ambiguity, no-first-use, and crisis s­tability in asymmetric crises,” </w:t>
      </w:r>
      <w:r>
        <w:rPr>
          <w:b w:val="0"/>
          <w:i w:val="0"/>
          <w:smallCaps w:val="0"/>
          <w:strike w:val="0"/>
          <w:sz w:val="16"/>
          <w:u w:val="none"/>
        </w:rPr>
        <w:t>; RP)</w:t>
      </w:r>
    </w:p>
    <w:p>
      <w:pPr>
        <w:spacing w:after="60"/>
      </w:pPr>
      <w:r>
        <w:rPr>
          <w:b w:val="0"/>
          <w:i w:val="0"/>
          <w:smallCaps w:val="0"/>
          <w:strike w:val="0"/>
          <w:sz w:val="16"/>
          <w:u w:val="none"/>
        </w:rPr>
        <w:t xml:space="preserve">The </w:t>
      </w:r>
      <w:r>
        <w:rPr>
          <w:b w:val="0"/>
          <w:i w:val="0"/>
          <w:smallCaps w:val="0"/>
          <w:strike w:val="0"/>
          <w:sz w:val="20"/>
          <w:highlight w:val="cyan"/>
          <w:u w:val="single"/>
        </w:rPr>
        <w:t>use-it-or-lose-it</w:t>
      </w:r>
      <w:r>
        <w:rPr>
          <w:b w:val="0"/>
          <w:i w:val="0"/>
          <w:smallCaps w:val="0"/>
          <w:strike w:val="0"/>
          <w:sz w:val="16"/>
          <w:u w:val="none"/>
        </w:rPr>
        <w:t xml:space="preserve"> pathway </w:t>
      </w:r>
      <w:r>
        <w:rPr>
          <w:b w:val="0"/>
          <w:i w:val="0"/>
          <w:smallCaps w:val="0"/>
          <w:strike w:val="0"/>
          <w:sz w:val="20"/>
          <w:highlight w:val="cyan"/>
          <w:u w:val="single"/>
        </w:rPr>
        <w:t>confronts</w:t>
      </w:r>
      <w:r>
        <w:rPr>
          <w:b w:val="0"/>
          <w:i w:val="0"/>
          <w:smallCaps w:val="0"/>
          <w:strike w:val="0"/>
          <w:sz w:val="20"/>
          <w:u w:val="single"/>
        </w:rPr>
        <w:t xml:space="preserve"> the </w:t>
      </w:r>
      <w:r>
        <w:rPr>
          <w:b/>
          <w:i w:val="0"/>
          <w:smallCaps w:val="0"/>
          <w:strike w:val="0"/>
          <w:sz w:val="20"/>
          <w:u w:val="single"/>
        </w:rPr>
        <w:t xml:space="preserve">same </w:t>
      </w:r>
      <w:r>
        <w:rPr>
          <w:b/>
          <w:i w:val="0"/>
          <w:smallCaps w:val="0"/>
          <w:strike w:val="0"/>
          <w:sz w:val="20"/>
          <w:highlight w:val="cyan"/>
          <w:u w:val="single"/>
        </w:rPr>
        <w:t>logical problem</w:t>
      </w:r>
      <w:r>
        <w:rPr>
          <w:b w:val="0"/>
          <w:i w:val="0"/>
          <w:smallCaps w:val="0"/>
          <w:strike w:val="0"/>
          <w:sz w:val="20"/>
          <w:u w:val="single"/>
        </w:rPr>
        <w:t xml:space="preserve"> as the downward-spiral</w:t>
      </w:r>
      <w:r>
        <w:rPr>
          <w:b w:val="0"/>
          <w:i w:val="0"/>
          <w:smallCaps w:val="0"/>
          <w:strike w:val="0"/>
          <w:sz w:val="16"/>
          <w:u w:val="none"/>
        </w:rPr>
        <w:t xml:space="preserve"> pathway </w:t>
      </w:r>
      <w:r>
        <w:rPr>
          <w:b w:val="0"/>
          <w:i w:val="0"/>
          <w:smallCaps w:val="0"/>
          <w:strike w:val="0"/>
          <w:sz w:val="20"/>
          <w:u w:val="single"/>
        </w:rPr>
        <w:t xml:space="preserve">in terms of the </w:t>
      </w:r>
      <w:r>
        <w:rPr>
          <w:b/>
          <w:i w:val="0"/>
          <w:smallCaps w:val="0"/>
          <w:strike w:val="0"/>
          <w:sz w:val="20"/>
          <w:u w:val="single"/>
        </w:rPr>
        <w:t>assertions</w:t>
      </w:r>
      <w:r>
        <w:rPr>
          <w:b w:val="0"/>
          <w:i w:val="0"/>
          <w:smallCaps w:val="0"/>
          <w:strike w:val="0"/>
          <w:sz w:val="20"/>
          <w:u w:val="single"/>
        </w:rPr>
        <w:t xml:space="preserve"> made by NFU supporters. If nuclear weapons are unnecessary</w:t>
      </w:r>
      <w:r>
        <w:rPr>
          <w:b w:val="0"/>
          <w:i w:val="0"/>
          <w:smallCaps w:val="0"/>
          <w:strike w:val="0"/>
          <w:sz w:val="16"/>
          <w:u w:val="none"/>
        </w:rPr>
        <w:t xml:space="preserve"> for the major power to prevail, as some NFU supporters claim, </w:t>
      </w:r>
      <w:r>
        <w:rPr>
          <w:b w:val="0"/>
          <w:i w:val="0"/>
          <w:smallCaps w:val="0"/>
          <w:strike w:val="0"/>
          <w:sz w:val="20"/>
          <w:u w:val="single"/>
        </w:rPr>
        <w:t>and if AFU lacks credibility</w:t>
      </w:r>
      <w:r>
        <w:rPr>
          <w:b w:val="0"/>
          <w:i w:val="0"/>
          <w:smallCaps w:val="0"/>
          <w:strike w:val="0"/>
          <w:sz w:val="16"/>
          <w:u w:val="none"/>
        </w:rPr>
        <w:t xml:space="preserve"> such that the adversary disregards it, then </w:t>
      </w:r>
      <w:r>
        <w:rPr>
          <w:b w:val="0"/>
          <w:i w:val="0"/>
          <w:smallCaps w:val="0"/>
          <w:strike w:val="0"/>
          <w:sz w:val="20"/>
          <w:highlight w:val="cyan"/>
          <w:u w:val="single"/>
        </w:rPr>
        <w:t>why would</w:t>
      </w:r>
      <w:r>
        <w:rPr>
          <w:b w:val="0"/>
          <w:i w:val="0"/>
          <w:smallCaps w:val="0"/>
          <w:strike w:val="0"/>
          <w:sz w:val="20"/>
          <w:u w:val="single"/>
        </w:rPr>
        <w:t xml:space="preserve"> that</w:t>
      </w:r>
      <w:r>
        <w:rPr>
          <w:b w:val="0"/>
          <w:i w:val="0"/>
          <w:smallCaps w:val="0"/>
          <w:strike w:val="0"/>
          <w:sz w:val="16"/>
          <w:u w:val="none"/>
        </w:rPr>
        <w:t xml:space="preserve"> same </w:t>
      </w:r>
      <w:r>
        <w:rPr>
          <w:b w:val="0"/>
          <w:i w:val="0"/>
          <w:smallCaps w:val="0"/>
          <w:strike w:val="0"/>
          <w:sz w:val="20"/>
          <w:highlight w:val="cyan"/>
          <w:u w:val="single"/>
        </w:rPr>
        <w:t xml:space="preserve">adversary </w:t>
      </w:r>
      <w:r>
        <w:rPr>
          <w:b/>
          <w:i w:val="0"/>
          <w:smallCaps w:val="0"/>
          <w:strike w:val="0"/>
          <w:sz w:val="20"/>
          <w:highlight w:val="cyan"/>
          <w:u w:val="single"/>
        </w:rPr>
        <w:t>feel pressure</w:t>
      </w:r>
      <w:r>
        <w:rPr>
          <w:b w:val="0"/>
          <w:i w:val="0"/>
          <w:smallCaps w:val="0"/>
          <w:strike w:val="0"/>
          <w:sz w:val="20"/>
          <w:highlight w:val="cyan"/>
          <w:u w:val="single"/>
        </w:rPr>
        <w:t xml:space="preserve"> to “use it or lose it”</w:t>
      </w:r>
      <w:r>
        <w:rPr>
          <w:b w:val="0"/>
          <w:i w:val="0"/>
          <w:smallCaps w:val="0"/>
          <w:strike w:val="0"/>
          <w:sz w:val="20"/>
          <w:u w:val="single"/>
        </w:rPr>
        <w:t xml:space="preserve"> against</w:t>
      </w:r>
      <w:r>
        <w:rPr>
          <w:b w:val="0"/>
          <w:i w:val="0"/>
          <w:smallCaps w:val="0"/>
          <w:strike w:val="0"/>
          <w:sz w:val="16"/>
          <w:u w:val="none"/>
        </w:rPr>
        <w:t xml:space="preserve"> an </w:t>
      </w:r>
      <w:r>
        <w:rPr>
          <w:b w:val="0"/>
          <w:i w:val="0"/>
          <w:smallCaps w:val="0"/>
          <w:strike w:val="0"/>
          <w:sz w:val="20"/>
          <w:u w:val="single"/>
        </w:rPr>
        <w:t>NFU</w:t>
      </w:r>
      <w:r>
        <w:rPr>
          <w:b w:val="0"/>
          <w:i w:val="0"/>
          <w:smallCaps w:val="0"/>
          <w:strike w:val="0"/>
          <w:sz w:val="16"/>
          <w:u w:val="none"/>
        </w:rPr>
        <w:t xml:space="preserve"> state </w:t>
      </w:r>
      <w:r>
        <w:rPr>
          <w:b w:val="0"/>
          <w:i w:val="0"/>
          <w:smallCaps w:val="0"/>
          <w:strike w:val="0"/>
          <w:sz w:val="20"/>
          <w:u w:val="single"/>
        </w:rPr>
        <w:t>and not an AFU state?</w:t>
      </w:r>
      <w:r>
        <w:rPr>
          <w:b w:val="0"/>
          <w:i w:val="0"/>
          <w:smallCaps w:val="0"/>
          <w:strike w:val="0"/>
          <w:sz w:val="16"/>
          <w:u w:val="none"/>
        </w:rPr>
        <w:t xml:space="preserve"> 39 </w:t>
      </w:r>
      <w:r>
        <w:rPr>
          <w:b w:val="0"/>
          <w:i w:val="0"/>
          <w:smallCaps w:val="0"/>
          <w:strike w:val="0"/>
          <w:sz w:val="20"/>
          <w:u w:val="single"/>
        </w:rPr>
        <w:t>The argument that AFU is unnecessary</w:t>
      </w:r>
      <w:r>
        <w:rPr>
          <w:b w:val="0"/>
          <w:i w:val="0"/>
          <w:smallCaps w:val="0"/>
          <w:strike w:val="0"/>
          <w:sz w:val="16"/>
          <w:u w:val="none"/>
        </w:rPr>
        <w:t xml:space="preserve"> </w:t>
      </w:r>
      <w:r>
        <w:rPr>
          <w:b/>
          <w:i w:val="0"/>
          <w:smallCaps w:val="0"/>
          <w:strike w:val="0"/>
          <w:sz w:val="20"/>
          <w:u w:val="single"/>
        </w:rPr>
        <w:t>contradicts the argument</w:t>
      </w:r>
      <w:r>
        <w:rPr>
          <w:b w:val="0"/>
          <w:i w:val="0"/>
          <w:smallCaps w:val="0"/>
          <w:strike w:val="0"/>
          <w:sz w:val="20"/>
          <w:u w:val="single"/>
        </w:rPr>
        <w:t xml:space="preserve"> that AFU is dangerous. The</w:t>
      </w:r>
      <w:r>
        <w:rPr>
          <w:b w:val="0"/>
          <w:i w:val="0"/>
          <w:smallCaps w:val="0"/>
          <w:strike w:val="0"/>
          <w:sz w:val="20"/>
          <w:highlight w:val="cyan"/>
          <w:u w:val="single"/>
        </w:rPr>
        <w:t xml:space="preserve"> weak state is</w:t>
      </w:r>
      <w:r>
        <w:rPr>
          <w:b w:val="0"/>
          <w:i w:val="0"/>
          <w:smallCaps w:val="0"/>
          <w:strike w:val="0"/>
          <w:sz w:val="16"/>
          <w:u w:val="none"/>
        </w:rPr>
        <w:t xml:space="preserve"> ultimately </w:t>
      </w:r>
      <w:r>
        <w:rPr>
          <w:b w:val="0"/>
          <w:i w:val="0"/>
          <w:smallCaps w:val="0"/>
          <w:strike w:val="0"/>
          <w:sz w:val="20"/>
          <w:highlight w:val="cyan"/>
          <w:u w:val="single"/>
        </w:rPr>
        <w:t>choosing</w:t>
      </w:r>
      <w:r>
        <w:rPr>
          <w:b w:val="0"/>
          <w:i w:val="0"/>
          <w:smallCaps w:val="0"/>
          <w:strike w:val="0"/>
          <w:sz w:val="20"/>
          <w:u w:val="single"/>
        </w:rPr>
        <w:t xml:space="preserve"> between</w:t>
      </w:r>
      <w:r>
        <w:rPr>
          <w:b w:val="0"/>
          <w:i w:val="0"/>
          <w:smallCaps w:val="0"/>
          <w:strike w:val="0"/>
          <w:sz w:val="16"/>
          <w:u w:val="none"/>
        </w:rPr>
        <w:t xml:space="preserve"> </w:t>
      </w:r>
      <w:r>
        <w:rPr>
          <w:b/>
          <w:i w:val="0"/>
          <w:smallCaps w:val="0"/>
          <w:strike w:val="0"/>
          <w:sz w:val="20"/>
          <w:u w:val="single"/>
        </w:rPr>
        <w:t xml:space="preserve">likely </w:t>
      </w:r>
      <w:r>
        <w:rPr>
          <w:b/>
          <w:i w:val="0"/>
          <w:smallCaps w:val="0"/>
          <w:strike w:val="0"/>
          <w:sz w:val="20"/>
          <w:highlight w:val="cyan"/>
          <w:u w:val="single"/>
        </w:rPr>
        <w:t>annihilation</w:t>
      </w:r>
      <w:r>
        <w:rPr>
          <w:b w:val="0"/>
          <w:i w:val="0"/>
          <w:smallCaps w:val="0"/>
          <w:strike w:val="0"/>
          <w:sz w:val="16"/>
          <w:u w:val="none"/>
        </w:rPr>
        <w:t xml:space="preserve"> if it does not attack first </w:t>
      </w:r>
      <w:r>
        <w:rPr>
          <w:b w:val="0"/>
          <w:i w:val="0"/>
          <w:smallCaps w:val="0"/>
          <w:strike w:val="0"/>
          <w:sz w:val="20"/>
          <w:u w:val="single"/>
        </w:rPr>
        <w:t xml:space="preserve">and </w:t>
      </w:r>
      <w:r>
        <w:rPr>
          <w:b/>
          <w:i w:val="0"/>
          <w:smallCaps w:val="0"/>
          <w:strike w:val="0"/>
          <w:sz w:val="20"/>
          <w:u w:val="single"/>
        </w:rPr>
        <w:t>certain annihilation</w:t>
      </w:r>
      <w:r>
        <w:rPr>
          <w:b w:val="0"/>
          <w:i w:val="0"/>
          <w:smallCaps w:val="0"/>
          <w:strike w:val="0"/>
          <w:sz w:val="16"/>
          <w:u w:val="none"/>
        </w:rPr>
        <w:t xml:space="preserve"> if it does. </w:t>
      </w:r>
      <w:r>
        <w:rPr>
          <w:b w:val="0"/>
          <w:i w:val="0"/>
          <w:smallCaps w:val="0"/>
          <w:strike w:val="0"/>
          <w:sz w:val="20"/>
          <w:u w:val="single"/>
        </w:rPr>
        <w:t>Why would it ever choose</w:t>
      </w:r>
      <w:r>
        <w:rPr>
          <w:b w:val="0"/>
          <w:i w:val="0"/>
          <w:smallCaps w:val="0"/>
          <w:strike w:val="0"/>
          <w:sz w:val="16"/>
          <w:u w:val="none"/>
        </w:rPr>
        <w:t xml:space="preserve"> the </w:t>
      </w:r>
      <w:r>
        <w:rPr>
          <w:b/>
          <w:i w:val="0"/>
          <w:smallCaps w:val="0"/>
          <w:strike w:val="0"/>
          <w:sz w:val="20"/>
          <w:u w:val="single"/>
        </w:rPr>
        <w:t>certain suicide</w:t>
      </w:r>
      <w:r>
        <w:rPr>
          <w:b w:val="0"/>
          <w:i w:val="0"/>
          <w:smallCaps w:val="0"/>
          <w:strike w:val="0"/>
          <w:sz w:val="20"/>
          <w:u w:val="single"/>
        </w:rPr>
        <w:t xml:space="preserve"> of the latter remains unclear</w:t>
      </w:r>
      <w:r>
        <w:rPr>
          <w:b w:val="0"/>
          <w:i w:val="0"/>
          <w:smallCaps w:val="0"/>
          <w:strike w:val="0"/>
          <w:sz w:val="16"/>
          <w:u w:val="none"/>
        </w:rPr>
        <w:t xml:space="preserve">.40 </w:t>
      </w:r>
      <w:r>
        <w:rPr>
          <w:b w:val="0"/>
          <w:i w:val="0"/>
          <w:smallCaps w:val="0"/>
          <w:strike w:val="0"/>
          <w:sz w:val="20"/>
          <w:u w:val="single"/>
        </w:rPr>
        <w:t>We may suppose</w:t>
      </w:r>
      <w:r>
        <w:rPr>
          <w:b w:val="0"/>
          <w:i w:val="0"/>
          <w:smallCaps w:val="0"/>
          <w:strike w:val="0"/>
          <w:sz w:val="16"/>
          <w:u w:val="none"/>
        </w:rPr>
        <w:t xml:space="preserve"> that </w:t>
      </w:r>
      <w:r>
        <w:rPr>
          <w:b w:val="0"/>
          <w:i w:val="0"/>
          <w:smallCaps w:val="0"/>
          <w:strike w:val="0"/>
          <w:sz w:val="20"/>
          <w:u w:val="single"/>
        </w:rPr>
        <w:t>if a weaker adversary believes</w:t>
      </w:r>
      <w:r>
        <w:rPr>
          <w:b w:val="0"/>
          <w:i w:val="0"/>
          <w:smallCaps w:val="0"/>
          <w:strike w:val="0"/>
          <w:sz w:val="16"/>
          <w:u w:val="none"/>
        </w:rPr>
        <w:t xml:space="preserve"> that </w:t>
      </w:r>
      <w:r>
        <w:rPr>
          <w:b w:val="0"/>
          <w:i w:val="0"/>
          <w:smallCaps w:val="0"/>
          <w:strike w:val="0"/>
          <w:sz w:val="20"/>
          <w:u w:val="single"/>
        </w:rPr>
        <w:t>it is about to be</w:t>
      </w:r>
      <w:r>
        <w:rPr>
          <w:b w:val="0"/>
          <w:i w:val="0"/>
          <w:smallCaps w:val="0"/>
          <w:strike w:val="0"/>
          <w:sz w:val="16"/>
          <w:u w:val="none"/>
        </w:rPr>
        <w:t xml:space="preserve"> hit first with nuclear weapons and </w:t>
      </w:r>
      <w:r>
        <w:rPr>
          <w:b w:val="0"/>
          <w:i w:val="0"/>
          <w:smallCaps w:val="0"/>
          <w:strike w:val="0"/>
          <w:sz w:val="20"/>
          <w:u w:val="single"/>
        </w:rPr>
        <w:t>wiped out, then it may take a chance on striking first</w:t>
      </w:r>
      <w:r>
        <w:rPr>
          <w:b w:val="0"/>
          <w:i w:val="0"/>
          <w:smallCaps w:val="0"/>
          <w:strike w:val="0"/>
          <w:sz w:val="16"/>
          <w:u w:val="none"/>
        </w:rPr>
        <w:t xml:space="preserve"> to try to inflict pain on the major power </w:t>
      </w:r>
      <w:r>
        <w:rPr>
          <w:b w:val="0"/>
          <w:i w:val="0"/>
          <w:smallCaps w:val="0"/>
          <w:strike w:val="0"/>
          <w:sz w:val="16"/>
          <w:u w:val="none"/>
        </w:rPr>
        <w:t>in order to</w:t>
      </w:r>
      <w:r>
        <w:rPr>
          <w:b w:val="0"/>
          <w:i w:val="0"/>
          <w:smallCaps w:val="0"/>
          <w:strike w:val="0"/>
          <w:sz w:val="16"/>
          <w:u w:val="none"/>
        </w:rPr>
        <w:t xml:space="preserve"> compel that major power to back down. </w:t>
      </w:r>
      <w:r>
        <w:rPr>
          <w:b w:val="0"/>
          <w:i w:val="0"/>
          <w:smallCaps w:val="0"/>
          <w:strike w:val="0"/>
          <w:sz w:val="20"/>
          <w:u w:val="single"/>
        </w:rPr>
        <w:t>But</w:t>
      </w:r>
      <w:r>
        <w:rPr>
          <w:b w:val="0"/>
          <w:i w:val="0"/>
          <w:smallCaps w:val="0"/>
          <w:strike w:val="0"/>
          <w:sz w:val="16"/>
          <w:u w:val="none"/>
        </w:rPr>
        <w:t xml:space="preserve"> </w:t>
      </w:r>
      <w:r>
        <w:rPr>
          <w:b/>
          <w:i w:val="0"/>
          <w:smallCaps w:val="0"/>
          <w:strike w:val="0"/>
          <w:sz w:val="20"/>
          <w:u w:val="single"/>
        </w:rPr>
        <w:t>why would the major power back down</w:t>
      </w:r>
      <w:r>
        <w:rPr>
          <w:b w:val="0"/>
          <w:i w:val="0"/>
          <w:smallCaps w:val="0"/>
          <w:strike w:val="0"/>
          <w:sz w:val="20"/>
          <w:u w:val="single"/>
        </w:rPr>
        <w:t xml:space="preserve"> if the adversary</w:t>
      </w:r>
      <w:r>
        <w:rPr>
          <w:b w:val="0"/>
          <w:i w:val="0"/>
          <w:smallCaps w:val="0"/>
          <w:strike w:val="0"/>
          <w:sz w:val="16"/>
          <w:u w:val="none"/>
        </w:rPr>
        <w:t xml:space="preserve"> </w:t>
      </w:r>
      <w:r>
        <w:rPr>
          <w:b w:val="0"/>
          <w:i w:val="0"/>
          <w:smallCaps w:val="0"/>
          <w:strike w:val="0"/>
          <w:sz w:val="16"/>
          <w:u w:val="none"/>
        </w:rPr>
        <w:t>has</w:t>
      </w:r>
      <w:r>
        <w:rPr>
          <w:b w:val="0"/>
          <w:i w:val="0"/>
          <w:smallCaps w:val="0"/>
          <w:strike w:val="0"/>
          <w:sz w:val="16"/>
          <w:u w:val="none"/>
        </w:rPr>
        <w:t xml:space="preserve"> already </w:t>
      </w:r>
      <w:r>
        <w:rPr>
          <w:b w:val="0"/>
          <w:i w:val="0"/>
          <w:smallCaps w:val="0"/>
          <w:strike w:val="0"/>
          <w:sz w:val="20"/>
          <w:u w:val="single"/>
        </w:rPr>
        <w:t xml:space="preserve">expended its arsenal, making it more vulnerable to a </w:t>
      </w:r>
      <w:r>
        <w:rPr>
          <w:b/>
          <w:i w:val="0"/>
          <w:smallCaps w:val="0"/>
          <w:strike w:val="0"/>
          <w:sz w:val="20"/>
          <w:u w:val="single"/>
        </w:rPr>
        <w:t>devastating riposte?</w:t>
      </w:r>
      <w:r>
        <w:rPr>
          <w:b w:val="0"/>
          <w:i w:val="0"/>
          <w:smallCaps w:val="0"/>
          <w:strike w:val="0"/>
          <w:sz w:val="20"/>
          <w:u w:val="single"/>
        </w:rPr>
        <w:t xml:space="preserve"> There are cases where the weak state tried to impose costs</w:t>
      </w:r>
      <w:r>
        <w:rPr>
          <w:b w:val="0"/>
          <w:i w:val="0"/>
          <w:smallCaps w:val="0"/>
          <w:strike w:val="0"/>
          <w:sz w:val="16"/>
          <w:u w:val="none"/>
        </w:rPr>
        <w:t xml:space="preserve"> against a stronger opponent to compel the major power to back down, </w:t>
      </w:r>
      <w:r>
        <w:rPr>
          <w:b w:val="0"/>
          <w:i w:val="0"/>
          <w:smallCaps w:val="0"/>
          <w:strike w:val="0"/>
          <w:sz w:val="20"/>
          <w:u w:val="single"/>
        </w:rPr>
        <w:t>such as Iraq</w:t>
      </w:r>
      <w:r>
        <w:rPr>
          <w:b w:val="0"/>
          <w:i w:val="0"/>
          <w:smallCaps w:val="0"/>
          <w:strike w:val="0"/>
          <w:sz w:val="16"/>
          <w:u w:val="none"/>
        </w:rPr>
        <w:t xml:space="preserve"> in the 1991 Gulf War, as we discuss later. However, </w:t>
      </w:r>
      <w:r>
        <w:rPr>
          <w:b w:val="0"/>
          <w:i w:val="0"/>
          <w:smallCaps w:val="0"/>
          <w:strike w:val="0"/>
          <w:sz w:val="20"/>
          <w:u w:val="single"/>
        </w:rPr>
        <w:t>in these cases, the weaker state does not attempt to impose costs until</w:t>
      </w:r>
      <w:r>
        <w:rPr>
          <w:b w:val="0"/>
          <w:i w:val="0"/>
          <w:smallCaps w:val="0"/>
          <w:strike w:val="0"/>
          <w:sz w:val="16"/>
          <w:u w:val="none"/>
        </w:rPr>
        <w:t xml:space="preserve"> </w:t>
      </w:r>
      <w:r>
        <w:rPr>
          <w:b/>
          <w:i w:val="0"/>
          <w:smallCaps w:val="0"/>
          <w:strike w:val="0"/>
          <w:sz w:val="20"/>
          <w:u w:val="single"/>
        </w:rPr>
        <w:t>after</w:t>
      </w:r>
      <w:r>
        <w:rPr>
          <w:b w:val="0"/>
          <w:i w:val="0"/>
          <w:smallCaps w:val="0"/>
          <w:strike w:val="0"/>
          <w:sz w:val="20"/>
          <w:u w:val="single"/>
        </w:rPr>
        <w:t xml:space="preserve"> the major power</w:t>
      </w:r>
      <w:r>
        <w:rPr>
          <w:b w:val="0"/>
          <w:i w:val="0"/>
          <w:smallCaps w:val="0"/>
          <w:strike w:val="0"/>
          <w:sz w:val="16"/>
          <w:u w:val="none"/>
        </w:rPr>
        <w:t xml:space="preserve"> has </w:t>
      </w:r>
      <w:r>
        <w:rPr>
          <w:b/>
          <w:i w:val="0"/>
          <w:smallCaps w:val="0"/>
          <w:strike w:val="0"/>
          <w:sz w:val="20"/>
          <w:u w:val="single"/>
        </w:rPr>
        <w:t>initiated the conflict</w:t>
      </w:r>
      <w:r>
        <w:rPr>
          <w:b w:val="0"/>
          <w:i w:val="0"/>
          <w:smallCaps w:val="0"/>
          <w:strike w:val="0"/>
          <w:sz w:val="20"/>
          <w:u w:val="single"/>
        </w:rPr>
        <w:t>. Once the conflict</w:t>
      </w:r>
      <w:r>
        <w:rPr>
          <w:b w:val="0"/>
          <w:i w:val="0"/>
          <w:smallCaps w:val="0"/>
          <w:strike w:val="0"/>
          <w:sz w:val="16"/>
          <w:u w:val="none"/>
        </w:rPr>
        <w:t xml:space="preserve"> has started, </w:t>
      </w:r>
      <w:r>
        <w:rPr>
          <w:b w:val="0"/>
          <w:i w:val="0"/>
          <w:smallCaps w:val="0"/>
          <w:strike w:val="0"/>
          <w:sz w:val="20"/>
          <w:u w:val="single"/>
        </w:rPr>
        <w:t>the adversary</w:t>
      </w:r>
      <w:r>
        <w:rPr>
          <w:b w:val="0"/>
          <w:i w:val="0"/>
          <w:smallCaps w:val="0"/>
          <w:strike w:val="0"/>
          <w:sz w:val="16"/>
          <w:u w:val="none"/>
        </w:rPr>
        <w:t xml:space="preserve"> indeed </w:t>
      </w:r>
      <w:r>
        <w:rPr>
          <w:b w:val="0"/>
          <w:i w:val="0"/>
          <w:smallCaps w:val="0"/>
          <w:strike w:val="0"/>
          <w:sz w:val="20"/>
          <w:u w:val="single"/>
        </w:rPr>
        <w:t xml:space="preserve">has </w:t>
      </w:r>
      <w:r>
        <w:rPr>
          <w:b/>
          <w:i w:val="0"/>
          <w:smallCaps w:val="0"/>
          <w:strike w:val="0"/>
          <w:sz w:val="20"/>
          <w:u w:val="single"/>
        </w:rPr>
        <w:t>nothing to lose</w:t>
      </w:r>
      <w:r>
        <w:rPr>
          <w:b w:val="0"/>
          <w:i w:val="0"/>
          <w:smallCaps w:val="0"/>
          <w:strike w:val="0"/>
          <w:sz w:val="16"/>
          <w:u w:val="none"/>
        </w:rPr>
        <w:t xml:space="preserve"> by attacking, </w:t>
      </w:r>
      <w:r>
        <w:rPr>
          <w:b w:val="0"/>
          <w:i w:val="0"/>
          <w:smallCaps w:val="0"/>
          <w:strike w:val="0"/>
          <w:sz w:val="20"/>
          <w:u w:val="single"/>
        </w:rPr>
        <w:t>but</w:t>
      </w:r>
      <w:r>
        <w:rPr>
          <w:b w:val="0"/>
          <w:i w:val="0"/>
          <w:smallCaps w:val="0"/>
          <w:strike w:val="0"/>
          <w:sz w:val="16"/>
          <w:u w:val="none"/>
        </w:rPr>
        <w:t xml:space="preserve"> until then </w:t>
      </w:r>
      <w:r>
        <w:rPr>
          <w:b w:val="0"/>
          <w:i w:val="0"/>
          <w:smallCaps w:val="0"/>
          <w:strike w:val="0"/>
          <w:sz w:val="20"/>
          <w:u w:val="single"/>
        </w:rPr>
        <w:t xml:space="preserve">the adversary will have </w:t>
      </w:r>
      <w:r>
        <w:rPr>
          <w:b/>
          <w:i w:val="0"/>
          <w:smallCaps w:val="0"/>
          <w:strike w:val="0"/>
          <w:sz w:val="20"/>
          <w:u w:val="single"/>
        </w:rPr>
        <w:t>much to lose</w:t>
      </w:r>
      <w:r>
        <w:rPr>
          <w:b w:val="0"/>
          <w:i w:val="0"/>
          <w:smallCaps w:val="0"/>
          <w:strike w:val="0"/>
          <w:sz w:val="16"/>
          <w:u w:val="none"/>
        </w:rPr>
        <w:t xml:space="preserve">. These points raise an interesting question: might a weak state choose to attack first and sacrifice the possibility of better material outcomes for some emotional or psychological utility gained by imposing costs on the major power. Though plausible, such an assumption raises the additional question of whether the state can enjoy this immaterial benefit if it has successfully self-destructed. Similarly, </w:t>
      </w:r>
      <w:r>
        <w:rPr>
          <w:b w:val="0"/>
          <w:i w:val="0"/>
          <w:smallCaps w:val="0"/>
          <w:strike w:val="0"/>
          <w:sz w:val="16"/>
          <w:u w:val="none"/>
        </w:rPr>
        <w:t>in the event that</w:t>
      </w:r>
      <w:r>
        <w:rPr>
          <w:b w:val="0"/>
          <w:i w:val="0"/>
          <w:smallCaps w:val="0"/>
          <w:strike w:val="0"/>
          <w:sz w:val="16"/>
          <w:u w:val="none"/>
        </w:rPr>
        <w:t xml:space="preserve"> the state somehow survives the conflict, would it still receive the same benefits? </w:t>
      </w:r>
      <w:r>
        <w:rPr>
          <w:b w:val="0"/>
          <w:i w:val="0"/>
          <w:smallCaps w:val="0"/>
          <w:strike w:val="0"/>
          <w:sz w:val="20"/>
          <w:u w:val="single"/>
        </w:rPr>
        <w:t xml:space="preserve">The </w:t>
      </w:r>
      <w:r>
        <w:rPr>
          <w:b w:val="0"/>
          <w:i w:val="0"/>
          <w:smallCaps w:val="0"/>
          <w:strike w:val="0"/>
          <w:sz w:val="20"/>
          <w:highlight w:val="cyan"/>
          <w:u w:val="single"/>
        </w:rPr>
        <w:t>use-it-or-lose-it</w:t>
      </w:r>
      <w:r>
        <w:rPr>
          <w:b w:val="0"/>
          <w:i w:val="0"/>
          <w:smallCaps w:val="0"/>
          <w:strike w:val="0"/>
          <w:sz w:val="20"/>
          <w:u w:val="single"/>
        </w:rPr>
        <w:t xml:space="preserve"> pathway </w:t>
      </w:r>
      <w:r>
        <w:rPr>
          <w:b w:val="0"/>
          <w:i w:val="0"/>
          <w:smallCaps w:val="0"/>
          <w:strike w:val="0"/>
          <w:sz w:val="20"/>
          <w:highlight w:val="cyan"/>
          <w:u w:val="single"/>
        </w:rPr>
        <w:t>is</w:t>
      </w:r>
      <w:r>
        <w:rPr>
          <w:b w:val="0"/>
          <w:i w:val="0"/>
          <w:smallCaps w:val="0"/>
          <w:strike w:val="0"/>
          <w:sz w:val="16"/>
          <w:u w:val="none"/>
        </w:rPr>
        <w:t xml:space="preserve"> thus </w:t>
      </w:r>
      <w:r>
        <w:rPr>
          <w:b/>
          <w:i w:val="0"/>
          <w:smallCaps w:val="0"/>
          <w:strike w:val="0"/>
          <w:sz w:val="20"/>
          <w:highlight w:val="cyan"/>
          <w:u w:val="single"/>
        </w:rPr>
        <w:t>empirically very rare</w:t>
      </w:r>
      <w:r>
        <w:rPr>
          <w:b w:val="0"/>
          <w:i w:val="0"/>
          <w:smallCaps w:val="0"/>
          <w:strike w:val="0"/>
          <w:sz w:val="20"/>
          <w:highlight w:val="cyan"/>
          <w:u w:val="single"/>
        </w:rPr>
        <w:t>. One study finds</w:t>
      </w:r>
      <w:r>
        <w:rPr>
          <w:b w:val="0"/>
          <w:i w:val="0"/>
          <w:smallCaps w:val="0"/>
          <w:strike w:val="0"/>
          <w:sz w:val="20"/>
          <w:u w:val="single"/>
        </w:rPr>
        <w:t xml:space="preserve"> that preemptive wars</w:t>
      </w:r>
      <w:r>
        <w:rPr>
          <w:b w:val="0"/>
          <w:i w:val="0"/>
          <w:smallCaps w:val="0"/>
          <w:strike w:val="0"/>
          <w:sz w:val="16"/>
          <w:u w:val="none"/>
        </w:rPr>
        <w:t>—that is, wars either fought to exploit military advantages before they disappear or caused by fear of surprise attack</w:t>
      </w:r>
      <w:r>
        <w:rPr>
          <w:b w:val="0"/>
          <w:i w:val="0"/>
          <w:smallCaps w:val="0"/>
          <w:strike w:val="0"/>
          <w:sz w:val="16"/>
          <w:u w:val="none"/>
        </w:rPr>
        <w:t>—</w:t>
      </w:r>
      <w:r>
        <w:rPr>
          <w:b/>
          <w:i w:val="0"/>
          <w:smallCaps w:val="0"/>
          <w:strike w:val="0"/>
          <w:sz w:val="20"/>
          <w:highlight w:val="cyan"/>
          <w:u w:val="single"/>
        </w:rPr>
        <w:t>“</w:t>
      </w:r>
      <w:r>
        <w:rPr>
          <w:b/>
          <w:i w:val="0"/>
          <w:smallCaps w:val="0"/>
          <w:strike w:val="0"/>
          <w:sz w:val="20"/>
          <w:highlight w:val="cyan"/>
          <w:u w:val="single"/>
        </w:rPr>
        <w:t>almost never happen.”</w:t>
      </w:r>
      <w:r>
        <w:rPr>
          <w:b w:val="0"/>
          <w:i w:val="0"/>
          <w:smallCaps w:val="0"/>
          <w:strike w:val="0"/>
          <w:sz w:val="16"/>
          <w:u w:val="none"/>
        </w:rPr>
        <w:t xml:space="preserve"> 41 In the nineteenth and twentieth centuries, </w:t>
      </w:r>
      <w:r>
        <w:rPr>
          <w:b w:val="0"/>
          <w:i w:val="0"/>
          <w:smallCaps w:val="0"/>
          <w:strike w:val="0"/>
          <w:sz w:val="20"/>
          <w:u w:val="single"/>
        </w:rPr>
        <w:t>cases that seem prima facie to have been pre-emptive wars were World War I, China’s</w:t>
      </w:r>
      <w:r>
        <w:rPr>
          <w:b w:val="0"/>
          <w:i w:val="0"/>
          <w:smallCaps w:val="0"/>
          <w:strike w:val="0"/>
          <w:sz w:val="16"/>
          <w:u w:val="none"/>
        </w:rPr>
        <w:t xml:space="preserve"> entry into the </w:t>
      </w:r>
      <w:r>
        <w:rPr>
          <w:b w:val="0"/>
          <w:i w:val="0"/>
          <w:smallCaps w:val="0"/>
          <w:strike w:val="0"/>
          <w:sz w:val="20"/>
          <w:u w:val="single"/>
        </w:rPr>
        <w:t>Korean War, and the</w:t>
      </w:r>
      <w:r>
        <w:rPr>
          <w:b w:val="0"/>
          <w:i w:val="0"/>
          <w:smallCaps w:val="0"/>
          <w:strike w:val="0"/>
          <w:sz w:val="16"/>
          <w:u w:val="none"/>
        </w:rPr>
        <w:t xml:space="preserve"> 1967 </w:t>
      </w:r>
      <w:r>
        <w:rPr>
          <w:b w:val="0"/>
          <w:i w:val="0"/>
          <w:smallCaps w:val="0"/>
          <w:strike w:val="0"/>
          <w:sz w:val="20"/>
          <w:u w:val="single"/>
        </w:rPr>
        <w:t>Arab–Israeli War</w:t>
      </w:r>
      <w:r>
        <w:rPr>
          <w:b w:val="0"/>
          <w:i w:val="0"/>
          <w:smallCaps w:val="0"/>
          <w:strike w:val="0"/>
          <w:sz w:val="16"/>
          <w:u w:val="none"/>
        </w:rPr>
        <w:t xml:space="preserve">. Although World War I </w:t>
      </w:r>
      <w:r>
        <w:rPr>
          <w:b w:val="0"/>
          <w:i w:val="0"/>
          <w:smallCaps w:val="0"/>
          <w:strike w:val="0"/>
          <w:sz w:val="16"/>
          <w:u w:val="none"/>
        </w:rPr>
        <w:t>does</w:t>
      </w:r>
      <w:r>
        <w:rPr>
          <w:b w:val="0"/>
          <w:i w:val="0"/>
          <w:smallCaps w:val="0"/>
          <w:strike w:val="0"/>
          <w:sz w:val="16"/>
          <w:u w:val="none"/>
        </w:rPr>
        <w:t xml:space="preserve"> not meet the asymmetrical conditions that our analysis emphasizes, it suggests that </w:t>
      </w:r>
      <w:r>
        <w:rPr>
          <w:b w:val="0"/>
          <w:i w:val="0"/>
          <w:smallCaps w:val="0"/>
          <w:strike w:val="0"/>
          <w:sz w:val="20"/>
          <w:u w:val="single"/>
        </w:rPr>
        <w:t xml:space="preserve">use-it-or-lose-it </w:t>
      </w:r>
      <w:r>
        <w:rPr>
          <w:b w:val="0"/>
          <w:i w:val="0"/>
          <w:smallCaps w:val="0"/>
          <w:strike w:val="0"/>
          <w:sz w:val="20"/>
          <w:highlight w:val="cyan"/>
          <w:u w:val="single"/>
        </w:rPr>
        <w:t>pressures</w:t>
      </w:r>
      <w:r>
        <w:rPr>
          <w:b w:val="0"/>
          <w:i w:val="0"/>
          <w:smallCaps w:val="0"/>
          <w:strike w:val="0"/>
          <w:sz w:val="16"/>
          <w:u w:val="none"/>
        </w:rPr>
        <w:t xml:space="preserve"> embodied by mobilization schedules can </w:t>
      </w:r>
      <w:r>
        <w:rPr>
          <w:b w:val="0"/>
          <w:i w:val="0"/>
          <w:smallCaps w:val="0"/>
          <w:strike w:val="0"/>
          <w:sz w:val="20"/>
          <w:highlight w:val="cyan"/>
          <w:u w:val="single"/>
        </w:rPr>
        <w:t>exist in</w:t>
      </w:r>
      <w:r>
        <w:rPr>
          <w:b w:val="0"/>
          <w:i w:val="0"/>
          <w:smallCaps w:val="0"/>
          <w:strike w:val="0"/>
          <w:sz w:val="20"/>
          <w:u w:val="single"/>
        </w:rPr>
        <w:t xml:space="preserve"> a</w:t>
      </w:r>
      <w:r>
        <w:rPr>
          <w:b w:val="0"/>
          <w:i w:val="0"/>
          <w:smallCaps w:val="0"/>
          <w:strike w:val="0"/>
          <w:sz w:val="16"/>
          <w:u w:val="none"/>
        </w:rPr>
        <w:t xml:space="preserve"> </w:t>
      </w:r>
      <w:r>
        <w:rPr>
          <w:b/>
          <w:i w:val="0"/>
          <w:smallCaps w:val="0"/>
          <w:strike w:val="0"/>
          <w:sz w:val="20"/>
          <w:highlight w:val="cyan"/>
          <w:u w:val="single"/>
        </w:rPr>
        <w:t>purely conventional</w:t>
      </w:r>
      <w:r>
        <w:rPr>
          <w:b w:val="0"/>
          <w:i w:val="0"/>
          <w:smallCaps w:val="0"/>
          <w:strike w:val="0"/>
          <w:sz w:val="20"/>
          <w:u w:val="single"/>
        </w:rPr>
        <w:t xml:space="preserve"> world, where nuclear doctrines are </w:t>
      </w:r>
      <w:r>
        <w:rPr>
          <w:b/>
          <w:i w:val="0"/>
          <w:smallCaps w:val="0"/>
          <w:strike w:val="0"/>
          <w:sz w:val="20"/>
          <w:u w:val="single"/>
        </w:rPr>
        <w:t>absent</w:t>
      </w:r>
      <w:r>
        <w:rPr>
          <w:b w:val="0"/>
          <w:i w:val="0"/>
          <w:smallCaps w:val="0"/>
          <w:strike w:val="0"/>
          <w:sz w:val="16"/>
          <w:u w:val="none"/>
        </w:rPr>
        <w:t xml:space="preserve">. Still, </w:t>
      </w:r>
      <w:r>
        <w:rPr>
          <w:b w:val="0"/>
          <w:i w:val="0"/>
          <w:smallCaps w:val="0"/>
          <w:strike w:val="0"/>
          <w:sz w:val="20"/>
          <w:u w:val="single"/>
        </w:rPr>
        <w:t>the case of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and China in 1950 better approximates</w:t>
      </w:r>
      <w:r>
        <w:rPr>
          <w:b w:val="0"/>
          <w:i w:val="0"/>
          <w:smallCaps w:val="0"/>
          <w:strike w:val="0"/>
          <w:sz w:val="16"/>
          <w:u w:val="none"/>
        </w:rPr>
        <w:t xml:space="preserve"> the </w:t>
      </w:r>
      <w:r>
        <w:rPr>
          <w:b/>
          <w:i w:val="0"/>
          <w:smallCaps w:val="0"/>
          <w:strike w:val="0"/>
          <w:sz w:val="20"/>
          <w:u w:val="single"/>
        </w:rPr>
        <w:t>asymmetrical conditions</w:t>
      </w:r>
      <w:r>
        <w:rPr>
          <w:b w:val="0"/>
          <w:i w:val="0"/>
          <w:smallCaps w:val="0"/>
          <w:strike w:val="0"/>
          <w:sz w:val="16"/>
          <w:u w:val="none"/>
        </w:rPr>
        <w:t xml:space="preserve"> explored by our analysis. According to the pre-emptive-war version of events, China intervened in the Korean War out of concern that the US-led forces moving toward the Yalu River were striving to reunify the peninsula under non-Communist control. By taking over all of Korea, these forces would pose an imminent threat to China’s security.42 Yet </w:t>
      </w:r>
      <w:r>
        <w:rPr>
          <w:b w:val="0"/>
          <w:i w:val="0"/>
          <w:smallCaps w:val="0"/>
          <w:strike w:val="0"/>
          <w:sz w:val="20"/>
          <w:u w:val="single"/>
        </w:rPr>
        <w:t xml:space="preserve">Chinese decision makers were </w:t>
      </w:r>
      <w:r>
        <w:rPr>
          <w:b/>
          <w:i w:val="0"/>
          <w:smallCaps w:val="0"/>
          <w:strike w:val="0"/>
          <w:sz w:val="20"/>
          <w:u w:val="single"/>
        </w:rPr>
        <w:t>not</w:t>
      </w:r>
      <w:r>
        <w:rPr>
          <w:b w:val="0"/>
          <w:i w:val="0"/>
          <w:smallCaps w:val="0"/>
          <w:strike w:val="0"/>
          <w:sz w:val="16"/>
          <w:u w:val="none"/>
        </w:rPr>
        <w:t xml:space="preserve"> necessarily </w:t>
      </w:r>
      <w:r>
        <w:rPr>
          <w:b/>
          <w:i w:val="0"/>
          <w:smallCaps w:val="0"/>
          <w:strike w:val="0"/>
          <w:sz w:val="20"/>
          <w:u w:val="single"/>
        </w:rPr>
        <w:t>facing a use-it-or-lose-it</w:t>
      </w:r>
      <w:r>
        <w:rPr>
          <w:b w:val="0"/>
          <w:i w:val="0"/>
          <w:smallCaps w:val="0"/>
          <w:strike w:val="0"/>
          <w:sz w:val="20"/>
          <w:u w:val="single"/>
        </w:rPr>
        <w:t xml:space="preserve"> conundrum</w:t>
      </w:r>
      <w:r>
        <w:rPr>
          <w:b w:val="0"/>
          <w:i w:val="0"/>
          <w:smallCaps w:val="0"/>
          <w:strike w:val="0"/>
          <w:sz w:val="16"/>
          <w:u w:val="none"/>
        </w:rPr>
        <w:t xml:space="preserve"> even in this case. </w:t>
      </w:r>
      <w:r>
        <w:rPr>
          <w:b w:val="0"/>
          <w:i w:val="0"/>
          <w:smallCaps w:val="0"/>
          <w:strike w:val="0"/>
          <w:sz w:val="20"/>
          <w:u w:val="single"/>
        </w:rPr>
        <w:t>Other motivations</w:t>
      </w:r>
      <w:r>
        <w:rPr>
          <w:b w:val="0"/>
          <w:i w:val="0"/>
          <w:smallCaps w:val="0"/>
          <w:strike w:val="0"/>
          <w:sz w:val="16"/>
          <w:u w:val="none"/>
        </w:rPr>
        <w:t>—promoting the world Communist revolution and forestalling an indefinite US presence on the border—</w:t>
      </w:r>
      <w:r>
        <w:rPr>
          <w:b w:val="0"/>
          <w:i w:val="0"/>
          <w:smallCaps w:val="0"/>
          <w:strike w:val="0"/>
          <w:sz w:val="20"/>
          <w:u w:val="single"/>
        </w:rPr>
        <w:t>were also present</w:t>
      </w:r>
      <w:r>
        <w:rPr>
          <w:b w:val="0"/>
          <w:i w:val="0"/>
          <w:smallCaps w:val="0"/>
          <w:strike w:val="0"/>
          <w:sz w:val="16"/>
          <w:u w:val="none"/>
        </w:rPr>
        <w:t xml:space="preserve">.43 To be sure, </w:t>
      </w:r>
      <w:r>
        <w:rPr>
          <w:b w:val="0"/>
          <w:i w:val="0"/>
          <w:smallCaps w:val="0"/>
          <w:strike w:val="0"/>
          <w:sz w:val="20"/>
          <w:u w:val="single"/>
        </w:rPr>
        <w:t>China did go on to acquire nuclear weapons, but</w:t>
      </w:r>
      <w:r>
        <w:rPr>
          <w:b w:val="0"/>
          <w:i w:val="0"/>
          <w:smallCaps w:val="0"/>
          <w:strike w:val="0"/>
          <w:sz w:val="16"/>
          <w:u w:val="none"/>
        </w:rPr>
        <w:t xml:space="preserve"> the evidence suggests that it did so in order </w:t>
      </w:r>
      <w:r>
        <w:rPr>
          <w:b w:val="0"/>
          <w:i w:val="0"/>
          <w:smallCaps w:val="0"/>
          <w:strike w:val="0"/>
          <w:sz w:val="20"/>
          <w:u w:val="single"/>
        </w:rPr>
        <w:t>to be</w:t>
      </w:r>
      <w:r>
        <w:rPr>
          <w:b w:val="0"/>
          <w:i w:val="0"/>
          <w:smallCaps w:val="0"/>
          <w:strike w:val="0"/>
          <w:sz w:val="16"/>
          <w:u w:val="none"/>
        </w:rPr>
        <w:t xml:space="preserve"> </w:t>
      </w:r>
      <w:r>
        <w:rPr>
          <w:b/>
          <w:i w:val="0"/>
          <w:smallCaps w:val="0"/>
          <w:strike w:val="0"/>
          <w:sz w:val="20"/>
          <w:u w:val="single"/>
        </w:rPr>
        <w:t>self-reliant</w:t>
      </w:r>
      <w:r>
        <w:rPr>
          <w:b w:val="0"/>
          <w:i w:val="0"/>
          <w:smallCaps w:val="0"/>
          <w:strike w:val="0"/>
          <w:sz w:val="20"/>
          <w:u w:val="single"/>
        </w:rPr>
        <w:t xml:space="preserve"> following</w:t>
      </w:r>
      <w:r>
        <w:rPr>
          <w:b w:val="0"/>
          <w:i w:val="0"/>
          <w:smallCaps w:val="0"/>
          <w:strike w:val="0"/>
          <w:sz w:val="16"/>
          <w:u w:val="none"/>
        </w:rPr>
        <w:t xml:space="preserve"> its </w:t>
      </w:r>
      <w:r>
        <w:rPr>
          <w:b w:val="0"/>
          <w:i w:val="0"/>
          <w:smallCaps w:val="0"/>
          <w:strike w:val="0"/>
          <w:sz w:val="20"/>
          <w:u w:val="single"/>
        </w:rPr>
        <w:t>dissatisfaction</w:t>
      </w:r>
      <w:r>
        <w:rPr>
          <w:b w:val="0"/>
          <w:i w:val="0"/>
          <w:smallCaps w:val="0"/>
          <w:strike w:val="0"/>
          <w:sz w:val="16"/>
          <w:u w:val="none"/>
        </w:rPr>
        <w:t xml:space="preserve"> with the support it was receiving from the Soviet Union during the 1950s.44 Of course, just because something has not happened before does not mean that it could never happen. Nevertheless, </w:t>
      </w:r>
      <w:r>
        <w:rPr>
          <w:b w:val="0"/>
          <w:i w:val="0"/>
          <w:smallCaps w:val="0"/>
          <w:strike w:val="0"/>
          <w:sz w:val="20"/>
          <w:u w:val="single"/>
        </w:rPr>
        <w:t>if we believe</w:t>
      </w:r>
      <w:r>
        <w:rPr>
          <w:b w:val="0"/>
          <w:i w:val="0"/>
          <w:smallCaps w:val="0"/>
          <w:strike w:val="0"/>
          <w:sz w:val="16"/>
          <w:u w:val="none"/>
        </w:rPr>
        <w:t xml:space="preserve"> that the </w:t>
      </w:r>
      <w:r>
        <w:rPr>
          <w:b w:val="0"/>
          <w:i w:val="0"/>
          <w:smallCaps w:val="0"/>
          <w:strike w:val="0"/>
          <w:sz w:val="20"/>
          <w:u w:val="single"/>
        </w:rPr>
        <w:t>use-it-or-lose-it</w:t>
      </w:r>
      <w:r>
        <w:rPr>
          <w:b w:val="0"/>
          <w:i w:val="0"/>
          <w:smallCaps w:val="0"/>
          <w:strike w:val="0"/>
          <w:sz w:val="16"/>
          <w:u w:val="none"/>
        </w:rPr>
        <w:t xml:space="preserve"> pathway </w:t>
      </w:r>
      <w:r>
        <w:rPr>
          <w:b w:val="0"/>
          <w:i w:val="0"/>
          <w:smallCaps w:val="0"/>
          <w:strike w:val="0"/>
          <w:sz w:val="20"/>
          <w:u w:val="single"/>
        </w:rPr>
        <w:t xml:space="preserve">is possible, then the </w:t>
      </w:r>
      <w:r>
        <w:rPr>
          <w:b/>
          <w:i w:val="0"/>
          <w:smallCaps w:val="0"/>
          <w:strike w:val="0"/>
          <w:sz w:val="20"/>
          <w:u w:val="single"/>
        </w:rPr>
        <w:t>fundamental inconsistency</w:t>
      </w:r>
      <w:r>
        <w:rPr>
          <w:b w:val="0"/>
          <w:i w:val="0"/>
          <w:smallCaps w:val="0"/>
          <w:strike w:val="0"/>
          <w:sz w:val="16"/>
          <w:u w:val="none"/>
        </w:rPr>
        <w:t xml:space="preserve"> in the argument that AFU is dangerous </w:t>
      </w:r>
      <w:r>
        <w:rPr>
          <w:b w:val="0"/>
          <w:i w:val="0"/>
          <w:smallCaps w:val="0"/>
          <w:strike w:val="0"/>
          <w:sz w:val="20"/>
          <w:u w:val="single"/>
        </w:rPr>
        <w:t>remains. We must believe</w:t>
      </w:r>
      <w:r>
        <w:rPr>
          <w:b w:val="0"/>
          <w:i w:val="0"/>
          <w:smallCaps w:val="0"/>
          <w:strike w:val="0"/>
          <w:sz w:val="16"/>
          <w:u w:val="none"/>
        </w:rPr>
        <w:t xml:space="preserve"> that </w:t>
      </w:r>
      <w:r>
        <w:rPr>
          <w:b w:val="0"/>
          <w:i w:val="0"/>
          <w:smallCaps w:val="0"/>
          <w:strike w:val="0"/>
          <w:sz w:val="20"/>
          <w:u w:val="single"/>
        </w:rPr>
        <w:t xml:space="preserve">the adversary’s </w:t>
      </w:r>
      <w:r>
        <w:rPr>
          <w:b w:val="0"/>
          <w:i w:val="0"/>
          <w:smallCaps w:val="0"/>
          <w:strike w:val="0"/>
          <w:sz w:val="20"/>
          <w:highlight w:val="cyan"/>
          <w:u w:val="single"/>
        </w:rPr>
        <w:t>incentives</w:t>
      </w:r>
      <w:r>
        <w:rPr>
          <w:b w:val="0"/>
          <w:i w:val="0"/>
          <w:smallCaps w:val="0"/>
          <w:strike w:val="0"/>
          <w:sz w:val="20"/>
          <w:u w:val="single"/>
        </w:rPr>
        <w:t xml:space="preserve"> to strike first</w:t>
      </w:r>
      <w:r>
        <w:rPr>
          <w:b w:val="0"/>
          <w:i w:val="0"/>
          <w:smallCaps w:val="0"/>
          <w:strike w:val="0"/>
          <w:sz w:val="16"/>
          <w:u w:val="none"/>
        </w:rPr>
        <w:t xml:space="preserve"> under AFU </w:t>
      </w:r>
      <w:r>
        <w:rPr>
          <w:b w:val="0"/>
          <w:i w:val="0"/>
          <w:smallCaps w:val="0"/>
          <w:strike w:val="0"/>
          <w:sz w:val="20"/>
          <w:u w:val="single"/>
        </w:rPr>
        <w:t xml:space="preserve">will </w:t>
      </w:r>
      <w:r>
        <w:rPr>
          <w:b w:val="0"/>
          <w:i w:val="0"/>
          <w:smallCaps w:val="0"/>
          <w:strike w:val="0"/>
          <w:sz w:val="20"/>
          <w:highlight w:val="cyan"/>
          <w:u w:val="single"/>
        </w:rPr>
        <w:t>reverse</w:t>
      </w:r>
      <w:r>
        <w:rPr>
          <w:b w:val="0"/>
          <w:i w:val="0"/>
          <w:smallCaps w:val="0"/>
          <w:strike w:val="0"/>
          <w:sz w:val="20"/>
          <w:u w:val="single"/>
        </w:rPr>
        <w:t xml:space="preserve"> if the U</w:t>
      </w:r>
      <w:r>
        <w:rPr>
          <w:b w:val="0"/>
          <w:i w:val="0"/>
          <w:smallCaps w:val="0"/>
          <w:strike w:val="0"/>
          <w:sz w:val="16"/>
          <w:u w:val="none"/>
        </w:rPr>
        <w:t xml:space="preserve">nited </w:t>
      </w:r>
      <w:r>
        <w:rPr>
          <w:b w:val="0"/>
          <w:i w:val="0"/>
          <w:smallCaps w:val="0"/>
          <w:strike w:val="0"/>
          <w:sz w:val="20"/>
          <w:u w:val="single"/>
        </w:rPr>
        <w:t>S</w:t>
      </w:r>
      <w:r>
        <w:rPr>
          <w:b w:val="0"/>
          <w:i w:val="0"/>
          <w:smallCaps w:val="0"/>
          <w:strike w:val="0"/>
          <w:sz w:val="16"/>
          <w:u w:val="none"/>
        </w:rPr>
        <w:t xml:space="preserve">tates </w:t>
      </w:r>
      <w:r>
        <w:rPr>
          <w:b w:val="0"/>
          <w:i w:val="0"/>
          <w:smallCaps w:val="0"/>
          <w:strike w:val="0"/>
          <w:sz w:val="20"/>
          <w:u w:val="single"/>
        </w:rPr>
        <w:t>declares NFU, as</w:t>
      </w:r>
      <w:r>
        <w:rPr>
          <w:b w:val="0"/>
          <w:i w:val="0"/>
          <w:smallCaps w:val="0"/>
          <w:strike w:val="0"/>
          <w:sz w:val="16"/>
          <w:u w:val="none"/>
        </w:rPr>
        <w:t xml:space="preserve"> in the instance </w:t>
      </w:r>
      <w:r>
        <w:rPr>
          <w:b w:val="0"/>
          <w:i w:val="0"/>
          <w:smallCaps w:val="0"/>
          <w:strike w:val="0"/>
          <w:sz w:val="20"/>
          <w:highlight w:val="cyan"/>
          <w:u w:val="single"/>
        </w:rPr>
        <w:t>where</w:t>
      </w:r>
      <w:r>
        <w:rPr>
          <w:b w:val="0"/>
          <w:i w:val="0"/>
          <w:smallCaps w:val="0"/>
          <w:strike w:val="0"/>
          <w:sz w:val="20"/>
          <w:u w:val="single"/>
        </w:rPr>
        <w:t xml:space="preserve"> the adversary believes</w:t>
      </w:r>
      <w:r>
        <w:rPr>
          <w:b w:val="0"/>
          <w:i w:val="0"/>
          <w:smallCaps w:val="0"/>
          <w:strike w:val="0"/>
          <w:sz w:val="16"/>
          <w:u w:val="none"/>
        </w:rPr>
        <w:t xml:space="preserve"> that </w:t>
      </w:r>
      <w:r>
        <w:rPr>
          <w:b w:val="0"/>
          <w:i w:val="0"/>
          <w:smallCaps w:val="0"/>
          <w:strike w:val="0"/>
          <w:sz w:val="20"/>
          <w:u w:val="single"/>
        </w:rPr>
        <w:t xml:space="preserve">its </w:t>
      </w:r>
      <w:r>
        <w:rPr>
          <w:b w:val="0"/>
          <w:i w:val="0"/>
          <w:smallCaps w:val="0"/>
          <w:strike w:val="0"/>
          <w:sz w:val="20"/>
          <w:highlight w:val="cyan"/>
          <w:u w:val="single"/>
        </w:rPr>
        <w:t>armaments</w:t>
      </w:r>
      <w:r>
        <w:rPr>
          <w:b w:val="0"/>
          <w:i w:val="0"/>
          <w:smallCaps w:val="0"/>
          <w:strike w:val="0"/>
          <w:sz w:val="20"/>
          <w:u w:val="single"/>
        </w:rPr>
        <w:t xml:space="preserve"> could </w:t>
      </w:r>
      <w:r>
        <w:rPr>
          <w:b w:val="0"/>
          <w:i w:val="0"/>
          <w:smallCaps w:val="0"/>
          <w:strike w:val="0"/>
          <w:sz w:val="20"/>
          <w:highlight w:val="cyan"/>
          <w:u w:val="single"/>
        </w:rPr>
        <w:t>survive a</w:t>
      </w:r>
      <w:r>
        <w:rPr>
          <w:b w:val="0"/>
          <w:i w:val="0"/>
          <w:smallCaps w:val="0"/>
          <w:strike w:val="0"/>
          <w:sz w:val="16"/>
          <w:u w:val="none"/>
        </w:rPr>
        <w:t xml:space="preserve"> conventional first </w:t>
      </w:r>
      <w:r>
        <w:rPr>
          <w:b w:val="0"/>
          <w:i w:val="0"/>
          <w:smallCaps w:val="0"/>
          <w:strike w:val="0"/>
          <w:sz w:val="20"/>
          <w:highlight w:val="cyan"/>
          <w:u w:val="single"/>
        </w:rPr>
        <w:t xml:space="preserve">strike but </w:t>
      </w:r>
      <w:r>
        <w:rPr>
          <w:b/>
          <w:i w:val="0"/>
          <w:smallCaps w:val="0"/>
          <w:strike w:val="0"/>
          <w:sz w:val="20"/>
          <w:highlight w:val="cyan"/>
          <w:u w:val="single"/>
        </w:rPr>
        <w:t>not a nuclear</w:t>
      </w:r>
      <w:r>
        <w:rPr>
          <w:b w:val="0"/>
          <w:i w:val="0"/>
          <w:smallCaps w:val="0"/>
          <w:strike w:val="0"/>
          <w:sz w:val="20"/>
          <w:u w:val="single"/>
        </w:rPr>
        <w:t xml:space="preserve"> first </w:t>
      </w:r>
      <w:r>
        <w:rPr>
          <w:b w:val="0"/>
          <w:i w:val="0"/>
          <w:smallCaps w:val="0"/>
          <w:strike w:val="0"/>
          <w:sz w:val="20"/>
          <w:highlight w:val="cyan"/>
          <w:u w:val="single"/>
        </w:rPr>
        <w:t>strike</w:t>
      </w:r>
      <w:r>
        <w:rPr>
          <w:b w:val="0"/>
          <w:i w:val="0"/>
          <w:smallCaps w:val="0"/>
          <w:strike w:val="0"/>
          <w:sz w:val="16"/>
          <w:u w:val="none"/>
        </w:rPr>
        <w:t xml:space="preserve">. Though that is possible, it again goes </w:t>
      </w:r>
      <w:r>
        <w:rPr>
          <w:b w:val="0"/>
          <w:i w:val="0"/>
          <w:smallCaps w:val="0"/>
          <w:strike w:val="0"/>
          <w:sz w:val="20"/>
          <w:u w:val="single"/>
        </w:rPr>
        <w:t>against arguments made by NFU advocates that</w:t>
      </w:r>
      <w:r>
        <w:rPr>
          <w:b w:val="0"/>
          <w:i w:val="0"/>
          <w:smallCaps w:val="0"/>
          <w:strike w:val="0"/>
          <w:sz w:val="16"/>
          <w:u w:val="none"/>
        </w:rPr>
        <w:t xml:space="preserve"> the </w:t>
      </w:r>
      <w:r>
        <w:rPr>
          <w:b w:val="0"/>
          <w:i w:val="0"/>
          <w:smallCaps w:val="0"/>
          <w:strike w:val="0"/>
          <w:sz w:val="20"/>
          <w:u w:val="single"/>
        </w:rPr>
        <w:t>first use</w:t>
      </w:r>
      <w:r>
        <w:rPr>
          <w:b w:val="0"/>
          <w:i w:val="0"/>
          <w:smallCaps w:val="0"/>
          <w:strike w:val="0"/>
          <w:sz w:val="16"/>
          <w:u w:val="none"/>
        </w:rPr>
        <w:t xml:space="preserve"> of nuclear weapons </w:t>
      </w:r>
      <w:r>
        <w:rPr>
          <w:b w:val="0"/>
          <w:i w:val="0"/>
          <w:smallCaps w:val="0"/>
          <w:strike w:val="0"/>
          <w:sz w:val="20"/>
          <w:u w:val="single"/>
        </w:rPr>
        <w:t>would provide</w:t>
      </w:r>
      <w:r>
        <w:rPr>
          <w:b w:val="0"/>
          <w:i w:val="0"/>
          <w:smallCaps w:val="0"/>
          <w:strike w:val="0"/>
          <w:sz w:val="16"/>
          <w:u w:val="none"/>
        </w:rPr>
        <w:t xml:space="preserve"> </w:t>
      </w:r>
      <w:r>
        <w:rPr>
          <w:b/>
          <w:i w:val="0"/>
          <w:smallCaps w:val="0"/>
          <w:strike w:val="0"/>
          <w:sz w:val="20"/>
          <w:u w:val="single"/>
        </w:rPr>
        <w:t>no tactical benefit</w:t>
      </w:r>
      <w:r>
        <w:rPr>
          <w:b w:val="0"/>
          <w:i w:val="0"/>
          <w:smallCaps w:val="0"/>
          <w:strike w:val="0"/>
          <w:sz w:val="16"/>
          <w:u w:val="none"/>
        </w:rPr>
        <w:t xml:space="preserve"> to the United States.45 Indeed, when other scholars discuss the adversary’s use-it-or-lose-it incentives, </w:t>
      </w:r>
      <w:r>
        <w:rPr>
          <w:b w:val="0"/>
          <w:i w:val="0"/>
          <w:smallCaps w:val="0"/>
          <w:strike w:val="0"/>
          <w:sz w:val="20"/>
          <w:u w:val="single"/>
        </w:rPr>
        <w:t>the adversary is presumed to fear</w:t>
      </w:r>
      <w:r>
        <w:rPr>
          <w:b w:val="0"/>
          <w:i w:val="0"/>
          <w:smallCaps w:val="0"/>
          <w:strike w:val="0"/>
          <w:sz w:val="16"/>
          <w:u w:val="none"/>
        </w:rPr>
        <w:t xml:space="preserve"> a result of </w:t>
      </w:r>
      <w:r>
        <w:rPr>
          <w:b w:val="0"/>
          <w:i w:val="0"/>
          <w:smallCaps w:val="0"/>
          <w:strike w:val="0"/>
          <w:sz w:val="20"/>
          <w:u w:val="single"/>
        </w:rPr>
        <w:t>any likely US first strike</w:t>
      </w:r>
      <w:r>
        <w:rPr>
          <w:b w:val="0"/>
          <w:i w:val="0"/>
          <w:smallCaps w:val="0"/>
          <w:strike w:val="0"/>
          <w:sz w:val="16"/>
          <w:u w:val="none"/>
        </w:rPr>
        <w:t xml:space="preserve"> or effort toward regime change, regardless of whether nuclear weapons are used.46 </w:t>
      </w:r>
      <w:r>
        <w:rPr>
          <w:b w:val="0"/>
          <w:i w:val="0"/>
          <w:smallCaps w:val="0"/>
          <w:strike w:val="0"/>
          <w:sz w:val="20"/>
          <w:u w:val="single"/>
        </w:rPr>
        <w:t xml:space="preserve">Nuclear weapons may even be a </w:t>
      </w:r>
      <w:r>
        <w:rPr>
          <w:b/>
          <w:i w:val="0"/>
          <w:smallCaps w:val="0"/>
          <w:strike w:val="0"/>
          <w:sz w:val="20"/>
          <w:u w:val="single"/>
        </w:rPr>
        <w:t>moot point</w:t>
      </w:r>
      <w:r>
        <w:rPr>
          <w:b w:val="0"/>
          <w:i w:val="0"/>
          <w:smallCaps w:val="0"/>
          <w:strike w:val="0"/>
          <w:sz w:val="20"/>
          <w:u w:val="single"/>
        </w:rPr>
        <w:t xml:space="preserve"> if the strong state is </w:t>
      </w:r>
      <w:r>
        <w:rPr>
          <w:b/>
          <w:i w:val="0"/>
          <w:smallCaps w:val="0"/>
          <w:strike w:val="0"/>
          <w:sz w:val="20"/>
          <w:u w:val="single"/>
        </w:rPr>
        <w:t>unwilling to use them</w:t>
      </w:r>
      <w:r>
        <w:rPr>
          <w:b w:val="0"/>
          <w:i w:val="0"/>
          <w:smallCaps w:val="0"/>
          <w:strike w:val="0"/>
          <w:sz w:val="16"/>
          <w:u w:val="none"/>
        </w:rPr>
        <w:t xml:space="preserve"> for normative reasons </w:t>
      </w:r>
      <w:r>
        <w:rPr>
          <w:b w:val="0"/>
          <w:i w:val="0"/>
          <w:smallCaps w:val="0"/>
          <w:strike w:val="0"/>
          <w:sz w:val="20"/>
          <w:u w:val="single"/>
        </w:rPr>
        <w:t>but maintains</w:t>
      </w:r>
      <w:r>
        <w:rPr>
          <w:b w:val="0"/>
          <w:i w:val="0"/>
          <w:smallCaps w:val="0"/>
          <w:strike w:val="0"/>
          <w:sz w:val="16"/>
          <w:u w:val="none"/>
        </w:rPr>
        <w:t xml:space="preserve"> its </w:t>
      </w:r>
      <w:r>
        <w:rPr>
          <w:b w:val="0"/>
          <w:i w:val="0"/>
          <w:smallCaps w:val="0"/>
          <w:strike w:val="0"/>
          <w:sz w:val="20"/>
          <w:u w:val="single"/>
        </w:rPr>
        <w:t>conventional</w:t>
      </w:r>
      <w:r>
        <w:rPr>
          <w:b w:val="0"/>
          <w:i w:val="0"/>
          <w:smallCaps w:val="0"/>
          <w:strike w:val="0"/>
          <w:sz w:val="16"/>
          <w:u w:val="none"/>
        </w:rPr>
        <w:t xml:space="preserve"> military </w:t>
      </w:r>
      <w:r>
        <w:rPr>
          <w:b w:val="0"/>
          <w:i w:val="0"/>
          <w:smallCaps w:val="0"/>
          <w:strike w:val="0"/>
          <w:sz w:val="20"/>
          <w:u w:val="single"/>
        </w:rPr>
        <w:t>superiority</w:t>
      </w:r>
      <w:r>
        <w:rPr>
          <w:b w:val="0"/>
          <w:i w:val="0"/>
          <w:smallCaps w:val="0"/>
          <w:strike w:val="0"/>
          <w:sz w:val="16"/>
          <w:u w:val="none"/>
        </w:rPr>
        <w:t>.</w:t>
      </w:r>
    </w:p>
    <w:p>
      <w:pPr>
        <w:pStyle w:val="Caption"/>
      </w:pPr>
      <w:r>
        <w:t>Source: Innovation Bad - Military AI Leadership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