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Ignoring images of suffering degrades ethics and legitimizes the worst violence</w:t>
      </w:r>
    </w:p>
    <w:p>
      <w:pPr>
        <w:spacing w:after="80"/>
      </w:pPr>
      <w:r>
        <w:rPr>
          <w:b/>
          <w:i w:val="0"/>
          <w:smallCaps w:val="0"/>
          <w:strike w:val="0"/>
          <w:color w:val="000000"/>
          <w:sz w:val="26"/>
          <w:u w:val="none"/>
        </w:rPr>
        <w:t>Sontag, 3</w:t>
      </w:r>
      <w:r>
        <w:rPr>
          <w:b w:val="0"/>
          <w:i w:val="0"/>
          <w:smallCaps w:val="0"/>
          <w:strike w:val="0"/>
          <w:color w:val="000000"/>
          <w:sz w:val="22"/>
          <w:u w:val="none"/>
        </w:rPr>
        <w:t xml:space="preserve"> - Peace Prize Recipient, Human Rights Activist And Internationally Renowned Author (Susan, Regarding the Pain of Others, p. 114-116)</w:t>
      </w:r>
    </w:p>
    <w:p>
      <w:pPr>
        <w:spacing w:after="60"/>
      </w:pPr>
      <w:r>
        <w:rPr>
          <w:b w:val="0"/>
          <w:i w:val="0"/>
          <w:smallCaps w:val="0"/>
          <w:strike w:val="0"/>
          <w:color w:val="000000"/>
          <w:sz w:val="16"/>
          <w:u w:val="none"/>
        </w:rPr>
        <w:t>To designate a hell is not, of course, to tell us anything about how to extract people from that hell, how to moderate hell's flames. Still</w:t>
      </w:r>
      <w:r>
        <w:rPr>
          <w:b w:val="0"/>
          <w:i w:val="0"/>
          <w:smallCaps w:val="0"/>
          <w:strike w:val="0"/>
          <w:color w:val="000000"/>
          <w:sz w:val="22"/>
          <w:u w:val="single"/>
        </w:rPr>
        <w:t xml:space="preserve">, </w:t>
      </w:r>
      <w:r>
        <w:rPr>
          <w:b w:val="0"/>
          <w:i w:val="0"/>
          <w:smallCaps w:val="0"/>
          <w:strike w:val="0"/>
          <w:color w:val="000000"/>
          <w:sz w:val="22"/>
          <w:u w:val="single"/>
        </w:rPr>
        <w:t>it seems a good in it</w:t>
      </w:r>
      <w:r>
        <w:rPr>
          <w:b w:val="0"/>
          <w:i w:val="0"/>
          <w:smallCaps w:val="0"/>
          <w:strike w:val="0"/>
          <w:color w:val="000000"/>
          <w:sz w:val="22"/>
          <w:u w:val="single"/>
        </w:rPr>
        <w:t>self to acknowledge</w:t>
      </w:r>
      <w:r>
        <w:rPr>
          <w:b w:val="0"/>
          <w:i w:val="0"/>
          <w:smallCaps w:val="0"/>
          <w:strike w:val="0"/>
          <w:color w:val="000000"/>
          <w:sz w:val="22"/>
          <w:u w:val="single"/>
        </w:rPr>
        <w:t xml:space="preserve">, to have enlarged, one's sense of </w:t>
      </w:r>
      <w:r>
        <w:rPr>
          <w:b w:val="0"/>
          <w:i w:val="0"/>
          <w:smallCaps w:val="0"/>
          <w:strike w:val="0"/>
          <w:color w:val="000000"/>
          <w:sz w:val="22"/>
          <w:u w:val="single"/>
        </w:rPr>
        <w:t xml:space="preserve">how much suffering </w:t>
      </w:r>
      <w:r>
        <w:rPr>
          <w:b w:val="0"/>
          <w:i w:val="0"/>
          <w:smallCaps w:val="0"/>
          <w:strike w:val="0"/>
          <w:color w:val="000000"/>
          <w:sz w:val="22"/>
          <w:u w:val="single"/>
        </w:rPr>
        <w:t xml:space="preserve">caused by human wickedness </w:t>
      </w:r>
      <w:r>
        <w:rPr>
          <w:b w:val="0"/>
          <w:i w:val="0"/>
          <w:smallCaps w:val="0"/>
          <w:strike w:val="0"/>
          <w:color w:val="000000"/>
          <w:sz w:val="22"/>
          <w:u w:val="single"/>
        </w:rPr>
        <w:t>there is in the world</w:t>
      </w:r>
      <w:r>
        <w:rPr>
          <w:b w:val="0"/>
          <w:i w:val="0"/>
          <w:smallCaps w:val="0"/>
          <w:strike w:val="0"/>
          <w:color w:val="000000"/>
          <w:sz w:val="16"/>
          <w:u w:val="none"/>
        </w:rPr>
        <w:t xml:space="preserve"> we share with others. Someone who is perennially surprised that depravity exists, who continues to feel disillusioned (even incredulous) when confronted with ev</w:t>
      </w:r>
      <w:r>
        <w:rPr>
          <w:b w:val="0"/>
          <w:i w:val="0"/>
          <w:smallCaps w:val="0"/>
          <w:strike w:val="0"/>
          <w:color w:val="000000"/>
          <w:sz w:val="16"/>
          <w:u w:val="none"/>
        </w:rPr>
        <w:t xml:space="preserve">idence of what humans are capable of inflicting in the way of gruesome, hands-on cruelties upon other humans, has not reached moral or psychological adulthood. </w:t>
      </w:r>
      <w:r>
        <w:rPr>
          <w:b w:val="0"/>
          <w:i w:val="0"/>
          <w:smallCaps w:val="0"/>
          <w:strike w:val="0"/>
          <w:color w:val="000000"/>
          <w:sz w:val="22"/>
          <w:u w:val="single"/>
        </w:rPr>
        <w:t>No</w:t>
      </w:r>
      <w:r>
        <w:rPr>
          <w:b w:val="0"/>
          <w:i w:val="0"/>
          <w:smallCaps w:val="0"/>
          <w:strike w:val="0"/>
          <w:color w:val="000000"/>
          <w:sz w:val="16"/>
          <w:u w:val="none"/>
        </w:rPr>
        <w:t xml:space="preserve"> </w:t>
      </w:r>
      <w:r>
        <w:rPr>
          <w:b w:val="0"/>
          <w:i w:val="0"/>
          <w:smallCaps w:val="0"/>
          <w:strike w:val="0"/>
          <w:color w:val="000000"/>
          <w:sz w:val="22"/>
          <w:u w:val="single"/>
        </w:rPr>
        <w:t>one</w:t>
      </w:r>
      <w:r>
        <w:rPr>
          <w:b w:val="0"/>
          <w:i w:val="0"/>
          <w:smallCaps w:val="0"/>
          <w:strike w:val="0"/>
          <w:color w:val="000000"/>
          <w:sz w:val="22"/>
          <w:u w:val="single"/>
        </w:rPr>
        <w:t xml:space="preserve"> after a certain age </w:t>
      </w:r>
      <w:r>
        <w:rPr>
          <w:b w:val="0"/>
          <w:i w:val="0"/>
          <w:smallCaps w:val="0"/>
          <w:strike w:val="0"/>
          <w:color w:val="000000"/>
          <w:sz w:val="22"/>
          <w:u w:val="single"/>
        </w:rPr>
        <w:t>has the right to</w:t>
      </w:r>
      <w:r>
        <w:rPr>
          <w:b w:val="0"/>
          <w:i w:val="0"/>
          <w:smallCaps w:val="0"/>
          <w:strike w:val="0"/>
          <w:color w:val="000000"/>
          <w:sz w:val="22"/>
          <w:u w:val="single"/>
        </w:rPr>
        <w:t xml:space="preserve"> this kind of innocence, of superficiality, to this degree of </w:t>
      </w:r>
      <w:r>
        <w:rPr>
          <w:b w:val="0"/>
          <w:i w:val="0"/>
          <w:smallCaps w:val="0"/>
          <w:strike w:val="0"/>
          <w:color w:val="000000"/>
          <w:sz w:val="22"/>
          <w:u w:val="single"/>
        </w:rPr>
        <w:t>ignorance, or amnesia.  There</w:t>
      </w:r>
      <w:r>
        <w:rPr>
          <w:b w:val="0"/>
          <w:i w:val="0"/>
          <w:smallCaps w:val="0"/>
          <w:strike w:val="0"/>
          <w:color w:val="000000"/>
          <w:sz w:val="22"/>
          <w:u w:val="single"/>
        </w:rPr>
        <w:t xml:space="preserve"> now </w:t>
      </w:r>
      <w:r>
        <w:rPr>
          <w:b w:val="0"/>
          <w:i w:val="0"/>
          <w:smallCaps w:val="0"/>
          <w:strike w:val="0"/>
          <w:color w:val="000000"/>
          <w:sz w:val="22"/>
          <w:u w:val="single"/>
        </w:rPr>
        <w:t>exists a vast repository of images that make it harder to maintain</w:t>
      </w:r>
      <w:r>
        <w:rPr>
          <w:b w:val="0"/>
          <w:i w:val="0"/>
          <w:smallCaps w:val="0"/>
          <w:strike w:val="0"/>
          <w:color w:val="000000"/>
          <w:sz w:val="22"/>
          <w:u w:val="single"/>
        </w:rPr>
        <w:t xml:space="preserve"> this kind of </w:t>
      </w:r>
      <w:r>
        <w:rPr>
          <w:b w:val="0"/>
          <w:i w:val="0"/>
          <w:smallCaps w:val="0"/>
          <w:strike w:val="0"/>
          <w:color w:val="000000"/>
          <w:sz w:val="22"/>
          <w:u w:val="single"/>
        </w:rPr>
        <w:t>moral defectiveness</w:t>
      </w:r>
      <w:r>
        <w:rPr>
          <w:b w:val="0"/>
          <w:i w:val="0"/>
          <w:smallCaps w:val="0"/>
          <w:strike w:val="0"/>
          <w:color w:val="000000"/>
          <w:sz w:val="16"/>
          <w:u w:val="none"/>
        </w:rPr>
        <w:t xml:space="preserve">. Let the atrocious images haunt us. </w:t>
      </w:r>
      <w:r>
        <w:rPr>
          <w:b w:val="0"/>
          <w:i w:val="0"/>
          <w:smallCaps w:val="0"/>
          <w:strike w:val="0"/>
          <w:color w:val="000000"/>
          <w:sz w:val="22"/>
          <w:u w:val="single"/>
        </w:rPr>
        <w:t>Even if</w:t>
      </w:r>
      <w:r>
        <w:rPr>
          <w:b w:val="0"/>
          <w:i w:val="0"/>
          <w:smallCaps w:val="0"/>
          <w:strike w:val="0"/>
          <w:color w:val="000000"/>
          <w:sz w:val="22"/>
          <w:u w:val="single"/>
        </w:rPr>
        <w:t xml:space="preserve"> they are </w:t>
      </w:r>
      <w:r>
        <w:rPr>
          <w:b w:val="0"/>
          <w:i w:val="0"/>
          <w:smallCaps w:val="0"/>
          <w:strike w:val="0"/>
          <w:color w:val="000000"/>
          <w:sz w:val="22"/>
          <w:u w:val="single"/>
        </w:rPr>
        <w:t>only to</w:t>
      </w:r>
      <w:r>
        <w:rPr>
          <w:b w:val="0"/>
          <w:i w:val="0"/>
          <w:smallCaps w:val="0"/>
          <w:strike w:val="0"/>
          <w:color w:val="000000"/>
          <w:sz w:val="22"/>
          <w:u w:val="single"/>
        </w:rPr>
        <w:t>kens</w:t>
      </w:r>
      <w:r>
        <w:rPr>
          <w:b w:val="0"/>
          <w:i w:val="0"/>
          <w:smallCaps w:val="0"/>
          <w:strike w:val="0"/>
          <w:color w:val="000000"/>
          <w:sz w:val="22"/>
          <w:u w:val="single"/>
        </w:rPr>
        <w:t xml:space="preserve">, and cannot possibly encompass most of the reality to which they refer, </w:t>
      </w:r>
      <w:r>
        <w:rPr>
          <w:b w:val="0"/>
          <w:i w:val="0"/>
          <w:smallCaps w:val="0"/>
          <w:strike w:val="0"/>
          <w:color w:val="000000"/>
          <w:sz w:val="22"/>
          <w:u w:val="single"/>
        </w:rPr>
        <w:t>they</w:t>
      </w:r>
      <w:r>
        <w:rPr>
          <w:b w:val="0"/>
          <w:i w:val="0"/>
          <w:smallCaps w:val="0"/>
          <w:strike w:val="0"/>
          <w:color w:val="000000"/>
          <w:sz w:val="22"/>
          <w:u w:val="single"/>
        </w:rPr>
        <w:t xml:space="preserve"> still </w:t>
      </w:r>
      <w:r>
        <w:rPr>
          <w:b w:val="0"/>
          <w:i w:val="0"/>
          <w:smallCaps w:val="0"/>
          <w:strike w:val="0"/>
          <w:color w:val="000000"/>
          <w:sz w:val="22"/>
          <w:u w:val="single"/>
        </w:rPr>
        <w:t>perform a vital function. The images say: This is what human beings are capable of doing</w:t>
      </w:r>
      <w:r>
        <w:rPr>
          <w:b w:val="0"/>
          <w:i w:val="0"/>
          <w:smallCaps w:val="0"/>
          <w:strike w:val="0"/>
          <w:color w:val="000000"/>
          <w:sz w:val="16"/>
          <w:u w:val="none"/>
        </w:rPr>
        <w:t xml:space="preserve">-may volunteer to do, enthusiastically, self-righteously. Don't forget. This is not quite the same as asking people to remember a particularly monstrous bout of evil. ("Never forget.") Perhaps too much value is assigned to memory, not enough to thinking. </w:t>
      </w:r>
      <w:r>
        <w:rPr>
          <w:b w:val="0"/>
          <w:i w:val="0"/>
          <w:smallCaps w:val="0"/>
          <w:strike w:val="0"/>
          <w:color w:val="000000"/>
          <w:sz w:val="22"/>
          <w:u w:val="single"/>
        </w:rPr>
        <w:t>Remembering is an ethical act, has ethical value in and of itself. Memory is</w:t>
      </w:r>
      <w:r>
        <w:rPr>
          <w:b w:val="0"/>
          <w:i w:val="0"/>
          <w:smallCaps w:val="0"/>
          <w:strike w:val="0"/>
          <w:color w:val="000000"/>
          <w:sz w:val="22"/>
          <w:u w:val="single"/>
        </w:rPr>
        <w:t xml:space="preserve">, achingly, </w:t>
      </w:r>
      <w:r>
        <w:rPr>
          <w:b w:val="0"/>
          <w:i w:val="0"/>
          <w:smallCaps w:val="0"/>
          <w:strike w:val="0"/>
          <w:color w:val="000000"/>
          <w:sz w:val="22"/>
          <w:u w:val="single"/>
        </w:rPr>
        <w:t>the only relation we can have with the dead</w:t>
      </w:r>
      <w:r>
        <w:rPr>
          <w:b w:val="0"/>
          <w:i w:val="0"/>
          <w:smallCaps w:val="0"/>
          <w:strike w:val="0"/>
          <w:color w:val="000000"/>
          <w:sz w:val="22"/>
          <w:u w:val="single"/>
        </w:rPr>
        <w:t xml:space="preserve">. So the belief that remembering is an ethical act is deep in our natures as humans, who know we are going to die, and who mourn those who in the normal course of things die before us-grandparents, parents, teachers, and older friends. </w:t>
      </w:r>
      <w:r>
        <w:rPr>
          <w:b w:val="0"/>
          <w:i w:val="0"/>
          <w:smallCaps w:val="0"/>
          <w:strike w:val="0"/>
          <w:color w:val="000000"/>
          <w:sz w:val="22"/>
          <w:u w:val="single"/>
        </w:rPr>
        <w:t>Heartlessness and amnesia</w:t>
      </w:r>
      <w:r>
        <w:rPr>
          <w:b w:val="0"/>
          <w:i w:val="0"/>
          <w:smallCaps w:val="0"/>
          <w:strike w:val="0"/>
          <w:color w:val="000000"/>
          <w:sz w:val="22"/>
          <w:u w:val="single"/>
        </w:rPr>
        <w:t xml:space="preserve"> seem to </w:t>
      </w:r>
      <w:r>
        <w:rPr>
          <w:b w:val="0"/>
          <w:i w:val="0"/>
          <w:smallCaps w:val="0"/>
          <w:strike w:val="0"/>
          <w:color w:val="000000"/>
          <w:sz w:val="22"/>
          <w:u w:val="single"/>
        </w:rPr>
        <w:t>go together</w:t>
      </w:r>
      <w:r>
        <w:rPr>
          <w:b w:val="0"/>
          <w:i w:val="0"/>
          <w:smallCaps w:val="0"/>
          <w:strike w:val="0"/>
          <w:color w:val="000000"/>
          <w:sz w:val="16"/>
          <w:u w:val="none"/>
        </w:rPr>
        <w:t>. But history gives contradictory signals about the value of remembering in the much longer span of a collective his</w:t>
      </w:r>
      <w:r>
        <w:rPr>
          <w:b w:val="0"/>
          <w:i w:val="0"/>
          <w:smallCaps w:val="0"/>
          <w:strike w:val="0"/>
          <w:color w:val="000000"/>
          <w:sz w:val="16"/>
          <w:u w:val="none"/>
        </w:rPr>
        <w:t>tory. There is simply too much injustice in the world. And too much remembering (of ancient grievances: Serbs, Irish) embitters. To make peace is to forget. To reconcile, it is necessary that memory be faulty and limited. If the goal is having some space in which to live one's own life, then it is desirable that the account of specific injustices dissolve into a more general understanding that human beings everywhere do terrible things to one another.</w:t>
      </w:r>
    </w:p>
    <w:p>
      <w:pPr>
        <w:pStyle w:val="Caption"/>
      </w:pPr>
      <w:r>
        <w:t>Source: K Aff Supplement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