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First steps</w:t>
      </w:r>
      <w:r>
        <w:rPr>
          <w:b/>
          <w:i w:val="0"/>
          <w:smallCaps w:val="0"/>
          <w:strike w:val="0"/>
          <w:sz w:val="26"/>
          <w:u w:val="none"/>
        </w:rPr>
        <w:t xml:space="preserve"> in negotiations are more partisan, </w:t>
      </w:r>
      <w:r>
        <w:rPr>
          <w:b/>
          <w:i w:val="0"/>
          <w:smallCaps w:val="0"/>
          <w:strike w:val="0"/>
          <w:sz w:val="26"/>
          <w:u w:val="single"/>
        </w:rPr>
        <w:t>but</w:t>
      </w:r>
      <w:r>
        <w:rPr>
          <w:b/>
          <w:i w:val="0"/>
          <w:smallCaps w:val="0"/>
          <w:strike w:val="0"/>
          <w:sz w:val="26"/>
          <w:u w:val="none"/>
        </w:rPr>
        <w:t xml:space="preserve"> progress is being made, passage </w:t>
      </w:r>
      <w:r>
        <w:rPr>
          <w:b/>
          <w:i w:val="0"/>
          <w:smallCaps w:val="0"/>
          <w:strike w:val="0"/>
          <w:sz w:val="26"/>
          <w:u w:val="single"/>
        </w:rPr>
        <w:t>requires bipartisanship</w:t>
      </w:r>
      <w:r>
        <w:rPr>
          <w:b/>
          <w:i w:val="0"/>
          <w:smallCaps w:val="0"/>
          <w:strike w:val="0"/>
          <w:sz w:val="26"/>
          <w:u w:val="none"/>
        </w:rPr>
        <w:t xml:space="preserve"> and </w:t>
      </w:r>
      <w:r>
        <w:rPr>
          <w:b/>
          <w:i w:val="0"/>
          <w:smallCaps w:val="0"/>
          <w:strike w:val="0"/>
          <w:sz w:val="26"/>
          <w:u w:val="single"/>
        </w:rPr>
        <w:t>poison pills</w:t>
      </w:r>
      <w:r>
        <w:rPr>
          <w:b/>
          <w:i w:val="0"/>
          <w:smallCaps w:val="0"/>
          <w:strike w:val="0"/>
          <w:sz w:val="26"/>
          <w:u w:val="none"/>
        </w:rPr>
        <w:t xml:space="preserve"> will tube passage. </w:t>
      </w:r>
      <w:r>
        <w:rPr>
          <w:b w:val="0"/>
          <w:i w:val="0"/>
          <w:smallCaps w:val="0"/>
          <w:strike w:val="0"/>
          <w:sz w:val="26"/>
          <w:u w:val="none"/>
        </w:rPr>
        <w:t>Farmers are growing worried and demanding an updated bill after last year’s extension.</w:t>
      </w:r>
    </w:p>
    <w:p>
      <w:pPr>
        <w:spacing w:after="80"/>
      </w:pPr>
      <w:r>
        <w:rPr>
          <w:b/>
          <w:i w:val="0"/>
          <w:smallCaps w:val="0"/>
          <w:strike w:val="0"/>
          <w:sz w:val="26"/>
          <w:u w:val="none"/>
        </w:rPr>
        <w:t>Lukawski, 5/6</w:t>
      </w:r>
      <w:r>
        <w:rPr>
          <w:b w:val="0"/>
          <w:i w:val="0"/>
          <w:smallCaps w:val="0"/>
          <w:strike w:val="0"/>
          <w:u w:val="none"/>
        </w:rPr>
        <w:t>/2024 --- part of BGR’s Commerce and Infrastructure Practice and is a Co-Lead of BGR’s Sustainability, Nutrition, and Commodities Working Group (05.06.24, Jennifer Lukawski, “The Farm Bill is Moving. Buckle Up,” https://bgrdc.com/the-farm-bill-is-moving-buckle-up/, JMP)</w:t>
      </w:r>
      <w:r>
        <w:rPr>
          <w:b w:val="0"/>
          <w:i w:val="0"/>
          <w:smallCaps w:val="0"/>
          <w:strike w:val="0"/>
          <w:u w:val="none"/>
        </w:rPr>
        <w:t>)</w:t>
      </w:r>
    </w:p>
    <w:p>
      <w:pPr>
        <w:spacing w:after="60"/>
      </w:pPr>
      <w:r>
        <w:rPr>
          <w:b w:val="0"/>
          <w:i w:val="0"/>
          <w:smallCaps w:val="0"/>
          <w:strike w:val="0"/>
          <w:sz w:val="22"/>
          <w:u w:val="single"/>
        </w:rPr>
        <w:t>After more than a year</w:t>
      </w:r>
      <w:r>
        <w:rPr>
          <w:b w:val="0"/>
          <w:i w:val="0"/>
          <w:smallCaps w:val="0"/>
          <w:strike w:val="0"/>
          <w:u w:val="none"/>
        </w:rPr>
        <w:t xml:space="preserve"> of hearings and listening sessions, </w:t>
      </w:r>
      <w:r>
        <w:rPr>
          <w:b w:val="0"/>
          <w:i w:val="0"/>
          <w:smallCaps w:val="0"/>
          <w:strike w:val="0"/>
          <w:sz w:val="22"/>
          <w:u w:val="single"/>
        </w:rPr>
        <w:t>House Agriculture Committee Chairman</w:t>
      </w:r>
      <w:r>
        <w:rPr>
          <w:b w:val="0"/>
          <w:i w:val="0"/>
          <w:smallCaps w:val="0"/>
          <w:strike w:val="0"/>
          <w:u w:val="none"/>
        </w:rPr>
        <w:t xml:space="preserve"> Glenn T. </w:t>
      </w:r>
      <w:r>
        <w:rPr>
          <w:b w:val="0"/>
          <w:i w:val="0"/>
          <w:smallCaps w:val="0"/>
          <w:strike w:val="0"/>
          <w:sz w:val="22"/>
          <w:u w:val="single"/>
        </w:rPr>
        <w:t>Thompson</w:t>
      </w:r>
      <w:r>
        <w:rPr>
          <w:b w:val="0"/>
          <w:i w:val="0"/>
          <w:smallCaps w:val="0"/>
          <w:strike w:val="0"/>
          <w:u w:val="none"/>
        </w:rPr>
        <w:t xml:space="preserve"> (R-PA) </w:t>
      </w:r>
      <w:r>
        <w:rPr>
          <w:b w:val="0"/>
          <w:i w:val="0"/>
          <w:smallCaps w:val="0"/>
          <w:strike w:val="0"/>
          <w:sz w:val="22"/>
          <w:u w:val="single"/>
        </w:rPr>
        <w:t>has released a title-by-title overview of his draft farm bill and scheduled a markup</w:t>
      </w:r>
      <w:r>
        <w:rPr>
          <w:b w:val="0"/>
          <w:i w:val="0"/>
          <w:smallCaps w:val="0"/>
          <w:strike w:val="0"/>
          <w:u w:val="none"/>
        </w:rPr>
        <w:t xml:space="preserve"> of the legislation for May 23rd. The announcement marks a major milestone; however, </w:t>
      </w:r>
      <w:r>
        <w:rPr>
          <w:b w:val="0"/>
          <w:i w:val="0"/>
          <w:smallCaps w:val="0"/>
          <w:strike w:val="0"/>
          <w:sz w:val="22"/>
          <w:u w:val="single"/>
        </w:rPr>
        <w:t>the road to a new farm bill is going to be a bumpy one</w:t>
      </w:r>
      <w:r>
        <w:rPr>
          <w:b w:val="0"/>
          <w:i w:val="0"/>
          <w:smallCaps w:val="0"/>
          <w:strike w:val="0"/>
          <w:u w:val="none"/>
        </w:rPr>
        <w:t>.</w:t>
      </w:r>
    </w:p>
    <w:p>
      <w:pPr>
        <w:spacing w:after="60"/>
      </w:pPr>
      <w:r>
        <w:rPr>
          <w:b w:val="0"/>
          <w:i w:val="0"/>
          <w:smallCaps w:val="0"/>
          <w:strike w:val="0"/>
          <w:u w:val="none"/>
        </w:rPr>
        <w:t xml:space="preserve">While draft text is not yet available, according to a high-level summary of Chairman Thompson’s proposal, </w:t>
      </w:r>
      <w:r>
        <w:rPr>
          <w:b w:val="0"/>
          <w:i w:val="0"/>
          <w:smallCaps w:val="0"/>
          <w:strike w:val="0"/>
          <w:sz w:val="22"/>
          <w:u w:val="single"/>
        </w:rPr>
        <w:t xml:space="preserve">the committee seeks to </w:t>
      </w:r>
      <w:r>
        <w:rPr>
          <w:b/>
          <w:i w:val="0"/>
          <w:smallCaps w:val="0"/>
          <w:strike w:val="0"/>
          <w:sz w:val="22"/>
          <w:u w:val="single"/>
        </w:rPr>
        <w:t>increase farm safety net programs</w:t>
      </w:r>
      <w:r>
        <w:rPr>
          <w:b w:val="0"/>
          <w:i w:val="0"/>
          <w:smallCaps w:val="0"/>
          <w:strike w:val="0"/>
          <w:sz w:val="22"/>
          <w:u w:val="single"/>
        </w:rPr>
        <w:t xml:space="preserve">, enhance crop insurance, and </w:t>
      </w:r>
      <w:r>
        <w:rPr>
          <w:b/>
          <w:i w:val="0"/>
          <w:smallCaps w:val="0"/>
          <w:strike w:val="0"/>
          <w:sz w:val="22"/>
          <w:u w:val="single"/>
        </w:rPr>
        <w:t>expand conservation programs</w:t>
      </w:r>
      <w:r>
        <w:rPr>
          <w:b w:val="0"/>
          <w:i w:val="0"/>
          <w:smallCaps w:val="0"/>
          <w:strike w:val="0"/>
          <w:u w:val="none"/>
        </w:rPr>
        <w:t>. Nutrition funding would not be cut, but changes to how the benefits are calculated will be included.</w:t>
      </w:r>
    </w:p>
    <w:p>
      <w:pPr>
        <w:spacing w:after="60"/>
      </w:pPr>
      <w:r>
        <w:rPr>
          <w:b w:val="0"/>
          <w:i w:val="0"/>
          <w:smallCaps w:val="0"/>
          <w:strike w:val="0"/>
          <w:u w:val="none"/>
        </w:rPr>
        <w:t xml:space="preserve">In response to the overview’s release, </w:t>
      </w:r>
      <w:r>
        <w:rPr>
          <w:b w:val="0"/>
          <w:i w:val="0"/>
          <w:smallCaps w:val="0"/>
          <w:strike w:val="0"/>
          <w:sz w:val="22"/>
          <w:u w:val="single"/>
        </w:rPr>
        <w:t>Ranking Member</w:t>
      </w:r>
      <w:r>
        <w:rPr>
          <w:b w:val="0"/>
          <w:i w:val="0"/>
          <w:smallCaps w:val="0"/>
          <w:strike w:val="0"/>
          <w:u w:val="none"/>
        </w:rPr>
        <w:t xml:space="preserve"> David </w:t>
      </w:r>
      <w:r>
        <w:rPr>
          <w:b w:val="0"/>
          <w:i w:val="0"/>
          <w:smallCaps w:val="0"/>
          <w:strike w:val="0"/>
          <w:sz w:val="22"/>
          <w:u w:val="single"/>
        </w:rPr>
        <w:t>Scott</w:t>
      </w:r>
      <w:r>
        <w:rPr>
          <w:b w:val="0"/>
          <w:i w:val="0"/>
          <w:smallCaps w:val="0"/>
          <w:strike w:val="0"/>
          <w:u w:val="none"/>
        </w:rPr>
        <w:t xml:space="preserve"> (D-VA) </w:t>
      </w:r>
      <w:r>
        <w:rPr>
          <w:b w:val="0"/>
          <w:i w:val="0"/>
          <w:smallCaps w:val="0"/>
          <w:strike w:val="0"/>
          <w:sz w:val="22"/>
          <w:u w:val="single"/>
        </w:rPr>
        <w:t xml:space="preserve">quickly rejected the proposal, arguing it contains </w:t>
      </w:r>
      <w:r>
        <w:rPr>
          <w:b/>
          <w:i w:val="0"/>
          <w:smallCaps w:val="0"/>
          <w:strike w:val="0"/>
          <w:sz w:val="22"/>
          <w:u w:val="single"/>
        </w:rPr>
        <w:t>“poison pill policies”</w:t>
      </w:r>
      <w:r>
        <w:rPr>
          <w:b w:val="0"/>
          <w:i w:val="0"/>
          <w:smallCaps w:val="0"/>
          <w:strike w:val="0"/>
          <w:sz w:val="22"/>
          <w:u w:val="single"/>
        </w:rPr>
        <w:t xml:space="preserve"> that will </w:t>
      </w:r>
      <w:r>
        <w:rPr>
          <w:b/>
          <w:i w:val="0"/>
          <w:smallCaps w:val="0"/>
          <w:strike w:val="0"/>
          <w:sz w:val="22"/>
          <w:u w:val="single"/>
        </w:rPr>
        <w:t>doom its chances of becoming law</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The farm bill has traditionally been a bipartisan effort</w:t>
      </w:r>
      <w:r>
        <w:rPr>
          <w:b w:val="0"/>
          <w:i w:val="0"/>
          <w:smallCaps w:val="0"/>
          <w:strike w:val="0"/>
          <w:u w:val="none"/>
        </w:rPr>
        <w:t xml:space="preserve">, and while Chairman Thompson expects to pick up some Democratic support in committee, a fully bipartisan product is currently elusive, and </w:t>
      </w:r>
      <w:r>
        <w:rPr>
          <w:b w:val="0"/>
          <w:i w:val="0"/>
          <w:smallCaps w:val="0"/>
          <w:strike w:val="0"/>
          <w:sz w:val="22"/>
          <w:u w:val="single"/>
        </w:rPr>
        <w:t>the level and nature of concessions necessary to garner significant Democratic support is unclear for the moment</w:t>
      </w:r>
      <w:r>
        <w:rPr>
          <w:b w:val="0"/>
          <w:i w:val="0"/>
          <w:smallCaps w:val="0"/>
          <w:strike w:val="0"/>
          <w:u w:val="none"/>
        </w:rPr>
        <w:t>.</w:t>
      </w:r>
    </w:p>
    <w:p>
      <w:pPr>
        <w:spacing w:after="60"/>
      </w:pPr>
      <w:r>
        <w:rPr>
          <w:b w:val="0"/>
          <w:i w:val="0"/>
          <w:smallCaps w:val="0"/>
          <w:strike w:val="0"/>
          <w:sz w:val="22"/>
          <w:u w:val="single"/>
        </w:rPr>
        <w:t>Not to be outdone, Senate Agriculture Chairwoman</w:t>
      </w:r>
      <w:r>
        <w:rPr>
          <w:b w:val="0"/>
          <w:i w:val="0"/>
          <w:smallCaps w:val="0"/>
          <w:strike w:val="0"/>
          <w:u w:val="none"/>
        </w:rPr>
        <w:t xml:space="preserve"> Debbie </w:t>
      </w:r>
      <w:r>
        <w:rPr>
          <w:b w:val="0"/>
          <w:i w:val="0"/>
          <w:smallCaps w:val="0"/>
          <w:strike w:val="0"/>
          <w:sz w:val="22"/>
          <w:u w:val="single"/>
        </w:rPr>
        <w:t>Stabenow</w:t>
      </w:r>
      <w:r>
        <w:rPr>
          <w:b w:val="0"/>
          <w:i w:val="0"/>
          <w:smallCaps w:val="0"/>
          <w:strike w:val="0"/>
          <w:u w:val="none"/>
        </w:rPr>
        <w:t xml:space="preserve"> (D-MI) soon thereafter </w:t>
      </w:r>
      <w:r>
        <w:rPr>
          <w:b w:val="0"/>
          <w:i w:val="0"/>
          <w:smallCaps w:val="0"/>
          <w:strike w:val="0"/>
          <w:sz w:val="22"/>
          <w:u w:val="single"/>
        </w:rPr>
        <w:t>released her own vision for reauthorizing agriculture and nutrition policies</w:t>
      </w:r>
      <w:r>
        <w:rPr>
          <w:b w:val="0"/>
          <w:i w:val="0"/>
          <w:smallCaps w:val="0"/>
          <w:strike w:val="0"/>
          <w:u w:val="none"/>
        </w:rPr>
        <w:t>, vowing to reject the House GOP’s proposed changes to nutrition and climate program funding. Similar to the House bill, the “Rural Prosperity and Food Security Act” similarly aims to expand crop insurance and conservation programs, but also makes greenhouse gas reductions a major focus of the proposal and protects USDA’s recent changes to the Thrifty Food Plan to raise SNAP benefits.</w:t>
      </w:r>
    </w:p>
    <w:p>
      <w:pPr>
        <w:spacing w:after="60"/>
      </w:pPr>
      <w:r>
        <w:rPr>
          <w:b w:val="0"/>
          <w:i w:val="0"/>
          <w:smallCaps w:val="0"/>
          <w:strike w:val="0"/>
          <w:u w:val="none"/>
        </w:rPr>
        <w:t>In response to Chairman Stabenow’s proposal, Ranking Member John Boozman (R-AR) issued a statement welcoming the release of the committee’s Democratic priorities and said Republican senators will release their farm bill framework after the House considers its bill. A markup date in the Senate has not yet been scheduled.</w:t>
      </w:r>
    </w:p>
    <w:p>
      <w:pPr>
        <w:spacing w:after="60"/>
      </w:pPr>
      <w:r>
        <w:rPr>
          <w:b/>
          <w:i w:val="0"/>
          <w:smallCaps w:val="0"/>
          <w:strike w:val="0"/>
          <w:sz w:val="22"/>
          <w:u w:val="single"/>
        </w:rPr>
        <w:t>The pressure has been on</w:t>
      </w:r>
      <w:r>
        <w:rPr>
          <w:b w:val="0"/>
          <w:i w:val="0"/>
          <w:smallCaps w:val="0"/>
          <w:strike w:val="0"/>
          <w:sz w:val="22"/>
          <w:u w:val="single"/>
        </w:rPr>
        <w:t xml:space="preserve"> for House and Senate authorizers to show their respective cards on their plans to rewrite this massive law impacting not just farmers but all Americans. The farm bill sets farm, conservation, forestry, and nutrition policy and authorizes various agricultural programs</w:t>
      </w:r>
      <w:r>
        <w:rPr>
          <w:b w:val="0"/>
          <w:i w:val="0"/>
          <w:smallCaps w:val="0"/>
          <w:strike w:val="0"/>
          <w:u w:val="none"/>
        </w:rPr>
        <w:t xml:space="preserve">. </w:t>
      </w:r>
      <w:r>
        <w:rPr>
          <w:b w:val="0"/>
          <w:i w:val="0"/>
          <w:smallCaps w:val="0"/>
          <w:strike w:val="0"/>
          <w:sz w:val="22"/>
          <w:u w:val="single"/>
        </w:rPr>
        <w:t>Last December, Congress approved a one-year extension of current law, setting a new September 30th deadline to allow additional time for committee negotiations to continue.</w:t>
      </w:r>
      <w:r>
        <w:rPr>
          <w:b w:val="0"/>
          <w:i w:val="0"/>
          <w:smallCaps w:val="0"/>
          <w:strike w:val="0"/>
          <w:u w:val="none"/>
        </w:rPr>
        <w:t xml:space="preserve"> </w:t>
      </w:r>
      <w:r>
        <w:rPr>
          <w:b/>
          <w:i w:val="0"/>
          <w:smallCaps w:val="0"/>
          <w:strike w:val="0"/>
          <w:sz w:val="22"/>
          <w:u w:val="single"/>
        </w:rPr>
        <w:t>Farmers and ranchers have since grown increasingly concerned</w:t>
      </w:r>
      <w:r>
        <w:rPr>
          <w:b w:val="0"/>
          <w:i w:val="0"/>
          <w:smallCaps w:val="0"/>
          <w:strike w:val="0"/>
          <w:u w:val="none"/>
        </w:rPr>
        <w:t xml:space="preserve"> </w:t>
      </w:r>
      <w:r>
        <w:rPr>
          <w:b w:val="0"/>
          <w:i w:val="0"/>
          <w:smallCaps w:val="0"/>
          <w:strike w:val="0"/>
          <w:sz w:val="22"/>
          <w:u w:val="single"/>
        </w:rPr>
        <w:t>about the delay, calling for urgency in passing a modernized farm bill that reflects the changes the agriculture industry has undergone over the last five years</w:t>
      </w:r>
      <w:r>
        <w:rPr>
          <w:b w:val="0"/>
          <w:i w:val="0"/>
          <w:smallCaps w:val="0"/>
          <w:strike w:val="0"/>
          <w:u w:val="none"/>
        </w:rPr>
        <w:t xml:space="preserve">. </w:t>
      </w:r>
      <w:r>
        <w:rPr>
          <w:b w:val="0"/>
          <w:i w:val="0"/>
          <w:smallCaps w:val="0"/>
          <w:strike w:val="0"/>
          <w:sz w:val="22"/>
          <w:u w:val="single"/>
        </w:rPr>
        <w:t>It is one of the few remaining must-pass bills</w:t>
      </w:r>
      <w:r>
        <w:rPr>
          <w:b w:val="0"/>
          <w:i w:val="0"/>
          <w:smallCaps w:val="0"/>
          <w:strike w:val="0"/>
          <w:u w:val="none"/>
        </w:rPr>
        <w:t xml:space="preserve"> this Congress and is a big ticket one, at that.</w:t>
      </w:r>
    </w:p>
    <w:p>
      <w:pPr>
        <w:spacing w:after="60"/>
      </w:pPr>
      <w:r>
        <w:rPr>
          <w:b w:val="0"/>
          <w:i w:val="0"/>
          <w:smallCaps w:val="0"/>
          <w:strike w:val="0"/>
          <w:u w:val="none"/>
        </w:rPr>
        <w:t xml:space="preserve">A massive undertaking, the renewal of the farm bill has been delayed because of the Speaker battle last fall, the drawn-out FY24 appropriations process, a lack of funding options to expand farmers’ safety net, and long-standing disagreements over competing policy priorities. The latest hangup is the much-anticipated CBO score which will be necessary to move forward. </w:t>
      </w:r>
      <w:r>
        <w:rPr>
          <w:b/>
          <w:i w:val="0"/>
          <w:smallCaps w:val="0"/>
          <w:strike w:val="0"/>
          <w:sz w:val="22"/>
          <w:u w:val="single"/>
        </w:rPr>
        <w:t>Despite the delays, House and Senate authorizers seem ready to move this process to the next crucial step</w:t>
      </w:r>
      <w:r>
        <w:rPr>
          <w:b w:val="0"/>
          <w:i w:val="0"/>
          <w:smallCaps w:val="0"/>
          <w:strike w:val="0"/>
          <w:sz w:val="22"/>
          <w:u w:val="single"/>
        </w:rPr>
        <w:t xml:space="preserve"> in what will continue to be a </w:t>
      </w:r>
      <w:r>
        <w:rPr>
          <w:b/>
          <w:i w:val="0"/>
          <w:smallCaps w:val="0"/>
          <w:strike w:val="0"/>
          <w:sz w:val="22"/>
          <w:u w:val="single"/>
        </w:rPr>
        <w:t>complicated process</w:t>
      </w:r>
      <w:r>
        <w:rPr>
          <w:b w:val="0"/>
          <w:i w:val="0"/>
          <w:smallCaps w:val="0"/>
          <w:strike w:val="0"/>
          <w:sz w:val="22"/>
          <w:u w:val="single"/>
        </w:rPr>
        <w:t xml:space="preserve"> that will </w:t>
      </w:r>
      <w:r>
        <w:rPr>
          <w:b/>
          <w:i w:val="0"/>
          <w:smallCaps w:val="0"/>
          <w:strike w:val="0"/>
          <w:sz w:val="22"/>
          <w:u w:val="single"/>
        </w:rPr>
        <w:t>begin, initially, as a partisan exercise</w:t>
      </w:r>
      <w:r>
        <w:rPr>
          <w:b w:val="0"/>
          <w:i w:val="0"/>
          <w:smallCaps w:val="0"/>
          <w:strike w:val="0"/>
          <w:sz w:val="22"/>
          <w:u w:val="singl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