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Scientific research provides resilience to a range of existential risks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Matthews 18</w:t>
      </w:r>
      <w:r>
        <w:rPr>
          <w:b w:val="0"/>
          <w:i w:val="0"/>
          <w:smallCaps w:val="0"/>
          <w:strike w:val="0"/>
          <w:u w:val="none"/>
        </w:rPr>
        <w:t xml:space="preserve"> (Dylan Matthews, Senior Correspondent and Lead Writer for vox. “How to help people millions of years from now” 10/26/2018. Accessed 5/28/2024. https://www.vox.com/future-perfect/2018/10/26/18023366/far-future-effective-altruism-existential-risk-doing-good) </w:t>
      </w:r>
      <w:r>
        <w:rPr>
          <w:b w:val="0"/>
          <w:i w:val="0"/>
          <w:smallCaps w:val="0"/>
          <w:strike w:val="0"/>
          <w:u w:val="none"/>
        </w:rPr>
        <w:t>wtk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in a set of slides he made in 2013, Beckstead makes a compelling case that while that’s certainly part of what caring about the far future entails, </w:t>
      </w:r>
      <w:r>
        <w:rPr>
          <w:b w:val="0"/>
          <w:i w:val="0"/>
          <w:smallCaps w:val="0"/>
          <w:strike w:val="0"/>
          <w:sz w:val="22"/>
          <w:u w:val="single"/>
        </w:rPr>
        <w:t>approaches that address specific threats to humanity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(which he calls “targeted” approaches to the far future) </w:t>
      </w:r>
      <w:r>
        <w:rPr>
          <w:b w:val="0"/>
          <w:i w:val="0"/>
          <w:smallCaps w:val="0"/>
          <w:strike w:val="0"/>
          <w:sz w:val="22"/>
          <w:u w:val="single"/>
        </w:rPr>
        <w:t>have to complement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broad” approaches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instead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trying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predict what’s going to kill 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all, you just generally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try to keep civilization running </w:t>
      </w:r>
      <w:r>
        <w:rPr>
          <w:b w:val="0"/>
          <w:i w:val="0"/>
          <w:smallCaps w:val="0"/>
          <w:strike w:val="0"/>
          <w:sz w:val="22"/>
          <w:u w:val="single"/>
        </w:rPr>
        <w:t>as best it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a whole,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well-equipped to deal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potential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extinction </w:t>
      </w:r>
      <w:r>
        <w:rPr>
          <w:b w:val="0"/>
          <w:i w:val="0"/>
          <w:smallCaps w:val="0"/>
          <w:strike w:val="0"/>
          <w:sz w:val="22"/>
          <w:u w:val="single"/>
        </w:rPr>
        <w:t>events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future, not just in 2030 or 2040 but in 3500 or 95000 or even 37 million.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other words,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caring about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future doesn’t mean just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paying attention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low-probability risks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total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annihilation</w:t>
      </w:r>
      <w:r>
        <w:rPr>
          <w:b w:val="0"/>
          <w:i w:val="0"/>
          <w:smallCaps w:val="0"/>
          <w:strike w:val="0"/>
          <w:sz w:val="22"/>
          <w:u w:val="single"/>
        </w:rPr>
        <w:t>; it also means acting on pressing needs now.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example: </w:t>
      </w:r>
      <w:r>
        <w:rPr>
          <w:b/>
          <w:i w:val="0"/>
          <w:smallCaps w:val="0"/>
          <w:strike w:val="0"/>
          <w:sz w:val="22"/>
          <w:u w:val="single"/>
        </w:rPr>
        <w:t xml:space="preserve">We’re going to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better prepared to prevent extinction </w:t>
      </w:r>
      <w:r>
        <w:rPr>
          <w:b/>
          <w:i w:val="0"/>
          <w:smallCaps w:val="0"/>
          <w:strike w:val="0"/>
          <w:sz w:val="22"/>
          <w:u w:val="single"/>
        </w:rPr>
        <w:t xml:space="preserve">from AI or a supervirus or global warming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/>
          <w:i w:val="0"/>
          <w:smallCaps w:val="0"/>
          <w:strike w:val="0"/>
          <w:sz w:val="22"/>
          <w:u w:val="single"/>
        </w:rPr>
        <w:t xml:space="preserve"> society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as a whole </w:t>
      </w:r>
      <w:r>
        <w:rPr>
          <w:b/>
          <w:i w:val="0"/>
          <w:smallCaps w:val="0"/>
          <w:strike w:val="0"/>
          <w:sz w:val="22"/>
          <w:u w:val="single"/>
        </w:rPr>
        <w:t>makes</w:t>
      </w:r>
      <w:r>
        <w:rPr>
          <w:b/>
          <w:i w:val="0"/>
          <w:smallCaps w:val="0"/>
          <w:strike w:val="0"/>
          <w:sz w:val="22"/>
          <w:u w:val="single"/>
        </w:rPr>
        <w:t xml:space="preserve"> a lot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scientific progress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significant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bottleneck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vast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majority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humanity doesn’t </w:t>
      </w:r>
      <w:r>
        <w:rPr>
          <w:b w:val="0"/>
          <w:i w:val="0"/>
          <w:smallCaps w:val="0"/>
          <w:strike w:val="0"/>
          <w:sz w:val="22"/>
          <w:u w:val="single"/>
        </w:rPr>
        <w:t>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high-enough-quality education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engage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scientific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if they want to,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reduces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odds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enough trained scientists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come up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breakthroughs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civilization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survive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thrive.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