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Environmental indicators</w:t>
      </w:r>
      <w:r>
        <w:rPr>
          <w:b/>
          <w:i w:val="0"/>
          <w:smallCaps w:val="0"/>
          <w:strike w:val="0"/>
          <w:sz w:val="26"/>
          <w:u w:val="none"/>
        </w:rPr>
        <w:t>---fossil fuel consumption, heat waves, wildfires, and pollution.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single"/>
        </w:rPr>
        <w:t>Irfan 4/25</w:t>
      </w:r>
      <w:r>
        <w:rPr>
          <w:b w:val="0"/>
          <w:i w:val="0"/>
          <w:smallCaps w:val="0"/>
          <w:strike w:val="0"/>
          <w:u w:val="none"/>
        </w:rPr>
        <w:t xml:space="preserve"> [Umair; correspondent at Vox writing about climate change who has also worked at The New York Times and Scientific American; 4/25/2024; Vox; “We might be closer to changing course on climate change than we realized”; </w:t>
      </w:r>
      <w:r>
        <w:rPr>
          <w:b w:val="0"/>
          <w:i w:val="0"/>
          <w:smallCaps w:val="0"/>
          <w:strike w:val="0"/>
          <w:u w:val="none"/>
        </w:rPr>
        <w:t>https://www.vox.com/climate/24139383/climate-change-peak-greenhouse-gas-emissions-action</w:t>
      </w:r>
      <w:r>
        <w:rPr>
          <w:b w:val="0"/>
          <w:i w:val="0"/>
          <w:smallCaps w:val="0"/>
          <w:strike w:val="0"/>
          <w:u w:val="none"/>
        </w:rPr>
        <w:t>]//kaviWaRu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Earth is coming out of the </w:t>
      </w:r>
      <w:r>
        <w:rPr>
          <w:b/>
          <w:i w:val="0"/>
          <w:smallCaps w:val="0"/>
          <w:strike w:val="0"/>
          <w:sz w:val="22"/>
          <w:u w:val="single"/>
        </w:rPr>
        <w:t>hottest year on record,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amplifying the destruction from </w:t>
      </w:r>
      <w:r>
        <w:rPr>
          <w:b/>
          <w:i w:val="0"/>
          <w:smallCaps w:val="0"/>
          <w:strike w:val="0"/>
          <w:sz w:val="22"/>
          <w:u w:val="single"/>
        </w:rPr>
        <w:t>hurricanes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wildfires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heat waves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</w:t>
      </w:r>
      <w:r>
        <w:rPr>
          <w:b/>
          <w:i w:val="0"/>
          <w:smallCaps w:val="0"/>
          <w:strike w:val="0"/>
          <w:sz w:val="22"/>
          <w:u w:val="single"/>
        </w:rPr>
        <w:t>drought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The </w:t>
      </w:r>
      <w:r>
        <w:rPr>
          <w:b/>
          <w:i w:val="0"/>
          <w:smallCaps w:val="0"/>
          <w:strike w:val="0"/>
          <w:sz w:val="22"/>
          <w:u w:val="single"/>
        </w:rPr>
        <w:t>oceans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remain alarmingly warm, triggering the fourth global </w:t>
      </w:r>
      <w:r>
        <w:rPr>
          <w:b/>
          <w:i w:val="0"/>
          <w:smallCaps w:val="0"/>
          <w:strike w:val="0"/>
          <w:sz w:val="22"/>
          <w:u w:val="single"/>
        </w:rPr>
        <w:t>coral bleaching event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history. Concentrations of </w:t>
      </w:r>
      <w:r>
        <w:rPr>
          <w:b/>
          <w:i w:val="0"/>
          <w:smallCaps w:val="0"/>
          <w:strike w:val="0"/>
          <w:sz w:val="22"/>
          <w:u w:val="single"/>
        </w:rPr>
        <w:t>heat-trapping gases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atmosphere have reached levels not seen on this planet for millions of years, while humanity’s </w:t>
      </w:r>
      <w:r>
        <w:rPr>
          <w:b/>
          <w:i w:val="0"/>
          <w:smallCaps w:val="0"/>
          <w:strike w:val="0"/>
          <w:sz w:val="22"/>
          <w:u w:val="single"/>
        </w:rPr>
        <w:t>demand for the fossil fuels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produce this </w:t>
      </w:r>
      <w:r>
        <w:rPr>
          <w:b/>
          <w:i w:val="0"/>
          <w:smallCaps w:val="0"/>
          <w:strike w:val="0"/>
          <w:sz w:val="22"/>
          <w:u w:val="single"/>
        </w:rPr>
        <w:t>pollution is the highest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 has ever been.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Yet at the same time, the world may be </w:t>
      </w:r>
      <w:r>
        <w:rPr>
          <w:b/>
          <w:i w:val="0"/>
          <w:smallCaps w:val="0"/>
          <w:strike w:val="0"/>
          <w:sz w:val="22"/>
          <w:u w:val="single"/>
        </w:rPr>
        <w:t>closer than ever to turning a corner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effort to corral climate change.</w:t>
      </w:r>
    </w:p>
    <w:p>
      <w:pPr>
        <w:pStyle w:val="Caption"/>
      </w:pPr>
      <w:r>
        <w:t>Source: Offsets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