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FUCK YOUR VIRTUES </w:t>
      </w:r>
    </w:p>
    <w:p>
      <w:pPr>
        <w:spacing w:after="80"/>
      </w:pPr>
      <w:r>
        <w:rPr>
          <w:b/>
          <w:i w:val="0"/>
          <w:smallCaps w:val="0"/>
          <w:strike w:val="0"/>
          <w:sz w:val="26"/>
          <w:u w:val="none"/>
        </w:rPr>
        <w:t xml:space="preserve">Han Fei, </w:t>
      </w:r>
      <w:r>
        <w:rPr>
          <w:b w:val="0"/>
          <w:i w:val="0"/>
          <w:smallCaps w:val="0"/>
          <w:strike w:val="0"/>
          <w:sz w:val="14"/>
          <w:u w:val="none"/>
        </w:rPr>
        <w:t>roughly</w:t>
      </w:r>
      <w:r>
        <w:rPr>
          <w:b/>
          <w:i w:val="0"/>
          <w:smallCaps w:val="0"/>
          <w:strike w:val="0"/>
          <w:sz w:val="26"/>
          <w:u w:val="none"/>
        </w:rPr>
        <w:t xml:space="preserve"> 250 BCE </w:t>
      </w:r>
      <w:r>
        <w:rPr>
          <w:b w:val="0"/>
          <w:i w:val="0"/>
          <w:smallCaps w:val="0"/>
          <w:strike w:val="0"/>
          <w:sz w:val="16"/>
          <w:u w:val="none"/>
        </w:rPr>
        <w:t xml:space="preserve">[The Han Fei is one of the preeminent Chinese philosophers and generally considered to be one of the most important of the founders if not </w:t>
      </w:r>
      <w:r>
        <w:rPr>
          <w:b w:val="0"/>
          <w:i/>
          <w:smallCaps w:val="0"/>
          <w:strike w:val="0"/>
          <w:sz w:val="16"/>
          <w:u w:val="none"/>
        </w:rPr>
        <w:t>the</w:t>
      </w:r>
      <w:r>
        <w:rPr>
          <w:b w:val="0"/>
          <w:i w:val="0"/>
          <w:smallCaps w:val="0"/>
          <w:strike w:val="0"/>
          <w:sz w:val="16"/>
          <w:u w:val="none"/>
        </w:rPr>
        <w:t xml:space="preserve"> founder of legalism in China, studied under Xunzi, “Han Feizi”, no one knows the exact year it was written, </w:t>
      </w:r>
      <w:r>
        <w:rPr>
          <w:b w:val="0"/>
          <w:i w:val="0"/>
          <w:smallCaps w:val="0"/>
          <w:strike w:val="0"/>
          <w:sz w:val="16"/>
          <w:u w:val="none"/>
        </w:rPr>
        <w:t xml:space="preserve">quoted from “Han Feizi: Basic writings”, section “The Five Vermin”, </w:t>
      </w:r>
      <w:r>
        <w:rPr>
          <w:b w:val="0"/>
          <w:i w:val="0"/>
          <w:smallCaps w:val="0"/>
          <w:strike w:val="0"/>
          <w:sz w:val="16"/>
          <w:u w:val="none"/>
        </w:rPr>
        <w:t>translation by Burton Watson, Columbia University Press, published 2003, //zrubin]</w:t>
      </w:r>
    </w:p>
    <w:p>
      <w:pPr>
        <w:spacing w:after="60"/>
      </w:pPr>
      <w:r>
        <w:rPr>
          <w:b w:val="0"/>
          <w:i w:val="0"/>
          <w:smallCaps w:val="0"/>
          <w:strike w:val="0"/>
          <w:u w:val="single"/>
        </w:rPr>
        <w:t xml:space="preserve">Nowadays, he who makes certain to avenge any wrong done to his brother is called an upright man, and he who joins his friend in attacking the perpetrator of an insult is called a man of honor. Such a man performs deeds that are regarded as upright and honorable, and in doing so violates the laws and prohibitions of the ruler. But the ruler, lost in admiration for such upright and honorable deeds, forgets to punish the violation of his laws, and hence the people outdo each other in shows of valor and the magistrates can no longer control them. Likewise, he who manages to get clothing and food without working for them is called an able man, and </w:t>
      </w:r>
      <w:r>
        <w:rPr>
          <w:b w:val="0"/>
          <w:i w:val="0"/>
          <w:smallCaps w:val="0"/>
          <w:strike w:val="0"/>
          <w:highlight w:val="cyan"/>
          <w:u w:val="single"/>
        </w:rPr>
        <w:t>he who wins esteem without having achieved any merit</w:t>
      </w:r>
      <w:r>
        <w:rPr>
          <w:b w:val="0"/>
          <w:i w:val="0"/>
          <w:smallCaps w:val="0"/>
          <w:strike w:val="0"/>
          <w:u w:val="single"/>
        </w:rPr>
        <w:t xml:space="preserve"> in battle </w:t>
      </w:r>
      <w:r>
        <w:rPr>
          <w:b w:val="0"/>
          <w:i w:val="0"/>
          <w:smallCaps w:val="0"/>
          <w:strike w:val="0"/>
          <w:highlight w:val="cyan"/>
          <w:u w:val="single"/>
        </w:rPr>
        <w:t>is called a worthy man</w:t>
      </w:r>
      <w:r>
        <w:rPr>
          <w:b w:val="0"/>
          <w:i w:val="0"/>
          <w:smallCaps w:val="0"/>
          <w:strike w:val="0"/>
          <w:u w:val="single"/>
        </w:rPr>
        <w:t xml:space="preserve">. </w:t>
      </w:r>
      <w:r>
        <w:rPr>
          <w:b w:val="0"/>
          <w:i w:val="0"/>
          <w:smallCaps w:val="0"/>
          <w:strike w:val="0"/>
          <w:highlight w:val="cyan"/>
          <w:u w:val="single"/>
        </w:rPr>
        <w:t>But the deeds of such</w:t>
      </w:r>
      <w:r>
        <w:rPr>
          <w:b w:val="0"/>
          <w:i w:val="0"/>
          <w:smallCaps w:val="0"/>
          <w:strike w:val="0"/>
          <w:u w:val="single"/>
        </w:rPr>
        <w:t xml:space="preserve"> able and worthy </w:t>
      </w:r>
      <w:r>
        <w:rPr>
          <w:b w:val="0"/>
          <w:i w:val="0"/>
          <w:smallCaps w:val="0"/>
          <w:strike w:val="0"/>
          <w:highlight w:val="cyan"/>
          <w:u w:val="single"/>
        </w:rPr>
        <w:t>men</w:t>
      </w:r>
      <w:r>
        <w:rPr>
          <w:b w:val="0"/>
          <w:i w:val="0"/>
          <w:smallCaps w:val="0"/>
          <w:strike w:val="0"/>
          <w:u w:val="single"/>
        </w:rPr>
        <w:t xml:space="preserve"> actually </w:t>
      </w:r>
      <w:r>
        <w:rPr>
          <w:b w:val="0"/>
          <w:i w:val="0"/>
          <w:smallCaps w:val="0"/>
          <w:strike w:val="0"/>
          <w:highlight w:val="cyan"/>
          <w:u w:val="single"/>
        </w:rPr>
        <w:t>weaken</w:t>
      </w:r>
      <w:r>
        <w:rPr>
          <w:b w:val="0"/>
          <w:i w:val="0"/>
          <w:smallCaps w:val="0"/>
          <w:strike w:val="0"/>
          <w:u w:val="single"/>
        </w:rPr>
        <w:t xml:space="preserve"> the army and bring waste to </w:t>
      </w:r>
      <w:r>
        <w:rPr>
          <w:b w:val="0"/>
          <w:i w:val="0"/>
          <w:smallCaps w:val="0"/>
          <w:strike w:val="0"/>
          <w:highlight w:val="cyan"/>
          <w:u w:val="single"/>
        </w:rPr>
        <w:t>the land</w:t>
      </w:r>
      <w:r>
        <w:rPr>
          <w:b w:val="0"/>
          <w:i w:val="0"/>
          <w:smallCaps w:val="0"/>
          <w:strike w:val="0"/>
          <w:u w:val="single"/>
        </w:rPr>
        <w:t xml:space="preserve">. </w:t>
      </w:r>
      <w:r>
        <w:rPr>
          <w:b w:val="0"/>
          <w:i w:val="0"/>
          <w:smallCaps w:val="0"/>
          <w:strike w:val="0"/>
          <w:highlight w:val="cyan"/>
          <w:u w:val="single"/>
        </w:rPr>
        <w:t>If the ruler rejoices in the deeds of such men, and forgets the harm they do</w:t>
      </w:r>
      <w:r>
        <w:rPr>
          <w:b w:val="0"/>
          <w:i w:val="0"/>
          <w:smallCaps w:val="0"/>
          <w:strike w:val="0"/>
          <w:u w:val="single"/>
        </w:rPr>
        <w:t xml:space="preserve"> by weakening the army and bringing waste to the land, </w:t>
      </w:r>
      <w:r>
        <w:rPr>
          <w:b w:val="0"/>
          <w:i w:val="0"/>
          <w:smallCaps w:val="0"/>
          <w:strike w:val="0"/>
          <w:highlight w:val="cyan"/>
          <w:u w:val="single"/>
        </w:rPr>
        <w:t>then private interests will prevail and public profit will come to naught</w:t>
      </w:r>
      <w:r>
        <w:rPr>
          <w:b w:val="0"/>
          <w:i w:val="0"/>
          <w:smallCaps w:val="0"/>
          <w:strike w:val="0"/>
          <w:u w:val="single"/>
        </w:rPr>
        <w:t xml:space="preserve">. The Confucians with their learning bring confusion to the law; the knights with their military prowess violate the prohibitions. Yet the ruler treats both groups with respect, and so we have disorder. </w:t>
      </w:r>
      <w:r>
        <w:rPr>
          <w:b w:val="0"/>
          <w:i w:val="0"/>
          <w:smallCaps w:val="0"/>
          <w:strike w:val="0"/>
          <w:u w:val="single"/>
        </w:rPr>
        <w:t>People who deviate from the law should be treated as criminals</w:t>
      </w:r>
      <w:r>
        <w:rPr>
          <w:b w:val="0"/>
          <w:i w:val="0"/>
          <w:smallCaps w:val="0"/>
          <w:strike w:val="0"/>
          <w:u w:val="single"/>
        </w:rPr>
        <w:t xml:space="preserve">, and yet the scholars actually attain posts in the government because of their literary accomplishments. </w:t>
      </w:r>
      <w:r>
        <w:rPr>
          <w:b w:val="0"/>
          <w:i w:val="0"/>
          <w:smallCaps w:val="0"/>
          <w:strike w:val="0"/>
          <w:highlight w:val="cyan"/>
          <w:u w:val="single"/>
        </w:rPr>
        <w:t>People who violate the prohibitions ought to be punished,</w:t>
      </w:r>
      <w:r>
        <w:rPr>
          <w:b w:val="0"/>
          <w:i w:val="0"/>
          <w:smallCaps w:val="0"/>
          <w:strike w:val="0"/>
          <w:u w:val="single"/>
        </w:rPr>
        <w:t xml:space="preserve"> and yet the bands of knights are able to make a living by wielding their swords in a private cause. Hence, those whom the law condemns, the ruler accepts, and those whom the magistrates seek to punish, the higher officials patronize. </w:t>
      </w:r>
      <w:r>
        <w:rPr>
          <w:b w:val="0"/>
          <w:i w:val="0"/>
          <w:smallCaps w:val="0"/>
          <w:strike w:val="0"/>
          <w:u w:val="single"/>
        </w:rPr>
        <w:t>Thus</w:t>
      </w:r>
      <w:r>
        <w:rPr>
          <w:b w:val="0"/>
          <w:i w:val="0"/>
          <w:smallCaps w:val="0"/>
          <w:strike w:val="0"/>
          <w:u w:val="single"/>
        </w:rPr>
        <w:t xml:space="preserve"> law and practice, high official and lowly magistrate, are all set at odds, and there is no fixed standard. Under such circumstances even ten Yellow Emperors could not bring the state to order. Those who practice benevolence and righteousness should not be praised, for to praise them is to cast aspersion on military achievements; men of literary accomplishment should not be employed in the government, for to employ them is to bring confusion to the law. </w:t>
      </w:r>
      <w:r>
        <w:rPr>
          <w:b w:val="0"/>
          <w:i w:val="0"/>
          <w:smallCaps w:val="0"/>
          <w:strike w:val="0"/>
          <w:highlight w:val="cyan"/>
          <w:u w:val="single"/>
        </w:rPr>
        <w:t>In the state of Chu there was a man named Honest Gong</w:t>
      </w:r>
      <w:r>
        <w:rPr>
          <w:b w:val="0"/>
          <w:i w:val="0"/>
          <w:smallCaps w:val="0"/>
          <w:strike w:val="0"/>
          <w:u w:val="single"/>
        </w:rPr>
        <w:t xml:space="preserve">. </w:t>
      </w:r>
      <w:r>
        <w:rPr>
          <w:b w:val="0"/>
          <w:i w:val="0"/>
          <w:smallCaps w:val="0"/>
          <w:strike w:val="0"/>
          <w:highlight w:val="cyan"/>
          <w:u w:val="single"/>
        </w:rPr>
        <w:t>When his father stole a sheep, he reported the theft to the authorities</w:t>
      </w:r>
      <w:r>
        <w:rPr>
          <w:b w:val="0"/>
          <w:i w:val="0"/>
          <w:smallCaps w:val="0"/>
          <w:strike w:val="0"/>
          <w:u w:val="single"/>
        </w:rPr>
        <w:t xml:space="preserve">. But </w:t>
      </w:r>
      <w:r>
        <w:rPr>
          <w:b w:val="0"/>
          <w:i w:val="0"/>
          <w:smallCaps w:val="0"/>
          <w:strike w:val="0"/>
          <w:highlight w:val="cyan"/>
          <w:u w:val="single"/>
        </w:rPr>
        <w:t>the</w:t>
      </w:r>
      <w:r>
        <w:rPr>
          <w:b w:val="0"/>
          <w:i w:val="0"/>
          <w:smallCaps w:val="0"/>
          <w:strike w:val="0"/>
          <w:u w:val="single"/>
        </w:rPr>
        <w:t xml:space="preserve"> local </w:t>
      </w:r>
      <w:r>
        <w:rPr>
          <w:b w:val="0"/>
          <w:i w:val="0"/>
          <w:smallCaps w:val="0"/>
          <w:strike w:val="0"/>
          <w:highlight w:val="cyan"/>
          <w:u w:val="single"/>
        </w:rPr>
        <w:t>magistrate</w:t>
      </w:r>
      <w:r>
        <w:rPr>
          <w:b w:val="0"/>
          <w:i w:val="0"/>
          <w:smallCaps w:val="0"/>
          <w:strike w:val="0"/>
          <w:u w:val="single"/>
        </w:rPr>
        <w:t xml:space="preserve">, </w:t>
      </w:r>
      <w:r>
        <w:rPr>
          <w:b w:val="0"/>
          <w:i w:val="0"/>
          <w:smallCaps w:val="0"/>
          <w:strike w:val="0"/>
          <w:highlight w:val="cyan"/>
          <w:u w:val="single"/>
        </w:rPr>
        <w:t>considering that the man was honest</w:t>
      </w:r>
      <w:r>
        <w:rPr>
          <w:b w:val="0"/>
          <w:i w:val="0"/>
          <w:smallCaps w:val="0"/>
          <w:strike w:val="0"/>
          <w:u w:val="single"/>
        </w:rPr>
        <w:t xml:space="preserve"> in the service of his sovereign </w:t>
      </w:r>
      <w:r>
        <w:rPr>
          <w:b w:val="0"/>
          <w:i w:val="0"/>
          <w:smallCaps w:val="0"/>
          <w:strike w:val="0"/>
          <w:highlight w:val="cyan"/>
          <w:u w:val="single"/>
        </w:rPr>
        <w:t>but a villain to his own father, replied, “Put him to death!”,</w:t>
      </w:r>
      <w:r>
        <w:rPr>
          <w:b w:val="0"/>
          <w:i w:val="0"/>
          <w:smallCaps w:val="0"/>
          <w:strike w:val="0"/>
          <w:u w:val="single"/>
        </w:rPr>
        <w:t xml:space="preserve"> and the man was accordingly sentenced and executed. </w:t>
      </w:r>
      <w:r>
        <w:rPr>
          <w:b w:val="0"/>
          <w:i w:val="0"/>
          <w:smallCaps w:val="0"/>
          <w:strike w:val="0"/>
          <w:u w:val="single"/>
        </w:rPr>
        <w:t>Thus</w:t>
      </w:r>
      <w:r>
        <w:rPr>
          <w:b w:val="0"/>
          <w:i w:val="0"/>
          <w:smallCaps w:val="0"/>
          <w:strike w:val="0"/>
          <w:u w:val="single"/>
        </w:rPr>
        <w:t xml:space="preserve"> we see that a man who is an honest subject of his sovereign may be an infamous son to his father. </w:t>
      </w:r>
      <w:r>
        <w:rPr>
          <w:b w:val="0"/>
          <w:i w:val="0"/>
          <w:smallCaps w:val="0"/>
          <w:strike w:val="0"/>
          <w:highlight w:val="cyan"/>
          <w:u w:val="single"/>
        </w:rPr>
        <w:t>There was a man of Lu who</w:t>
      </w:r>
      <w:r>
        <w:rPr>
          <w:b w:val="0"/>
          <w:i w:val="0"/>
          <w:smallCaps w:val="0"/>
          <w:strike w:val="0"/>
          <w:u w:val="single"/>
        </w:rPr>
        <w:t xml:space="preserve"> accompanied his sovereign to war. </w:t>
      </w:r>
      <w:r>
        <w:rPr>
          <w:b w:val="0"/>
          <w:i w:val="0"/>
          <w:smallCaps w:val="0"/>
          <w:strike w:val="0"/>
          <w:highlight w:val="cyan"/>
          <w:u w:val="single"/>
        </w:rPr>
        <w:t>Three times</w:t>
      </w:r>
      <w:r>
        <w:rPr>
          <w:b w:val="0"/>
          <w:i w:val="0"/>
          <w:smallCaps w:val="0"/>
          <w:strike w:val="0"/>
          <w:u w:val="single"/>
        </w:rPr>
        <w:t xml:space="preserve"> he </w:t>
      </w:r>
      <w:r>
        <w:rPr>
          <w:b w:val="0"/>
          <w:i w:val="0"/>
          <w:smallCaps w:val="0"/>
          <w:strike w:val="0"/>
          <w:highlight w:val="cyan"/>
          <w:u w:val="single"/>
        </w:rPr>
        <w:t>went into battle, and three times he ran away</w:t>
      </w:r>
      <w:r>
        <w:rPr>
          <w:b w:val="0"/>
          <w:i w:val="0"/>
          <w:smallCaps w:val="0"/>
          <w:strike w:val="0"/>
          <w:u w:val="single"/>
        </w:rPr>
        <w:t xml:space="preserve">. When Confucius asked him the reason, </w:t>
      </w:r>
      <w:r>
        <w:rPr>
          <w:b w:val="0"/>
          <w:i w:val="0"/>
          <w:smallCaps w:val="0"/>
          <w:strike w:val="0"/>
          <w:highlight w:val="cyan"/>
          <w:u w:val="single"/>
        </w:rPr>
        <w:t>he replied, “I have an aged father and, if I should die, there would be no one to take care of him.”</w:t>
      </w:r>
      <w:r>
        <w:rPr>
          <w:b w:val="0"/>
          <w:i w:val="0"/>
          <w:smallCaps w:val="0"/>
          <w:strike w:val="0"/>
          <w:u w:val="single"/>
        </w:rPr>
        <w:t xml:space="preserve"> </w:t>
      </w:r>
      <w:r>
        <w:rPr>
          <w:b w:val="0"/>
          <w:i w:val="0"/>
          <w:smallCaps w:val="0"/>
          <w:strike w:val="0"/>
          <w:highlight w:val="cyan"/>
          <w:u w:val="single"/>
        </w:rPr>
        <w:t>Confucius, considering the man filial,</w:t>
      </w:r>
      <w:r>
        <w:rPr>
          <w:b w:val="0"/>
          <w:i w:val="0"/>
          <w:smallCaps w:val="0"/>
          <w:strike w:val="0"/>
          <w:u w:val="single"/>
        </w:rPr>
        <w:t xml:space="preserve"> recommended him and </w:t>
      </w:r>
      <w:r>
        <w:rPr>
          <w:b w:val="0"/>
          <w:i w:val="0"/>
          <w:smallCaps w:val="0"/>
          <w:strike w:val="0"/>
          <w:highlight w:val="cyan"/>
          <w:u w:val="single"/>
        </w:rPr>
        <w:t>had him promoted</w:t>
      </w:r>
      <w:r>
        <w:rPr>
          <w:b w:val="0"/>
          <w:i w:val="0"/>
          <w:smallCaps w:val="0"/>
          <w:strike w:val="0"/>
          <w:u w:val="single"/>
        </w:rPr>
        <w:t xml:space="preserve"> to a post in the government. </w:t>
      </w:r>
      <w:r>
        <w:rPr>
          <w:b w:val="0"/>
          <w:i w:val="0"/>
          <w:smallCaps w:val="0"/>
          <w:strike w:val="0"/>
          <w:u w:val="single"/>
        </w:rPr>
        <w:t>Thus</w:t>
      </w:r>
      <w:r>
        <w:rPr>
          <w:b w:val="0"/>
          <w:i w:val="0"/>
          <w:smallCaps w:val="0"/>
          <w:strike w:val="0"/>
          <w:u w:val="single"/>
        </w:rPr>
        <w:t xml:space="preserve"> we see that </w:t>
      </w:r>
      <w:r>
        <w:rPr>
          <w:b/>
          <w:i w:val="0"/>
          <w:smallCaps w:val="0"/>
          <w:strike w:val="0"/>
          <w:sz w:val="24"/>
          <w:highlight w:val="cyan"/>
          <w:u w:val="single"/>
        </w:rPr>
        <w:t>a man who is a filial son to his father may be a traitorous subject to his lord</w:t>
      </w:r>
      <w:r>
        <w:rPr>
          <w:b w:val="0"/>
          <w:i w:val="0"/>
          <w:smallCaps w:val="0"/>
          <w:strike w:val="0"/>
          <w:u w:val="single"/>
        </w:rPr>
        <w:t>. The magistrate of Chu executed a man, and as a result the felonies of the state were never reported to the authorities; Confucius rewarded a man, and as a result the people of Lu thought nothing of surrendering or running away in battle. Since the interests of superior and inferior are as disparate as all this, it is hopeless for the ruler to praise the actions of the private individual and at the same time try to insure blessing to the state’s altars of the soil and grain.</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