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Security </w:t>
      </w:r>
      <w:r>
        <w:rPr>
          <w:b/>
          <w:i w:val="0"/>
          <w:smallCaps w:val="0"/>
          <w:strike w:val="0"/>
          <w:sz w:val="24"/>
          <w:u w:val="single"/>
        </w:rPr>
        <w:t>gains outweigh</w:t>
      </w:r>
      <w:r>
        <w:rPr>
          <w:b/>
          <w:i w:val="0"/>
          <w:smallCaps w:val="0"/>
          <w:strike w:val="0"/>
          <w:sz w:val="24"/>
          <w:u w:val="none"/>
        </w:rPr>
        <w:t xml:space="preserve"> trades benefits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Garfinkel et al. ’22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— Michelle R. Garfinkel, Faculty, University of California-Irvine, Social Science; Constantinos Syropoulos, LeBow College of Business, Drexel University; Thomas Zylkin, Robins School of Business, University of Richmond; 2022; “Prudence versus predation and the gains from trade”; </w:t>
      </w:r>
      <w:r>
        <w:rPr>
          <w:b w:val="0"/>
          <w:i/>
          <w:smallCaps w:val="0"/>
          <w:strike w:val="0"/>
          <w:sz w:val="16"/>
          <w:u w:val="none"/>
        </w:rPr>
        <w:t>Journal of Economic Theory</w:t>
      </w:r>
      <w:r>
        <w:rPr>
          <w:b w:val="0"/>
          <w:i w:val="0"/>
          <w:smallCaps w:val="0"/>
          <w:strike w:val="0"/>
          <w:sz w:val="16"/>
          <w:u w:val="none"/>
        </w:rPr>
        <w:t>, Vol. 201; University of Kansas Libraries, ScienceDirect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Despite a </w:t>
      </w:r>
      <w:r>
        <w:rPr>
          <w:b w:val="0"/>
          <w:i w:val="0"/>
          <w:smallCaps w:val="0"/>
          <w:strike w:val="0"/>
          <w:sz w:val="20"/>
          <w:u w:val="single"/>
        </w:rPr>
        <w:t>resurgence in global tensions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recent years,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we live in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 </w:t>
      </w:r>
      <w:r>
        <w:rPr>
          <w:b/>
          <w:i w:val="0"/>
          <w:smallCaps w:val="0"/>
          <w:strike w:val="0"/>
          <w:sz w:val="20"/>
          <w:u w:val="single"/>
        </w:rPr>
        <w:t xml:space="preserve">era of unprecedented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peace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between nations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u w:val="single"/>
        </w:rPr>
        <w:t>Seventy years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have gone by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without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 </w:t>
      </w:r>
      <w:r>
        <w:rPr>
          <w:b/>
          <w:i w:val="0"/>
          <w:smallCaps w:val="0"/>
          <w:strike w:val="0"/>
          <w:sz w:val="20"/>
          <w:u w:val="single"/>
        </w:rPr>
        <w:t xml:space="preserve">repeat of the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major conflicts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the early twentieth century; </w:t>
      </w:r>
      <w:r>
        <w:rPr>
          <w:b w:val="0"/>
          <w:i w:val="0"/>
          <w:smallCaps w:val="0"/>
          <w:strike w:val="0"/>
          <w:sz w:val="20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since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</w:t>
      </w:r>
      <w:r>
        <w:rPr>
          <w:b/>
          <w:i w:val="0"/>
          <w:smallCaps w:val="0"/>
          <w:strike w:val="0"/>
          <w:sz w:val="20"/>
          <w:u w:val="single"/>
        </w:rPr>
        <w:t xml:space="preserve">end of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the Cold War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the number of </w:t>
      </w:r>
      <w:r>
        <w:rPr>
          <w:b/>
          <w:i w:val="0"/>
          <w:smallCaps w:val="0"/>
          <w:strike w:val="0"/>
          <w:sz w:val="20"/>
          <w:u w:val="single"/>
        </w:rPr>
        <w:t xml:space="preserve">inter-state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conflicts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has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steadily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declined to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 xml:space="preserve">practically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zero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expansion of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 xml:space="preserve">international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trade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since </w:t>
      </w:r>
      <w:r>
        <w:rPr>
          <w:b w:val="0"/>
          <w:i w:val="0"/>
          <w:smallCaps w:val="0"/>
          <w:strike w:val="0"/>
          <w:sz w:val="20"/>
          <w:u w:val="single"/>
        </w:rPr>
        <w:t>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orld </w:t>
      </w:r>
      <w:r>
        <w:rPr>
          <w:b w:val="0"/>
          <w:i w:val="0"/>
          <w:smallCaps w:val="0"/>
          <w:strike w:val="0"/>
          <w:sz w:val="20"/>
          <w:u w:val="single"/>
        </w:rPr>
        <w:t>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ar </w:t>
      </w:r>
      <w:r>
        <w:rPr>
          <w:b w:val="0"/>
          <w:i w:val="0"/>
          <w:smallCaps w:val="0"/>
          <w:strike w:val="0"/>
          <w:sz w:val="20"/>
          <w:u w:val="single"/>
        </w:rPr>
        <w:t>II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0"/>
          <w:u w:val="single"/>
        </w:rPr>
        <w:t>in particular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is credited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with ensuring 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more </w:t>
      </w:r>
      <w:r>
        <w:rPr>
          <w:b/>
          <w:i w:val="0"/>
          <w:smallCaps w:val="0"/>
          <w:strike w:val="0"/>
          <w:sz w:val="20"/>
          <w:u w:val="single"/>
        </w:rPr>
        <w:t>secure global order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by raising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 economic </w:t>
      </w:r>
      <w:r>
        <w:rPr>
          <w:b/>
          <w:i w:val="0"/>
          <w:smallCaps w:val="0"/>
          <w:strike w:val="0"/>
          <w:sz w:val="20"/>
          <w:u w:val="single"/>
        </w:rPr>
        <w:t>costs of war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(Polachek, 1980; Martin et al., 2008; Glick and Taylor, 2010).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Nonetheless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global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expenditure on defense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2018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roughly $1.8 trillion,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a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76%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increase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in real terms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from the post-Cold War lows of the late-1990s. Aside from the West’s recent interventions in the Middle East,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 major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driver of this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trend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rapid expansion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of defense spending by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emerging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economies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that </w:t>
      </w:r>
      <w:r>
        <w:rPr>
          <w:b/>
          <w:i w:val="0"/>
          <w:smallCaps w:val="0"/>
          <w:strike w:val="0"/>
          <w:sz w:val="20"/>
          <w:u w:val="single"/>
        </w:rPr>
        <w:t>have become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more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integrated into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world trading</w:t>
      </w:r>
      <w:r>
        <w:rPr>
          <w:b/>
          <w:i w:val="0"/>
          <w:smallCaps w:val="0"/>
          <w:strike w:val="0"/>
          <w:sz w:val="20"/>
          <w:u w:val="single"/>
        </w:rPr>
        <w:t xml:space="preserve"> system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past few decades.1 Though the growth of these economies due to trade has been welcome on the whole, the accompanying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trend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their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defense spending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underscores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the basic point that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wealth</w:t>
      </w:r>
      <w:r>
        <w:rPr>
          <w:b/>
          <w:i w:val="0"/>
          <w:smallCaps w:val="0"/>
          <w:strike w:val="0"/>
          <w:sz w:val="20"/>
          <w:u w:val="single"/>
        </w:rPr>
        <w:t xml:space="preserve"> created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by trade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is wealth that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can be used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to </w:t>
      </w:r>
      <w:r>
        <w:rPr>
          <w:b/>
          <w:i w:val="0"/>
          <w:smallCaps w:val="0"/>
          <w:strike w:val="0"/>
          <w:sz w:val="20"/>
          <w:u w:val="single"/>
        </w:rPr>
        <w:t xml:space="preserve">invest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in one’s military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capacity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>Economists have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recently </w:t>
      </w:r>
      <w:r>
        <w:rPr>
          <w:b w:val="0"/>
          <w:i w:val="0"/>
          <w:smallCaps w:val="0"/>
          <w:strike w:val="0"/>
          <w:sz w:val="20"/>
          <w:u w:val="single"/>
        </w:rPr>
        <w:t>begun to expand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the scope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international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trade theory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to explore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importance of arming and </w:t>
      </w:r>
      <w:r>
        <w:rPr>
          <w:b w:val="0"/>
          <w:i w:val="0"/>
          <w:smallCaps w:val="0"/>
          <w:strike w:val="0"/>
          <w:sz w:val="20"/>
          <w:u w:val="single"/>
        </w:rPr>
        <w:t>conflict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see, </w:t>
      </w:r>
      <w:r>
        <w:rPr>
          <w:b/>
          <w:i w:val="0"/>
          <w:smallCaps w:val="0"/>
          <w:strike w:val="0"/>
          <w:sz w:val="20"/>
          <w:u w:val="single"/>
        </w:rPr>
        <w:t>e.g., Skaperdas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Syropoulos (2001); Garfinkel et al. (2020) discussed below). </w:t>
      </w:r>
      <w:r>
        <w:rPr>
          <w:b w:val="0"/>
          <w:i w:val="0"/>
          <w:smallCaps w:val="0"/>
          <w:strike w:val="0"/>
          <w:sz w:val="20"/>
          <w:u w:val="single"/>
        </w:rPr>
        <w:t>These theories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however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are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silent 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why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we continue to </w:t>
      </w:r>
      <w:r>
        <w:rPr>
          <w:b/>
          <w:i w:val="0"/>
          <w:smallCaps w:val="0"/>
          <w:strike w:val="0"/>
          <w:sz w:val="20"/>
          <w:u w:val="single"/>
        </w:rPr>
        <w:t xml:space="preserve">observe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increases in arming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in a seemingly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peaceful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continually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globalizing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world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Furthermore, while “realist” security </w:t>
      </w:r>
      <w:r>
        <w:rPr>
          <w:b w:val="0"/>
          <w:i w:val="0"/>
          <w:smallCaps w:val="0"/>
          <w:strike w:val="0"/>
          <w:sz w:val="20"/>
          <w:u w:val="single"/>
        </w:rPr>
        <w:t>scholars have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long </w:t>
      </w:r>
      <w:r>
        <w:rPr>
          <w:b w:val="0"/>
          <w:i w:val="0"/>
          <w:smallCaps w:val="0"/>
          <w:strike w:val="0"/>
          <w:sz w:val="20"/>
          <w:u w:val="single"/>
        </w:rPr>
        <w:t>expressed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view that </w:t>
      </w:r>
      <w:r>
        <w:rPr>
          <w:b w:val="0"/>
          <w:i w:val="0"/>
          <w:smallCaps w:val="0"/>
          <w:strike w:val="0"/>
          <w:sz w:val="20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standard “</w:t>
      </w:r>
      <w:r>
        <w:rPr>
          <w:b/>
          <w:i w:val="0"/>
          <w:smallCaps w:val="0"/>
          <w:strike w:val="0"/>
          <w:sz w:val="20"/>
          <w:u w:val="single"/>
        </w:rPr>
        <w:t xml:space="preserve">gains from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trade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”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could be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outweighed by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negative consequences for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 country’s </w:t>
      </w:r>
      <w:r>
        <w:rPr>
          <w:b/>
          <w:i w:val="0"/>
          <w:smallCaps w:val="0"/>
          <w:strike w:val="0"/>
          <w:sz w:val="20"/>
          <w:u w:val="single"/>
        </w:rPr>
        <w:t xml:space="preserve">future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security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if these gains are asymmetrically distributed, trade theory has not examined this argument specifically.2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This oversight </w:t>
      </w:r>
      <w:r>
        <w:rPr>
          <w:b/>
          <w:i w:val="0"/>
          <w:smallCaps w:val="0"/>
          <w:strike w:val="0"/>
          <w:sz w:val="20"/>
          <w:u w:val="single"/>
        </w:rPr>
        <w:t>diminishes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our understanding of </w:t>
      </w:r>
      <w:r>
        <w:rPr>
          <w:b w:val="0"/>
          <w:i w:val="0"/>
          <w:smallCaps w:val="0"/>
          <w:strike w:val="0"/>
          <w:sz w:val="20"/>
          <w:u w:val="single"/>
        </w:rPr>
        <w:t>why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when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nations </w:t>
      </w:r>
      <w:r>
        <w:rPr>
          <w:b/>
          <w:i w:val="0"/>
          <w:smallCaps w:val="0"/>
          <w:strike w:val="0"/>
          <w:sz w:val="20"/>
          <w:u w:val="single"/>
        </w:rPr>
        <w:t>expand trade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with one another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u w:val="single"/>
        </w:rPr>
        <w:t>Even 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0"/>
          <w:u w:val="single"/>
        </w:rPr>
        <w:t>present day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policymakers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openly </w:t>
      </w:r>
      <w:r>
        <w:rPr>
          <w:b w:val="0"/>
          <w:i w:val="0"/>
          <w:smallCaps w:val="0"/>
          <w:strike w:val="0"/>
          <w:sz w:val="20"/>
          <w:u w:val="single"/>
        </w:rPr>
        <w:t>regard trade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policy as an instrument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for </w:t>
      </w:r>
      <w:r>
        <w:rPr>
          <w:b/>
          <w:i w:val="0"/>
          <w:smallCaps w:val="0"/>
          <w:strike w:val="0"/>
          <w:sz w:val="20"/>
          <w:u w:val="single"/>
        </w:rPr>
        <w:t>achieving security</w:t>
      </w:r>
      <w:r>
        <w:rPr>
          <w:b w:val="0"/>
          <w:i w:val="0"/>
          <w:smallCaps w:val="0"/>
          <w:strike w:val="0"/>
          <w:sz w:val="16"/>
          <w:u w:val="none"/>
        </w:rPr>
        <w:t>-related goals.3</w:t>
      </w:r>
    </w:p>
    <w:p>
      <w:pPr>
        <w:pStyle w:val="Caption"/>
      </w:pPr>
      <w:r>
        <w:t>Source: Innovation Bad - Globalization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