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Extinction</w:t>
      </w:r>
    </w:p>
    <w:p>
      <w:pPr>
        <w:spacing w:after="80"/>
      </w:pPr>
      <w:r>
        <w:rPr>
          <w:b/>
          <w:i w:val="0"/>
          <w:smallCaps w:val="0"/>
          <w:strike w:val="0"/>
          <w:sz w:val="26"/>
          <w:u w:val="none"/>
        </w:rPr>
        <w:t xml:space="preserve">Carrington PHD </w:t>
      </w:r>
      <w:r>
        <w:rPr>
          <w:b/>
          <w:i w:val="0"/>
          <w:smallCaps w:val="0"/>
          <w:strike w:val="0"/>
          <w:sz w:val="26"/>
          <w:u w:val="none"/>
        </w:rPr>
        <w:t>22</w:t>
      </w:r>
      <w:r>
        <w:rPr>
          <w:b/>
          <w:i w:val="0"/>
          <w:smallCaps w:val="0"/>
          <w:strike w:val="0"/>
          <w:sz w:val="26"/>
          <w:u w:val="none"/>
        </w:rPr>
        <w:t xml:space="preserve"> </w:t>
      </w:r>
      <w:r>
        <w:rPr>
          <w:b w:val="0"/>
          <w:i w:val="0"/>
          <w:smallCaps w:val="0"/>
          <w:strike w:val="0"/>
          <w:u w:val="none"/>
        </w:rPr>
        <w:t xml:space="preserve">Carrington, Damian (Damian Carrington is an environment editor at the Guardian), 8-1-2022, "Climate endgame: risk of human extinction ‘dangerously underexplored’," </w:t>
      </w:r>
      <w:r>
        <w:rPr>
          <w:b w:val="0"/>
          <w:i w:val="0"/>
          <w:smallCaps w:val="0"/>
          <w:strike w:val="0"/>
          <w:u w:val="none"/>
        </w:rPr>
        <w:t xml:space="preserve">  // Churchill PH</w:t>
      </w:r>
    </w:p>
    <w:p>
      <w:pPr>
        <w:spacing w:after="60"/>
      </w:pPr>
      <w:r>
        <w:rPr>
          <w:b w:val="0"/>
          <w:i w:val="0"/>
          <w:smallCaps w:val="0"/>
          <w:strike w:val="0"/>
          <w:sz w:val="24"/>
          <w:u w:val="single"/>
        </w:rPr>
        <w:t xml:space="preserve">The </w:t>
      </w:r>
      <w:r>
        <w:rPr>
          <w:b w:val="0"/>
          <w:i w:val="0"/>
          <w:smallCaps w:val="0"/>
          <w:strike w:val="0"/>
          <w:sz w:val="24"/>
          <w:highlight w:val="cyan"/>
          <w:u w:val="single"/>
        </w:rPr>
        <w:t>risk of</w:t>
      </w:r>
      <w:r>
        <w:rPr>
          <w:b w:val="0"/>
          <w:i w:val="0"/>
          <w:smallCaps w:val="0"/>
          <w:strike w:val="0"/>
          <w:sz w:val="24"/>
          <w:u w:val="single"/>
        </w:rPr>
        <w:t xml:space="preserve"> global societal collapse or human </w:t>
      </w:r>
      <w:r>
        <w:rPr>
          <w:b w:val="0"/>
          <w:i w:val="0"/>
          <w:smallCaps w:val="0"/>
          <w:strike w:val="0"/>
          <w:sz w:val="24"/>
          <w:highlight w:val="cyan"/>
          <w:u w:val="single"/>
        </w:rPr>
        <w:t>extinction</w:t>
      </w:r>
      <w:r>
        <w:rPr>
          <w:b w:val="0"/>
          <w:i w:val="0"/>
          <w:smallCaps w:val="0"/>
          <w:strike w:val="0"/>
          <w:sz w:val="24"/>
          <w:u w:val="single"/>
        </w:rPr>
        <w:t xml:space="preserve"> has been “</w:t>
      </w:r>
      <w:r>
        <w:rPr>
          <w:b w:val="0"/>
          <w:i w:val="0"/>
          <w:smallCaps w:val="0"/>
          <w:strike w:val="0"/>
          <w:sz w:val="24"/>
          <w:highlight w:val="cyan"/>
          <w:u w:val="single"/>
        </w:rPr>
        <w:t>dangerously underexplored</w:t>
      </w:r>
      <w:r>
        <w:rPr>
          <w:b w:val="0"/>
          <w:i w:val="0"/>
          <w:smallCaps w:val="0"/>
          <w:strike w:val="0"/>
          <w:sz w:val="24"/>
          <w:u w:val="single"/>
        </w:rPr>
        <w:t xml:space="preserve">”, </w:t>
      </w:r>
      <w:r>
        <w:rPr>
          <w:b w:val="0"/>
          <w:i w:val="0"/>
          <w:smallCaps w:val="0"/>
          <w:strike w:val="0"/>
          <w:sz w:val="12"/>
          <w:u w:val="none"/>
        </w:rPr>
        <w:t>climate scientists have warned in an analysis. They call such a catastrophe the “climate endgame</w:t>
      </w:r>
      <w:r>
        <w:rPr>
          <w:b w:val="0"/>
          <w:i w:val="0"/>
          <w:smallCaps w:val="0"/>
          <w:strike w:val="0"/>
          <w:sz w:val="24"/>
          <w:u w:val="single"/>
        </w:rPr>
        <w:t xml:space="preserve">”. Though it had a small chance of occurring, given the uncertainties in future emissions and the climate system, cataclysmic scenarios could not be ruled out, they said. “Facing a future </w:t>
      </w:r>
      <w:r>
        <w:rPr>
          <w:b w:val="0"/>
          <w:i w:val="0"/>
          <w:smallCaps w:val="0"/>
          <w:strike w:val="0"/>
          <w:sz w:val="24"/>
          <w:u w:val="single"/>
        </w:rPr>
        <w:t>of accelerating climate change while blind to worst-case scenarios is naive risk management at best and fatally foolish at worst</w:t>
      </w:r>
      <w:r>
        <w:rPr>
          <w:b w:val="0"/>
          <w:i w:val="0"/>
          <w:smallCaps w:val="0"/>
          <w:strike w:val="0"/>
          <w:sz w:val="12"/>
          <w:u w:val="none"/>
        </w:rPr>
        <w:t>,” the scientists said</w:t>
      </w:r>
      <w:r>
        <w:rPr>
          <w:b w:val="0"/>
          <w:i w:val="0"/>
          <w:smallCaps w:val="0"/>
          <w:strike w:val="0"/>
          <w:sz w:val="12"/>
          <w:u w:val="none"/>
        </w:rPr>
        <w:t xml:space="preserve">, adding that there were “ample reasons” to suspect global heating could result in an apocalyptic disaster. </w:t>
      </w:r>
      <w:r>
        <w:rPr>
          <w:b w:val="0"/>
          <w:i w:val="0"/>
          <w:smallCaps w:val="0"/>
          <w:strike w:val="0"/>
          <w:sz w:val="24"/>
          <w:u w:val="single"/>
        </w:rPr>
        <w:t xml:space="preserve">The international team of experts </w:t>
      </w:r>
      <w:r>
        <w:rPr>
          <w:b w:val="0"/>
          <w:i w:val="0"/>
          <w:smallCaps w:val="0"/>
          <w:strike w:val="0"/>
          <w:sz w:val="24"/>
          <w:u w:val="single"/>
        </w:rPr>
        <w:t>argue</w:t>
      </w:r>
      <w:r>
        <w:rPr>
          <w:b w:val="0"/>
          <w:i w:val="0"/>
          <w:smallCaps w:val="0"/>
          <w:strike w:val="0"/>
          <w:sz w:val="24"/>
          <w:u w:val="single"/>
        </w:rPr>
        <w:t xml:space="preserve"> the world needs to start preparing for the possibility of the climate endgame. “</w:t>
      </w:r>
      <w:r>
        <w:rPr>
          <w:b/>
          <w:i w:val="0"/>
          <w:smallCaps w:val="0"/>
          <w:strike w:val="0"/>
          <w:sz w:val="24"/>
          <w:highlight w:val="cyan"/>
          <w:u w:val="single"/>
        </w:rPr>
        <w:t>Analysing</w:t>
      </w:r>
      <w:r>
        <w:rPr>
          <w:b w:val="0"/>
          <w:i w:val="0"/>
          <w:smallCaps w:val="0"/>
          <w:strike w:val="0"/>
          <w:sz w:val="24"/>
          <w:u w:val="single"/>
        </w:rPr>
        <w:t xml:space="preserve"> the mechanisms for these </w:t>
      </w:r>
      <w:r>
        <w:rPr>
          <w:b/>
          <w:i w:val="0"/>
          <w:smallCaps w:val="0"/>
          <w:strike w:val="0"/>
          <w:sz w:val="24"/>
          <w:highlight w:val="cyan"/>
          <w:u w:val="single"/>
        </w:rPr>
        <w:t xml:space="preserve">extreme consequences </w:t>
      </w:r>
      <w:r>
        <w:rPr>
          <w:b/>
          <w:i w:val="0"/>
          <w:smallCaps w:val="0"/>
          <w:strike w:val="0"/>
          <w:sz w:val="24"/>
          <w:u w:val="single"/>
        </w:rPr>
        <w:t xml:space="preserve">could help </w:t>
      </w:r>
      <w:r>
        <w:rPr>
          <w:b/>
          <w:i w:val="0"/>
          <w:smallCaps w:val="0"/>
          <w:strike w:val="0"/>
          <w:sz w:val="24"/>
          <w:highlight w:val="cyan"/>
          <w:u w:val="single"/>
        </w:rPr>
        <w:t>galvanise</w:t>
      </w:r>
      <w:r>
        <w:rPr>
          <w:b/>
          <w:i w:val="0"/>
          <w:smallCaps w:val="0"/>
          <w:strike w:val="0"/>
          <w:sz w:val="24"/>
          <w:highlight w:val="cyan"/>
          <w:u w:val="single"/>
        </w:rPr>
        <w:t xml:space="preserve"> action</w:t>
      </w:r>
      <w:r>
        <w:rPr>
          <w:b w:val="0"/>
          <w:i w:val="0"/>
          <w:smallCaps w:val="0"/>
          <w:strike w:val="0"/>
          <w:sz w:val="24"/>
          <w:u w:val="single"/>
        </w:rPr>
        <w:t>, improve resilience, and inform policy,”</w:t>
      </w:r>
      <w:r>
        <w:rPr>
          <w:b w:val="0"/>
          <w:i w:val="0"/>
          <w:smallCaps w:val="0"/>
          <w:strike w:val="0"/>
          <w:sz w:val="12"/>
          <w:u w:val="none"/>
        </w:rPr>
        <w:t xml:space="preserve"> they said. Explorations in the 1980s of the nuclear winter that would follow a nuclear war spurred public concern and disarmament efforts, the researchers said. The analysis proposes a research agenda, including what they call the “four horsemen” of the climate endgame: famine, extreme weather, war and disease. They also called for the Intergovernmental Panel on Climate Change to produce a special report on the issue. The </w:t>
      </w:r>
      <w:r>
        <w:rPr>
          <w:b w:val="0"/>
          <w:i w:val="0"/>
          <w:smallCaps w:val="0"/>
          <w:strike w:val="0"/>
          <w:sz w:val="12"/>
          <w:u w:val="none"/>
        </w:rPr>
        <w:t xml:space="preserve"> of heating drove a “groundswell of public concern”, they said. </w:t>
      </w:r>
      <w:r>
        <w:rPr>
          <w:b w:val="0"/>
          <w:i w:val="0"/>
          <w:smallCaps w:val="0"/>
          <w:strike w:val="0"/>
          <w:sz w:val="24"/>
          <w:u w:val="single"/>
        </w:rPr>
        <w:t xml:space="preserve">“There are plenty of reasons to believe </w:t>
      </w:r>
      <w:r>
        <w:rPr>
          <w:b/>
          <w:i w:val="0"/>
          <w:smallCaps w:val="0"/>
          <w:strike w:val="0"/>
          <w:sz w:val="24"/>
          <w:highlight w:val="cyan"/>
          <w:u w:val="single"/>
        </w:rPr>
        <w:t>climate change could become catastrophic,</w:t>
      </w:r>
      <w:r>
        <w:rPr>
          <w:b/>
          <w:i w:val="0"/>
          <w:smallCaps w:val="0"/>
          <w:strike w:val="0"/>
          <w:sz w:val="24"/>
          <w:u w:val="single"/>
        </w:rPr>
        <w:t xml:space="preserve"> </w:t>
      </w:r>
      <w:r>
        <w:rPr>
          <w:b/>
          <w:i w:val="0"/>
          <w:smallCaps w:val="0"/>
          <w:strike w:val="0"/>
          <w:sz w:val="24"/>
          <w:highlight w:val="cyan"/>
          <w:u w:val="single"/>
        </w:rPr>
        <w:t>even</w:t>
      </w:r>
      <w:r>
        <w:rPr>
          <w:b/>
          <w:i w:val="0"/>
          <w:smallCaps w:val="0"/>
          <w:strike w:val="0"/>
          <w:sz w:val="24"/>
          <w:u w:val="single"/>
        </w:rPr>
        <w:t xml:space="preserve"> at </w:t>
      </w:r>
      <w:r>
        <w:rPr>
          <w:b/>
          <w:i w:val="0"/>
          <w:smallCaps w:val="0"/>
          <w:strike w:val="0"/>
          <w:sz w:val="24"/>
          <w:highlight w:val="cyan"/>
          <w:u w:val="single"/>
        </w:rPr>
        <w:t>modest</w:t>
      </w:r>
      <w:r>
        <w:rPr>
          <w:b/>
          <w:i w:val="0"/>
          <w:smallCaps w:val="0"/>
          <w:strike w:val="0"/>
          <w:sz w:val="24"/>
          <w:u w:val="single"/>
        </w:rPr>
        <w:t xml:space="preserve"> levels of </w:t>
      </w:r>
      <w:r>
        <w:rPr>
          <w:b/>
          <w:i w:val="0"/>
          <w:smallCaps w:val="0"/>
          <w:strike w:val="0"/>
          <w:sz w:val="24"/>
          <w:highlight w:val="cyan"/>
          <w:u w:val="single"/>
        </w:rPr>
        <w:t>warming</w:t>
      </w:r>
      <w:r>
        <w:rPr>
          <w:b w:val="0"/>
          <w:i w:val="0"/>
          <w:smallCaps w:val="0"/>
          <w:strike w:val="0"/>
          <w:sz w:val="24"/>
          <w:u w:val="single"/>
        </w:rPr>
        <w:t xml:space="preserve">,” </w:t>
      </w:r>
      <w:r>
        <w:rPr>
          <w:b w:val="0"/>
          <w:i w:val="0"/>
          <w:smallCaps w:val="0"/>
          <w:strike w:val="0"/>
          <w:sz w:val="12"/>
          <w:u w:val="none"/>
        </w:rPr>
        <w:t>said Dr Luke Kemp at the University of Cambridge’s Centre for the Study of Existential Risk, who led the analysis. “</w:t>
      </w:r>
      <w:r>
        <w:rPr>
          <w:b w:val="0"/>
          <w:i w:val="0"/>
          <w:smallCaps w:val="0"/>
          <w:strike w:val="0"/>
          <w:sz w:val="24"/>
          <w:highlight w:val="cyan"/>
          <w:u w:val="single"/>
        </w:rPr>
        <w:t xml:space="preserve">Climate change has played </w:t>
      </w:r>
      <w:r>
        <w:rPr>
          <w:b w:val="0"/>
          <w:i w:val="0"/>
          <w:smallCaps w:val="0"/>
          <w:strike w:val="0"/>
          <w:sz w:val="24"/>
          <w:u w:val="single"/>
        </w:rPr>
        <w:t xml:space="preserve">a role in </w:t>
      </w:r>
      <w:r>
        <w:rPr>
          <w:b w:val="0"/>
          <w:i w:val="0"/>
          <w:smallCaps w:val="0"/>
          <w:strike w:val="0"/>
          <w:sz w:val="24"/>
          <w:highlight w:val="cyan"/>
          <w:u w:val="single"/>
        </w:rPr>
        <w:t>every</w:t>
      </w:r>
      <w:r>
        <w:rPr>
          <w:b w:val="0"/>
          <w:i w:val="0"/>
          <w:smallCaps w:val="0"/>
          <w:strike w:val="0"/>
          <w:sz w:val="24"/>
          <w:u w:val="single"/>
        </w:rPr>
        <w:t xml:space="preserve"> mass</w:t>
      </w:r>
      <w:r>
        <w:rPr>
          <w:b w:val="0"/>
          <w:i w:val="0"/>
          <w:smallCaps w:val="0"/>
          <w:strike w:val="0"/>
          <w:sz w:val="24"/>
          <w:u w:val="single"/>
        </w:rPr>
        <w:t xml:space="preserve"> </w:t>
      </w:r>
      <w:r>
        <w:rPr>
          <w:b w:val="0"/>
          <w:i w:val="0"/>
          <w:smallCaps w:val="0"/>
          <w:strike w:val="0"/>
          <w:sz w:val="24"/>
          <w:highlight w:val="cyan"/>
          <w:u w:val="single"/>
        </w:rPr>
        <w:t xml:space="preserve">extinction </w:t>
      </w:r>
      <w:r>
        <w:rPr>
          <w:b w:val="0"/>
          <w:i w:val="0"/>
          <w:smallCaps w:val="0"/>
          <w:strike w:val="0"/>
          <w:sz w:val="24"/>
          <w:u w:val="single"/>
        </w:rPr>
        <w:t>event</w:t>
      </w:r>
      <w:r>
        <w:rPr>
          <w:b w:val="0"/>
          <w:i w:val="0"/>
          <w:smallCaps w:val="0"/>
          <w:strike w:val="0"/>
          <w:sz w:val="24"/>
          <w:highlight w:val="cyan"/>
          <w:u w:val="single"/>
        </w:rPr>
        <w:t>.</w:t>
      </w:r>
      <w:r>
        <w:rPr>
          <w:b w:val="0"/>
          <w:i w:val="0"/>
          <w:smallCaps w:val="0"/>
          <w:strike w:val="0"/>
          <w:sz w:val="24"/>
          <w:u w:val="single"/>
        </w:rPr>
        <w:t xml:space="preserve"> It has helped fell empires and shaped history. “Paths to </w:t>
      </w:r>
      <w:r>
        <w:rPr>
          <w:b w:val="0"/>
          <w:i w:val="0"/>
          <w:smallCaps w:val="0"/>
          <w:strike w:val="0"/>
          <w:sz w:val="24"/>
          <w:highlight w:val="cyan"/>
          <w:u w:val="single"/>
        </w:rPr>
        <w:t>disaster</w:t>
      </w:r>
      <w:r>
        <w:rPr>
          <w:b w:val="0"/>
          <w:i w:val="0"/>
          <w:smallCaps w:val="0"/>
          <w:strike w:val="0"/>
          <w:sz w:val="24"/>
          <w:u w:val="single"/>
        </w:rPr>
        <w:t xml:space="preserve"> are </w:t>
      </w:r>
      <w:r>
        <w:rPr>
          <w:b w:val="0"/>
          <w:i w:val="0"/>
          <w:smallCaps w:val="0"/>
          <w:strike w:val="0"/>
          <w:sz w:val="24"/>
          <w:highlight w:val="cyan"/>
          <w:u w:val="single"/>
        </w:rPr>
        <w:t>not limited to</w:t>
      </w:r>
      <w:r>
        <w:rPr>
          <w:b w:val="0"/>
          <w:i w:val="0"/>
          <w:smallCaps w:val="0"/>
          <w:strike w:val="0"/>
          <w:sz w:val="24"/>
          <w:u w:val="single"/>
        </w:rPr>
        <w:t xml:space="preserve"> the direct impacts of </w:t>
      </w:r>
      <w:r>
        <w:rPr>
          <w:b w:val="0"/>
          <w:i w:val="0"/>
          <w:smallCaps w:val="0"/>
          <w:strike w:val="0"/>
          <w:sz w:val="24"/>
          <w:highlight w:val="cyan"/>
          <w:u w:val="single"/>
        </w:rPr>
        <w:t>high temperatures</w:t>
      </w:r>
      <w:r>
        <w:rPr>
          <w:b w:val="0"/>
          <w:i w:val="0"/>
          <w:smallCaps w:val="0"/>
          <w:strike w:val="0"/>
          <w:sz w:val="24"/>
          <w:u w:val="single"/>
        </w:rPr>
        <w:t xml:space="preserve">, such as extreme weather events. Knock-on effects such as </w:t>
      </w:r>
      <w:r>
        <w:rPr>
          <w:b w:val="0"/>
          <w:i w:val="0"/>
          <w:smallCaps w:val="0"/>
          <w:strike w:val="0"/>
          <w:sz w:val="24"/>
          <w:highlight w:val="cyan"/>
          <w:u w:val="single"/>
        </w:rPr>
        <w:t>financial crises, conflict and new disease outbreaks</w:t>
      </w:r>
      <w:r>
        <w:rPr>
          <w:b w:val="0"/>
          <w:i w:val="0"/>
          <w:smallCaps w:val="0"/>
          <w:strike w:val="0"/>
          <w:sz w:val="24"/>
          <w:u w:val="single"/>
        </w:rPr>
        <w:t xml:space="preserve"> could </w:t>
      </w:r>
      <w:r>
        <w:rPr>
          <w:b w:val="0"/>
          <w:i w:val="0"/>
          <w:smallCaps w:val="0"/>
          <w:strike w:val="0"/>
          <w:sz w:val="24"/>
          <w:highlight w:val="cyan"/>
          <w:u w:val="single"/>
        </w:rPr>
        <w:t>trigger other calamities</w:t>
      </w:r>
      <w:r>
        <w:rPr>
          <w:b w:val="0"/>
          <w:i w:val="0"/>
          <w:smallCaps w:val="0"/>
          <w:strike w:val="0"/>
          <w:sz w:val="24"/>
          <w:u w:val="single"/>
        </w:rPr>
        <w:t>.”</w:t>
      </w:r>
      <w:r>
        <w:rPr>
          <w:b w:val="0"/>
          <w:i w:val="0"/>
          <w:smallCaps w:val="0"/>
          <w:strike w:val="0"/>
          <w:sz w:val="12"/>
          <w:u w:val="none"/>
        </w:rPr>
        <w:t xml:space="preserve"> The analysis is published in the journal </w:t>
      </w:r>
      <w:r>
        <w:rPr>
          <w:b w:val="0"/>
          <w:i w:val="0"/>
          <w:smallCaps w:val="0"/>
          <w:strike w:val="0"/>
          <w:sz w:val="12"/>
          <w:u w:val="none"/>
        </w:rPr>
        <w:t xml:space="preserve"> and was reviewed by a dozen scientists. It argues that the consequences of global heating beyond 3C have been underexamined, with few quantitative estimates of the total impacts. “We know least about the scenarios that matter most,” Kemp said. A thorough risk assessment would consider how risks spread, interacted and amplified, but had not been attempted, the scientists said. “Yet this is how risk unfolds in the real world,” they said. “For example, a cyclone destroys electrical infrastructure, leaving a population vulnerable to an ensuing deadly heatwave</w:t>
      </w:r>
      <w:r>
        <w:rPr>
          <w:b w:val="0"/>
          <w:i w:val="0"/>
          <w:smallCaps w:val="0"/>
          <w:strike w:val="0"/>
          <w:sz w:val="24"/>
          <w:u w:val="single"/>
        </w:rPr>
        <w:t xml:space="preserve">.” The Covid pandemic underlined the need to examine rare but high-impact global risks, they added. Particularly concerning are </w:t>
      </w:r>
      <w:r>
        <w:rPr>
          <w:b w:val="0"/>
          <w:i w:val="0"/>
          <w:smallCaps w:val="0"/>
          <w:strike w:val="0"/>
          <w:sz w:val="24"/>
          <w:highlight w:val="cyan"/>
          <w:u w:val="single"/>
        </w:rPr>
        <w:t>tipping points</w:t>
      </w:r>
      <w:r>
        <w:rPr>
          <w:b w:val="0"/>
          <w:i w:val="0"/>
          <w:smallCaps w:val="0"/>
          <w:strike w:val="0"/>
          <w:sz w:val="24"/>
          <w:u w:val="single"/>
        </w:rPr>
        <w:t xml:space="preserve">, where a </w:t>
      </w:r>
      <w:r>
        <w:rPr>
          <w:b w:val="0"/>
          <w:i w:val="0"/>
          <w:smallCaps w:val="0"/>
          <w:strike w:val="0"/>
          <w:sz w:val="24"/>
          <w:highlight w:val="cyan"/>
          <w:u w:val="single"/>
        </w:rPr>
        <w:t>small rise</w:t>
      </w:r>
      <w:r>
        <w:rPr>
          <w:b w:val="0"/>
          <w:i w:val="0"/>
          <w:smallCaps w:val="0"/>
          <w:strike w:val="0"/>
          <w:sz w:val="24"/>
          <w:u w:val="single"/>
        </w:rPr>
        <w:t xml:space="preserve"> in global temperature </w:t>
      </w:r>
      <w:r>
        <w:rPr>
          <w:b w:val="0"/>
          <w:i w:val="0"/>
          <w:smallCaps w:val="0"/>
          <w:strike w:val="0"/>
          <w:sz w:val="24"/>
          <w:highlight w:val="cyan"/>
          <w:u w:val="single"/>
        </w:rPr>
        <w:t>results in a big change</w:t>
      </w:r>
      <w:r>
        <w:rPr>
          <w:b w:val="0"/>
          <w:i w:val="0"/>
          <w:smallCaps w:val="0"/>
          <w:strike w:val="0"/>
          <w:sz w:val="24"/>
          <w:u w:val="single"/>
        </w:rPr>
        <w:t xml:space="preserve"> in the climate, such as huge carbon emissions from an Amazon rainforest suffering major droughts and fires. Tipping points could </w:t>
      </w:r>
      <w:r>
        <w:rPr>
          <w:b w:val="0"/>
          <w:i w:val="0"/>
          <w:smallCaps w:val="0"/>
          <w:strike w:val="0"/>
          <w:sz w:val="24"/>
          <w:u w:val="single"/>
        </w:rPr>
        <w:t xml:space="preserve"> and some remained little studied</w:t>
      </w:r>
      <w:r>
        <w:rPr>
          <w:b w:val="0"/>
          <w:i w:val="0"/>
          <w:smallCaps w:val="0"/>
          <w:strike w:val="0"/>
          <w:sz w:val="12"/>
          <w:u w:val="none"/>
        </w:rPr>
        <w:t xml:space="preserve">, they said, such as the </w:t>
      </w:r>
      <w:r>
        <w:rPr>
          <w:b w:val="0"/>
          <w:i w:val="0"/>
          <w:smallCaps w:val="0"/>
          <w:strike w:val="0"/>
          <w:sz w:val="12"/>
          <w:u w:val="none"/>
        </w:rPr>
        <w:t xml:space="preserve"> that could cause an additional 8C of global warming. The researchers warn that </w:t>
      </w:r>
      <w:r>
        <w:rPr>
          <w:b/>
          <w:i w:val="0"/>
          <w:smallCaps w:val="0"/>
          <w:strike w:val="0"/>
          <w:sz w:val="24"/>
          <w:highlight w:val="cyan"/>
          <w:u w:val="single"/>
        </w:rPr>
        <w:t>climate breakdown</w:t>
      </w:r>
      <w:r>
        <w:rPr>
          <w:b/>
          <w:i w:val="0"/>
          <w:smallCaps w:val="0"/>
          <w:strike w:val="0"/>
          <w:sz w:val="24"/>
          <w:u w:val="single"/>
        </w:rPr>
        <w:t xml:space="preserve"> could exacerbate or </w:t>
      </w:r>
      <w:r>
        <w:rPr>
          <w:b/>
          <w:i w:val="0"/>
          <w:smallCaps w:val="0"/>
          <w:strike w:val="0"/>
          <w:sz w:val="24"/>
          <w:highlight w:val="cyan"/>
          <w:u w:val="single"/>
        </w:rPr>
        <w:t>trigger other catastrophic risks</w:t>
      </w:r>
      <w:r>
        <w:rPr>
          <w:b w:val="0"/>
          <w:i w:val="0"/>
          <w:smallCaps w:val="0"/>
          <w:strike w:val="0"/>
          <w:sz w:val="24"/>
          <w:u w:val="single"/>
        </w:rPr>
        <w:t xml:space="preserve">, such as </w:t>
      </w:r>
      <w:r>
        <w:rPr>
          <w:b w:val="0"/>
          <w:i w:val="0"/>
          <w:smallCaps w:val="0"/>
          <w:strike w:val="0"/>
          <w:sz w:val="24"/>
          <w:highlight w:val="cyan"/>
          <w:u w:val="single"/>
        </w:rPr>
        <w:t xml:space="preserve">international wars or </w:t>
      </w:r>
      <w:r>
        <w:rPr>
          <w:b w:val="0"/>
          <w:i w:val="0"/>
          <w:smallCaps w:val="0"/>
          <w:strike w:val="0"/>
          <w:sz w:val="24"/>
          <w:u w:val="single"/>
        </w:rPr>
        <w:t xml:space="preserve">infectious disease </w:t>
      </w:r>
      <w:r>
        <w:rPr>
          <w:b w:val="0"/>
          <w:i w:val="0"/>
          <w:smallCaps w:val="0"/>
          <w:strike w:val="0"/>
          <w:sz w:val="24"/>
          <w:highlight w:val="cyan"/>
          <w:u w:val="single"/>
        </w:rPr>
        <w:t xml:space="preserve">pandemics, and worsen </w:t>
      </w:r>
      <w:r>
        <w:rPr>
          <w:b w:val="0"/>
          <w:i w:val="0"/>
          <w:smallCaps w:val="0"/>
          <w:strike w:val="0"/>
          <w:sz w:val="24"/>
          <w:u w:val="single"/>
        </w:rPr>
        <w:t xml:space="preserve">existing vulnerabilities such as </w:t>
      </w:r>
      <w:r>
        <w:rPr>
          <w:b w:val="0"/>
          <w:i w:val="0"/>
          <w:smallCaps w:val="0"/>
          <w:strike w:val="0"/>
          <w:sz w:val="24"/>
          <w:highlight w:val="cyan"/>
          <w:u w:val="single"/>
        </w:rPr>
        <w:t xml:space="preserve">poverty, crop </w:t>
      </w:r>
      <w:r>
        <w:rPr>
          <w:b w:val="0"/>
          <w:i w:val="0"/>
          <w:smallCaps w:val="0"/>
          <w:strike w:val="0"/>
          <w:sz w:val="24"/>
          <w:u w:val="single"/>
        </w:rPr>
        <w:t xml:space="preserve">failures </w:t>
      </w:r>
      <w:r>
        <w:rPr>
          <w:b w:val="0"/>
          <w:i w:val="0"/>
          <w:smallCaps w:val="0"/>
          <w:strike w:val="0"/>
          <w:sz w:val="24"/>
          <w:highlight w:val="cyan"/>
          <w:u w:val="single"/>
        </w:rPr>
        <w:t xml:space="preserve">and </w:t>
      </w:r>
      <w:r>
        <w:rPr>
          <w:b w:val="0"/>
          <w:i w:val="0"/>
          <w:smallCaps w:val="0"/>
          <w:strike w:val="0"/>
          <w:sz w:val="24"/>
          <w:u w:val="single"/>
        </w:rPr>
        <w:t>lack of</w:t>
      </w:r>
      <w:r>
        <w:rPr>
          <w:b w:val="0"/>
          <w:i w:val="0"/>
          <w:smallCaps w:val="0"/>
          <w:strike w:val="0"/>
          <w:sz w:val="24"/>
          <w:u w:val="single"/>
        </w:rPr>
        <w:t xml:space="preserve"> </w:t>
      </w:r>
      <w:r>
        <w:rPr>
          <w:b w:val="0"/>
          <w:i w:val="0"/>
          <w:smallCaps w:val="0"/>
          <w:strike w:val="0"/>
          <w:sz w:val="24"/>
          <w:highlight w:val="cyan"/>
          <w:u w:val="single"/>
        </w:rPr>
        <w:t>water</w:t>
      </w:r>
      <w:r>
        <w:rPr>
          <w:b w:val="0"/>
          <w:i w:val="0"/>
          <w:smallCaps w:val="0"/>
          <w:strike w:val="0"/>
          <w:sz w:val="12"/>
          <w:u w:val="none"/>
        </w:rPr>
        <w:t xml:space="preserve">. The analysis suggests superpowers may one day fight over geoengineering plans to reflect sunlight or the right to emit carbon. “There is a striking overlap between currently vulnerable states and future areas of extreme warming,” the scientists said. “If current political fragility does not improve significantly in the coming decades, then a belt of instability with potentially serious ramifications could occur.” There were further good reasons to be concerned about the potential of a global climate catastrophe, the scientists said: “There are warnings from history. </w:t>
      </w:r>
      <w:r>
        <w:rPr>
          <w:b w:val="0"/>
          <w:i w:val="0"/>
          <w:smallCaps w:val="0"/>
          <w:strike w:val="0"/>
          <w:sz w:val="24"/>
          <w:u w:val="single"/>
        </w:rPr>
        <w:t xml:space="preserve">Climate change has played a role in the </w:t>
      </w:r>
      <w:r>
        <w:rPr>
          <w:b w:val="0"/>
          <w:i w:val="0"/>
          <w:smallCaps w:val="0"/>
          <w:strike w:val="0"/>
          <w:sz w:val="24"/>
          <w:u w:val="single"/>
        </w:rPr>
        <w:t xml:space="preserve"> and in each of the five mass extinction events in Earth’s history</w:t>
      </w:r>
      <w:r>
        <w:rPr>
          <w:b w:val="0"/>
          <w:i w:val="0"/>
          <w:smallCaps w:val="0"/>
          <w:strike w:val="0"/>
          <w:sz w:val="12"/>
          <w:u w:val="none"/>
        </w:rPr>
        <w:t xml:space="preserve">.” </w:t>
      </w:r>
      <w:r>
        <w:rPr>
          <w:b w:val="0"/>
          <w:i w:val="0"/>
          <w:smallCaps w:val="0"/>
          <w:strike w:val="0"/>
          <w:sz w:val="12"/>
          <w:u w:val="none"/>
        </w:rPr>
        <w:t xml:space="preserve"> New modelling in the analysis shows that extreme heat – defined as an annual average temperature of more than 29C – could affect 2 billion people by 2070 if carbon emissions continue. “Such temperatures currently affect around 30 million people in the Sahara and Gulf Coast,” said Chi Xu, at Nanjing University in China, who was part of the team. “By 2070, these temperatures and the social and political consequences will directly affect two nuclear powers, and seven maximum containment laboratories housing the most dangerous pathogens. </w:t>
      </w:r>
      <w:r>
        <w:rPr>
          <w:b w:val="0"/>
          <w:i w:val="0"/>
          <w:smallCaps w:val="0"/>
          <w:strike w:val="0"/>
          <w:sz w:val="24"/>
          <w:u w:val="single"/>
        </w:rPr>
        <w:t>There is serious potential for disastrous knock-on effects.” The current trend of greenhouse gas emissions would cause a rise of 2.1-3.9C by 2100. But if existing pledges of action are fully implemented, the range would be 1.9-3C. Achieving all long-term targets set to date would mean 1.7-2.6C of warming. “</w:t>
      </w:r>
      <w:r>
        <w:rPr>
          <w:b w:val="0"/>
          <w:i w:val="0"/>
          <w:smallCaps w:val="0"/>
          <w:strike w:val="0"/>
          <w:sz w:val="24"/>
          <w:highlight w:val="cyan"/>
          <w:u w:val="single"/>
        </w:rPr>
        <w:t>Even</w:t>
      </w:r>
      <w:r>
        <w:rPr>
          <w:b w:val="0"/>
          <w:i w:val="0"/>
          <w:smallCaps w:val="0"/>
          <w:strike w:val="0"/>
          <w:sz w:val="24"/>
          <w:u w:val="single"/>
        </w:rPr>
        <w:t xml:space="preserve"> these </w:t>
      </w:r>
      <w:r>
        <w:rPr>
          <w:b w:val="0"/>
          <w:i w:val="0"/>
          <w:smallCaps w:val="0"/>
          <w:strike w:val="0"/>
          <w:sz w:val="24"/>
          <w:highlight w:val="cyan"/>
          <w:u w:val="single"/>
        </w:rPr>
        <w:t>optimistic assumptions lead to dangerous Earth system trajectories</w:t>
      </w:r>
      <w:r>
        <w:rPr>
          <w:b w:val="0"/>
          <w:i w:val="0"/>
          <w:smallCaps w:val="0"/>
          <w:strike w:val="0"/>
          <w:sz w:val="24"/>
          <w:u w:val="single"/>
        </w:rPr>
        <w:t>,”</w:t>
      </w:r>
      <w:r>
        <w:rPr>
          <w:b w:val="0"/>
          <w:i w:val="0"/>
          <w:smallCaps w:val="0"/>
          <w:strike w:val="0"/>
          <w:sz w:val="12"/>
          <w:u w:val="none"/>
        </w:rPr>
        <w:t xml:space="preserve"> the scientists said. Temperatures more than 2C above pre-industrial levels had not been sustained on Earth for more than 2.6m years, they said, far before the rise of human </w:t>
      </w:r>
      <w:r>
        <w:rPr>
          <w:b w:val="0"/>
          <w:i w:val="0"/>
          <w:smallCaps w:val="0"/>
          <w:strike w:val="0"/>
          <w:sz w:val="12"/>
          <w:u w:val="none"/>
        </w:rPr>
        <w:t>civilisation</w:t>
      </w:r>
      <w:r>
        <w:rPr>
          <w:b w:val="0"/>
          <w:i w:val="0"/>
          <w:smallCaps w:val="0"/>
          <w:strike w:val="0"/>
          <w:sz w:val="12"/>
          <w:u w:val="none"/>
        </w:rPr>
        <w:t xml:space="preserve">, which had risen in a “narrow climatic envelope” over the past 10,000 years. “The more we learn about how our planet functions, the greater the reason for concern,” said Prof Johan </w:t>
      </w:r>
      <w:r>
        <w:rPr>
          <w:b w:val="0"/>
          <w:i w:val="0"/>
          <w:smallCaps w:val="0"/>
          <w:strike w:val="0"/>
          <w:sz w:val="12"/>
          <w:u w:val="none"/>
        </w:rPr>
        <w:t>Rockström</w:t>
      </w:r>
      <w:r>
        <w:rPr>
          <w:b w:val="0"/>
          <w:i w:val="0"/>
          <w:smallCaps w:val="0"/>
          <w:strike w:val="0"/>
          <w:sz w:val="12"/>
          <w:u w:val="none"/>
        </w:rPr>
        <w:t xml:space="preserve">, at the Potsdam Institute for Climate Impact Research in Germany. “We increasingly understand that our planet is a more sophisticated and fragile organism. We must do the </w:t>
      </w:r>
      <w:r>
        <w:rPr>
          <w:b w:val="0"/>
          <w:i w:val="0"/>
          <w:smallCaps w:val="0"/>
          <w:strike w:val="0"/>
          <w:sz w:val="12"/>
          <w:u w:val="none"/>
        </w:rPr>
        <w:t>maths</w:t>
      </w:r>
      <w:r>
        <w:rPr>
          <w:b w:val="0"/>
          <w:i w:val="0"/>
          <w:smallCaps w:val="0"/>
          <w:strike w:val="0"/>
          <w:sz w:val="12"/>
          <w:u w:val="none"/>
        </w:rPr>
        <w:t xml:space="preserve"> of disaster </w:t>
      </w:r>
      <w:r>
        <w:rPr>
          <w:b w:val="0"/>
          <w:i w:val="0"/>
          <w:smallCaps w:val="0"/>
          <w:strike w:val="0"/>
          <w:sz w:val="12"/>
          <w:u w:val="none"/>
        </w:rPr>
        <w:t>in order to</w:t>
      </w:r>
      <w:r>
        <w:rPr>
          <w:b w:val="0"/>
          <w:i w:val="0"/>
          <w:smallCaps w:val="0"/>
          <w:strike w:val="0"/>
          <w:sz w:val="12"/>
          <w:u w:val="none"/>
        </w:rPr>
        <w:t xml:space="preserve"> avoid it </w:t>
      </w:r>
    </w:p>
    <w:p>
      <w:pPr>
        <w:pStyle w:val="Caption"/>
      </w:pPr>
      <w:r>
        <w:t>Source: Chevron CP - Michigan 7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