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Russia is able to </w:t>
      </w:r>
      <w:r>
        <w:rPr>
          <w:b/>
          <w:i w:val="0"/>
          <w:smallCaps w:val="0"/>
          <w:strike w:val="0"/>
          <w:sz w:val="24"/>
          <w:u w:val="single"/>
        </w:rPr>
        <w:t>overcome</w:t>
      </w:r>
      <w:r>
        <w:rPr>
          <w:b/>
          <w:i w:val="0"/>
          <w:smallCaps w:val="0"/>
          <w:strike w:val="0"/>
          <w:sz w:val="24"/>
          <w:u w:val="none"/>
        </w:rPr>
        <w:t xml:space="preserve"> current sanctions but </w:t>
      </w:r>
      <w:r>
        <w:rPr>
          <w:b/>
          <w:i w:val="0"/>
          <w:smallCaps w:val="0"/>
          <w:strike w:val="0"/>
          <w:sz w:val="24"/>
          <w:u w:val="single"/>
        </w:rPr>
        <w:t>continued</w:t>
      </w:r>
      <w:r>
        <w:rPr>
          <w:b/>
          <w:i w:val="0"/>
          <w:smallCaps w:val="0"/>
          <w:strike w:val="0"/>
          <w:sz w:val="24"/>
          <w:u w:val="none"/>
        </w:rPr>
        <w:t xml:space="preserve"> decreasing costs could be </w:t>
      </w:r>
      <w:r>
        <w:rPr>
          <w:b/>
          <w:i w:val="0"/>
          <w:smallCaps w:val="0"/>
          <w:strike w:val="0"/>
          <w:sz w:val="24"/>
          <w:u w:val="single"/>
        </w:rPr>
        <w:t>devastating</w:t>
      </w:r>
      <w:r>
        <w:rPr>
          <w:b/>
          <w:i w:val="0"/>
          <w:smallCaps w:val="0"/>
          <w:strike w:val="0"/>
          <w:sz w:val="24"/>
          <w:u w:val="none"/>
        </w:rPr>
        <w:t xml:space="preserve"> for the economy.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Wright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[Alexander Kozul, an economist known for his work on international economics, development economics, and globalization, 03/15/2024, “As Putin eyes sure reelection, Russia’s economy defies sanctions, critics,” Aljazeera, https://www.aljazeera.com/economy/2024/3/15/as-putin-eyes-sure-reelection-russias-economy-defies-sanctions-critics#]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“Russia has built up a large ‘shadow fleet’, which are tankers with opaque ownership and no Western ties in terms of finance or insurance. In addition,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found plenty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non-Western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oil buyers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discount prices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China,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India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most notably,” Yagoub told Al Jazeera.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single"/>
        </w:rPr>
        <w:t>Last month,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majority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 Russian Urals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were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sold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above $60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But, Western countries have been clamping down,” Yagoub added, pointing to a reported information request from the </w:t>
      </w:r>
      <w:r>
        <w:rPr>
          <w:b w:val="0"/>
          <w:i w:val="0"/>
          <w:smallCaps w:val="0"/>
          <w:strike w:val="0"/>
          <w:sz w:val="16"/>
          <w:u w:val="single"/>
        </w:rPr>
        <w:t>US Treasury to shipping companies suspected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violating the cap.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“Over the past year, the Kremlin’s been lucky.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Western countries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don’t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want to snuff 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/>
          <w:i w:val="0"/>
          <w:smallCaps w:val="0"/>
          <w:strike w:val="0"/>
          <w:sz w:val="22"/>
          <w:u w:val="single"/>
        </w:rPr>
        <w:t xml:space="preserve">n oil </w:t>
      </w:r>
      <w:r>
        <w:rPr>
          <w:b w:val="0"/>
          <w:i w:val="0"/>
          <w:smallCaps w:val="0"/>
          <w:strike w:val="0"/>
          <w:sz w:val="16"/>
          <w:u w:val="single"/>
        </w:rPr>
        <w:t>altogether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supply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crunch would trigger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inflation</w:t>
      </w:r>
      <w:r>
        <w:rPr>
          <w:b w:val="0"/>
          <w:i w:val="0"/>
          <w:smallCaps w:val="0"/>
          <w:strike w:val="0"/>
          <w:sz w:val="14"/>
          <w:u w:val="none"/>
        </w:rPr>
        <w:t>. So, they’ve just chugged along much as they were before the war.”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has also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found ways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skirt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import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restrictions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by sourcing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from countries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acting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intermediaries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for Western goods. For instance, Serbia’s exports of phones to Russia rose from $8,518 in 2021 to $37m in 2022.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Some observers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dispute the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suggestion that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the pressure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campaign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Moscow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backfired.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“Sanctions are working,” Liam Peach, a senior emerging markets economist at Capital Economics, told Al Jazeera.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“It’s reasonable to assume </w:t>
      </w:r>
      <w:r>
        <w:rPr>
          <w:b w:val="0"/>
          <w:i w:val="0"/>
          <w:smallCaps w:val="0"/>
          <w:strike w:val="0"/>
          <w:sz w:val="16"/>
          <w:u w:val="single"/>
        </w:rPr>
        <w:t>that longer journey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times for tankers [previously travelling to EU countries], together with high insurance premiums,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added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roughly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$30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a barrel 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cost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/>
          <w:i w:val="0"/>
          <w:smallCaps w:val="0"/>
          <w:strike w:val="0"/>
          <w:sz w:val="22"/>
          <w:u w:val="single"/>
        </w:rPr>
        <w:t xml:space="preserve"> sales</w:t>
      </w:r>
      <w:r>
        <w:rPr>
          <w:b w:val="0"/>
          <w:i w:val="0"/>
          <w:smallCaps w:val="0"/>
          <w:strike w:val="0"/>
          <w:sz w:val="14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“On top of elevated military spending,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lower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revenues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will see the deficit widen to 3 percent this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year, from 1.5 percent in 2023,” Peach said. “That will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require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scaling back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on other areas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of 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spending,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like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healthcare and education,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slow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over time.”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Peach also pointed out that </w:t>
      </w:r>
      <w:r>
        <w:rPr>
          <w:b/>
          <w:i w:val="0"/>
          <w:smallCaps w:val="0"/>
          <w:strike w:val="0"/>
          <w:sz w:val="22"/>
          <w:u w:val="single"/>
        </w:rPr>
        <w:t>falling exports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have led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to sharp currency depreciations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making </w:t>
      </w:r>
      <w:r>
        <w:rPr>
          <w:b/>
          <w:i w:val="0"/>
          <w:smallCaps w:val="0"/>
          <w:strike w:val="0"/>
          <w:sz w:val="22"/>
          <w:u w:val="single"/>
        </w:rPr>
        <w:t>imports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more </w:t>
      </w:r>
      <w:r>
        <w:rPr>
          <w:b/>
          <w:i w:val="0"/>
          <w:smallCaps w:val="0"/>
          <w:strike w:val="0"/>
          <w:sz w:val="22"/>
          <w:u w:val="single"/>
        </w:rPr>
        <w:t>expensive.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put a lid on rising prices, the Bank of Russia hiked interest rates by 8.5 percent in 2023, which will also slow economic activity.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