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val="0"/>
          <w:i w:val="0"/>
          <w:smallCaps w:val="0"/>
          <w:strike w:val="0"/>
          <w:sz w:val="26"/>
          <w:u w:val="none"/>
        </w:rPr>
        <w:t>Extinction---nuke winter, ag</w:t>
      </w:r>
    </w:p>
    <w:p>
      <w:pPr>
        <w:spacing w:after="80"/>
      </w:pPr>
      <w:r>
        <w:rPr>
          <w:b w:val="0"/>
          <w:i w:val="0"/>
          <w:smallCaps w:val="0"/>
          <w:strike w:val="0"/>
          <w:u w:val="none"/>
        </w:rPr>
        <w:t xml:space="preserve">Steven </w:t>
      </w:r>
      <w:r>
        <w:rPr>
          <w:b/>
          <w:i w:val="0"/>
          <w:smallCaps w:val="0"/>
          <w:strike w:val="0"/>
          <w:u w:val="none"/>
        </w:rPr>
        <w:t>Starr 17</w:t>
      </w:r>
      <w:r>
        <w:rPr>
          <w:b w:val="0"/>
          <w:i w:val="0"/>
          <w:smallCaps w:val="0"/>
          <w:strike w:val="0"/>
          <w:u w:val="none"/>
        </w:rPr>
        <w:t xml:space="preserve">. Director, University of Missouri’s Clinical Laboratory Science Program; senior scientist, Physicians for Social Responsibility. 1/9/2017. “Turning a Blind Eye Towards Armageddon — U.S. Leaders Reject Nuclear Winter Studies.” Federation of American Scientists. </w:t>
      </w:r>
    </w:p>
    <w:p>
      <w:pPr>
        <w:spacing w:after="60"/>
      </w:pPr>
      <w:r>
        <w:rPr>
          <w:b w:val="0"/>
          <w:i w:val="0"/>
          <w:smallCaps w:val="0"/>
          <w:strike w:val="0"/>
          <w:u w:val="none"/>
        </w:rPr>
        <w:t xml:space="preserve">Now 10 years ago, several of the world’s leading climatologists and physicists chose to reinvestigate the long-term environmental impacts of nuclear war. </w:t>
      </w:r>
      <w:r>
        <w:rPr>
          <w:b w:val="0"/>
          <w:i w:val="0"/>
          <w:smallCaps w:val="0"/>
          <w:strike w:val="0"/>
          <w:sz w:val="22"/>
          <w:u w:val="single"/>
        </w:rPr>
        <w:t xml:space="preserve">The </w:t>
      </w:r>
      <w:r>
        <w:rPr>
          <w:b/>
          <w:i w:val="0"/>
          <w:smallCaps w:val="0"/>
          <w:strike w:val="0"/>
          <w:sz w:val="22"/>
          <w:highlight w:val="cyan"/>
          <w:u w:val="single"/>
        </w:rPr>
        <w:t>peer-reviewed studies</w:t>
      </w:r>
      <w:r>
        <w:rPr>
          <w:b w:val="0"/>
          <w:i w:val="0"/>
          <w:smallCaps w:val="0"/>
          <w:strike w:val="0"/>
          <w:sz w:val="22"/>
          <w:u w:val="single"/>
        </w:rPr>
        <w:t xml:space="preserve"> they produced </w:t>
      </w:r>
      <w:r>
        <w:rPr>
          <w:b w:val="0"/>
          <w:i w:val="0"/>
          <w:smallCaps w:val="0"/>
          <w:strike w:val="0"/>
          <w:sz w:val="22"/>
          <w:highlight w:val="cyan"/>
          <w:u w:val="single"/>
        </w:rPr>
        <w:t>are</w:t>
      </w:r>
      <w:r>
        <w:rPr>
          <w:b w:val="0"/>
          <w:i w:val="0"/>
          <w:smallCaps w:val="0"/>
          <w:strike w:val="0"/>
          <w:sz w:val="22"/>
          <w:u w:val="single"/>
        </w:rPr>
        <w:t xml:space="preserve"> considered to be the most </w:t>
      </w:r>
      <w:r>
        <w:rPr>
          <w:b w:val="0"/>
          <w:i w:val="0"/>
          <w:smallCaps w:val="0"/>
          <w:strike w:val="0"/>
          <w:sz w:val="22"/>
          <w:highlight w:val="cyan"/>
          <w:u w:val="single"/>
        </w:rPr>
        <w:t>authoritative</w:t>
      </w:r>
      <w:r>
        <w:rPr>
          <w:b w:val="0"/>
          <w:i w:val="0"/>
          <w:smallCaps w:val="0"/>
          <w:strike w:val="0"/>
          <w:sz w:val="22"/>
          <w:u w:val="single"/>
        </w:rPr>
        <w:t xml:space="preserve"> type of scientific research, which is subjected to criticism by the international scientific community before final publication in scholarly journals</w:t>
      </w:r>
      <w:r>
        <w:rPr>
          <w:b w:val="0"/>
          <w:i w:val="0"/>
          <w:smallCaps w:val="0"/>
          <w:strike w:val="0"/>
          <w:u w:val="none"/>
        </w:rPr>
        <w:t xml:space="preserve">. </w:t>
      </w:r>
      <w:r>
        <w:rPr>
          <w:b w:val="0"/>
          <w:i w:val="0"/>
          <w:smallCaps w:val="0"/>
          <w:strike w:val="0"/>
          <w:sz w:val="22"/>
          <w:highlight w:val="cyan"/>
          <w:u w:val="single"/>
        </w:rPr>
        <w:t>No</w:t>
      </w:r>
      <w:r>
        <w:rPr>
          <w:b w:val="0"/>
          <w:i w:val="0"/>
          <w:smallCaps w:val="0"/>
          <w:strike w:val="0"/>
          <w:sz w:val="22"/>
          <w:u w:val="single"/>
        </w:rPr>
        <w:t xml:space="preserve"> serious </w:t>
      </w:r>
      <w:r>
        <w:rPr>
          <w:b w:val="0"/>
          <w:i w:val="0"/>
          <w:smallCaps w:val="0"/>
          <w:strike w:val="0"/>
          <w:sz w:val="22"/>
          <w:highlight w:val="cyan"/>
          <w:u w:val="single"/>
        </w:rPr>
        <w:t>errors were found</w:t>
      </w:r>
      <w:r>
        <w:rPr>
          <w:b w:val="0"/>
          <w:i w:val="0"/>
          <w:smallCaps w:val="0"/>
          <w:strike w:val="0"/>
          <w:sz w:val="22"/>
          <w:u w:val="single"/>
        </w:rPr>
        <w:t xml:space="preserve"> in these studies </w:t>
      </w:r>
      <w:r>
        <w:rPr>
          <w:b w:val="0"/>
          <w:i w:val="0"/>
          <w:smallCaps w:val="0"/>
          <w:strike w:val="0"/>
          <w:sz w:val="22"/>
          <w:highlight w:val="cyan"/>
          <w:u w:val="single"/>
        </w:rPr>
        <w:t>and</w:t>
      </w:r>
      <w:r>
        <w:rPr>
          <w:b w:val="0"/>
          <w:i w:val="0"/>
          <w:smallCaps w:val="0"/>
          <w:strike w:val="0"/>
          <w:sz w:val="22"/>
          <w:u w:val="single"/>
        </w:rPr>
        <w:t xml:space="preserve"> their </w:t>
      </w:r>
      <w:r>
        <w:rPr>
          <w:b w:val="0"/>
          <w:i w:val="0"/>
          <w:smallCaps w:val="0"/>
          <w:strike w:val="0"/>
          <w:sz w:val="22"/>
          <w:highlight w:val="cyan"/>
          <w:u w:val="single"/>
        </w:rPr>
        <w:t xml:space="preserve">findings </w:t>
      </w:r>
      <w:r>
        <w:rPr>
          <w:b/>
          <w:i w:val="0"/>
          <w:smallCaps w:val="0"/>
          <w:strike w:val="0"/>
          <w:sz w:val="22"/>
          <w:highlight w:val="cyan"/>
          <w:u w:val="single"/>
        </w:rPr>
        <w:t>remain unchallenged</w:t>
      </w:r>
      <w:r>
        <w:rPr>
          <w:b w:val="0"/>
          <w:i w:val="0"/>
          <w:smallCaps w:val="0"/>
          <w:strike w:val="0"/>
          <w:u w:val="none"/>
        </w:rPr>
        <w:t xml:space="preserve">. </w:t>
      </w:r>
    </w:p>
    <w:p>
      <w:pPr>
        <w:spacing w:after="60"/>
      </w:pPr>
      <w:r>
        <w:rPr>
          <w:b w:val="0"/>
          <w:i w:val="0"/>
          <w:smallCaps w:val="0"/>
          <w:strike w:val="0"/>
          <w:u w:val="none"/>
        </w:rPr>
        <w:t xml:space="preserve">Alan Robock et al., “Nuclear winter revisited with a modern climate model and current nuclear arsenals: Still catastrophic consequences,” Journal of Geophysical Research: Atmospheres 112 (2007). </w:t>
      </w:r>
    </w:p>
    <w:p>
      <w:pPr>
        <w:spacing w:after="60"/>
      </w:pPr>
      <w:r>
        <w:rPr>
          <w:b w:val="0"/>
          <w:i w:val="0"/>
          <w:smallCaps w:val="0"/>
          <w:strike w:val="0"/>
          <w:u w:val="none"/>
        </w:rPr>
        <w:t xml:space="preserve">Owen Brian Toon et al., “Atmospheric effects and societal consequences of regional scale nuclear conflicts and acts of individual nuclear terrorism,” Atmospheric Chemistry and Physics 7 (2007). </w:t>
      </w:r>
    </w:p>
    <w:p>
      <w:pPr>
        <w:spacing w:after="60"/>
      </w:pPr>
      <w:r>
        <w:rPr>
          <w:b w:val="0"/>
          <w:i w:val="0"/>
          <w:smallCaps w:val="0"/>
          <w:strike w:val="0"/>
          <w:u w:val="none"/>
        </w:rPr>
        <w:t xml:space="preserve">Michael Mills et al., “Massive global ozone loss predicted following regional nuclear conflict,” Proceedings of the National Academy of Sciences of the United States of America 105, no. 14 (2008). </w:t>
      </w:r>
    </w:p>
    <w:p>
      <w:pPr>
        <w:spacing w:after="60"/>
      </w:pPr>
      <w:r>
        <w:rPr>
          <w:b w:val="0"/>
          <w:i w:val="0"/>
          <w:smallCaps w:val="0"/>
          <w:strike w:val="0"/>
          <w:u w:val="none"/>
        </w:rPr>
        <w:t xml:space="preserve">Michael Mills et al., “Multidecadal global cooling and unprecedented ozone loss following a regional nuclear conflict,” Earth’s Future 2. </w:t>
      </w:r>
    </w:p>
    <w:p>
      <w:pPr>
        <w:spacing w:after="60"/>
      </w:pPr>
      <w:r>
        <w:rPr>
          <w:b w:val="0"/>
          <w:i w:val="0"/>
          <w:smallCaps w:val="0"/>
          <w:strike w:val="0"/>
          <w:u w:val="none"/>
        </w:rPr>
        <w:t xml:space="preserve">Alan Robock et al., “Climatic consequences of regional nuclear conflicts,” Atmospheric Chemistry and Physics 7 (2007). </w:t>
      </w:r>
    </w:p>
    <w:p>
      <w:pPr>
        <w:spacing w:after="60"/>
      </w:pPr>
      <w:r>
        <w:rPr>
          <w:b w:val="0"/>
          <w:i w:val="0"/>
          <w:smallCaps w:val="0"/>
          <w:strike w:val="0"/>
          <w:u w:val="none"/>
        </w:rPr>
        <w:t xml:space="preserve">Working at the Laboratory for Atmospheric and Space Physics at the University of Colorado-Boulder, the Department of Environmental Sciences at Rutgers, and the Department of Atmospheric and Oceanic Sciences at UCLA, </w:t>
      </w:r>
      <w:r>
        <w:rPr>
          <w:b w:val="0"/>
          <w:i w:val="0"/>
          <w:smallCaps w:val="0"/>
          <w:strike w:val="0"/>
          <w:sz w:val="22"/>
          <w:u w:val="single"/>
        </w:rPr>
        <w:t xml:space="preserve">these </w:t>
      </w:r>
      <w:r>
        <w:rPr>
          <w:b w:val="0"/>
          <w:i w:val="0"/>
          <w:smallCaps w:val="0"/>
          <w:strike w:val="0"/>
          <w:sz w:val="22"/>
          <w:highlight w:val="cyan"/>
          <w:u w:val="single"/>
        </w:rPr>
        <w:t xml:space="preserve">scientists used </w:t>
      </w:r>
      <w:r>
        <w:rPr>
          <w:b/>
          <w:i w:val="0"/>
          <w:smallCaps w:val="0"/>
          <w:strike w:val="0"/>
          <w:sz w:val="22"/>
          <w:highlight w:val="cyan"/>
          <w:u w:val="single"/>
        </w:rPr>
        <w:t>state-of-the-art</w:t>
      </w:r>
      <w:r>
        <w:rPr>
          <w:b/>
          <w:i w:val="0"/>
          <w:smallCaps w:val="0"/>
          <w:strike w:val="0"/>
          <w:sz w:val="22"/>
          <w:u w:val="single"/>
        </w:rPr>
        <w:t xml:space="preserve"> computer </w:t>
      </w:r>
      <w:r>
        <w:rPr>
          <w:b/>
          <w:i w:val="0"/>
          <w:smallCaps w:val="0"/>
          <w:strike w:val="0"/>
          <w:sz w:val="22"/>
          <w:highlight w:val="cyan"/>
          <w:u w:val="single"/>
        </w:rPr>
        <w:t>modeling</w:t>
      </w:r>
      <w:r>
        <w:rPr>
          <w:b w:val="0"/>
          <w:i w:val="0"/>
          <w:smallCaps w:val="0"/>
          <w:strike w:val="0"/>
          <w:sz w:val="22"/>
          <w:u w:val="single"/>
        </w:rPr>
        <w:t xml:space="preserve"> to evaluate the consequences of a range of possible nuclear conflicts</w:t>
      </w:r>
      <w:r>
        <w:rPr>
          <w:b w:val="0"/>
          <w:i w:val="0"/>
          <w:smallCaps w:val="0"/>
          <w:strike w:val="0"/>
          <w:u w:val="none"/>
        </w:rPr>
        <w:t xml:space="preserve">. They began with a hypothetical war in Southeast Asia, in which a total of 100 Hiroshima-size atomic bombs were detonated in the cities of India and Pakistan. Please consider the following images of Hiroshima, before and after the detonation of the atomic bomb, which had an explosive power of 15,000 tons of TNT. </w:t>
      </w:r>
    </w:p>
    <w:p>
      <w:pPr>
        <w:spacing w:after="60"/>
      </w:pPr>
      <w:r>
        <w:rPr>
          <w:b w:val="0"/>
          <w:i w:val="0"/>
          <w:smallCaps w:val="0"/>
          <w:strike w:val="0"/>
          <w:u w:val="none"/>
        </w:rPr>
        <w:t xml:space="preserve">The detonation of </w:t>
      </w:r>
      <w:r>
        <w:rPr>
          <w:b w:val="0"/>
          <w:i w:val="0"/>
          <w:smallCaps w:val="0"/>
          <w:strike w:val="0"/>
          <w:sz w:val="22"/>
          <w:u w:val="single"/>
        </w:rPr>
        <w:t xml:space="preserve">an </w:t>
      </w:r>
      <w:r>
        <w:rPr>
          <w:b/>
          <w:i w:val="0"/>
          <w:smallCaps w:val="0"/>
          <w:strike w:val="0"/>
          <w:sz w:val="22"/>
          <w:u w:val="single"/>
        </w:rPr>
        <w:t>atomic bomb</w:t>
      </w:r>
      <w:r>
        <w:rPr>
          <w:b w:val="0"/>
          <w:i w:val="0"/>
          <w:smallCaps w:val="0"/>
          <w:strike w:val="0"/>
          <w:u w:val="none"/>
        </w:rPr>
        <w:t xml:space="preserve"> with this explosive power will instantly ignite fires over a surface area of three to five square miles. In the recent studies, the scientists calculated that </w:t>
      </w:r>
      <w:r>
        <w:rPr>
          <w:b w:val="0"/>
          <w:i w:val="0"/>
          <w:smallCaps w:val="0"/>
          <w:strike w:val="0"/>
          <w:sz w:val="22"/>
          <w:u w:val="single"/>
        </w:rPr>
        <w:t>the blast, fire, and radiation from</w:t>
      </w:r>
      <w:r>
        <w:rPr>
          <w:b w:val="0"/>
          <w:i w:val="0"/>
          <w:smallCaps w:val="0"/>
          <w:strike w:val="0"/>
          <w:u w:val="none"/>
        </w:rPr>
        <w:t xml:space="preserve"> a war fought with 100 atomic bombs could produce direct fatalities comparable to all of those worldwide in World War II, or to those once estimated </w:t>
      </w:r>
      <w:r>
        <w:rPr>
          <w:b w:val="0"/>
          <w:i w:val="0"/>
          <w:smallCaps w:val="0"/>
          <w:strike w:val="0"/>
          <w:sz w:val="22"/>
          <w:u w:val="single"/>
        </w:rPr>
        <w:t xml:space="preserve">for </w:t>
      </w:r>
      <w:r>
        <w:rPr>
          <w:b w:val="0"/>
          <w:i w:val="0"/>
          <w:smallCaps w:val="0"/>
          <w:strike w:val="0"/>
          <w:sz w:val="22"/>
          <w:highlight w:val="cyan"/>
          <w:u w:val="single"/>
        </w:rPr>
        <w:t xml:space="preserve">a </w:t>
      </w:r>
      <w:r>
        <w:rPr>
          <w:b/>
          <w:i w:val="0"/>
          <w:smallCaps w:val="0"/>
          <w:strike w:val="0"/>
          <w:sz w:val="22"/>
          <w:highlight w:val="cyan"/>
          <w:u w:val="single"/>
        </w:rPr>
        <w:t>“counterforce”</w:t>
      </w:r>
      <w:r>
        <w:rPr>
          <w:b w:val="0"/>
          <w:i w:val="0"/>
          <w:smallCaps w:val="0"/>
          <w:strike w:val="0"/>
          <w:sz w:val="22"/>
          <w:u w:val="single"/>
        </w:rPr>
        <w:t xml:space="preserve"> nuclear </w:t>
      </w:r>
      <w:r>
        <w:rPr>
          <w:b w:val="0"/>
          <w:i w:val="0"/>
          <w:smallCaps w:val="0"/>
          <w:strike w:val="0"/>
          <w:sz w:val="22"/>
          <w:highlight w:val="cyan"/>
          <w:u w:val="single"/>
        </w:rPr>
        <w:t>war</w:t>
      </w:r>
      <w:r>
        <w:rPr>
          <w:b w:val="0"/>
          <w:i w:val="0"/>
          <w:smallCaps w:val="0"/>
          <w:strike w:val="0"/>
          <w:u w:val="none"/>
        </w:rPr>
        <w:t xml:space="preserve"> between the superpowers. However, the long-term environmental effects of the war </w:t>
      </w:r>
      <w:r>
        <w:rPr>
          <w:b w:val="0"/>
          <w:i w:val="0"/>
          <w:smallCaps w:val="0"/>
          <w:strike w:val="0"/>
          <w:sz w:val="22"/>
          <w:highlight w:val="cyan"/>
          <w:u w:val="single"/>
        </w:rPr>
        <w:t>could significantly disrupt</w:t>
      </w:r>
      <w:r>
        <w:rPr>
          <w:b w:val="0"/>
          <w:i w:val="0"/>
          <w:smallCaps w:val="0"/>
          <w:strike w:val="0"/>
          <w:sz w:val="22"/>
          <w:u w:val="single"/>
        </w:rPr>
        <w:t xml:space="preserve"> the </w:t>
      </w:r>
      <w:r>
        <w:rPr>
          <w:b w:val="0"/>
          <w:i w:val="0"/>
          <w:smallCaps w:val="0"/>
          <w:strike w:val="0"/>
          <w:sz w:val="22"/>
          <w:highlight w:val="cyan"/>
          <w:u w:val="single"/>
        </w:rPr>
        <w:t>global weather</w:t>
      </w:r>
      <w:r>
        <w:rPr>
          <w:b w:val="0"/>
          <w:i w:val="0"/>
          <w:smallCaps w:val="0"/>
          <w:strike w:val="0"/>
          <w:sz w:val="22"/>
          <w:u w:val="single"/>
        </w:rPr>
        <w:t xml:space="preserve"> for at least a decade, </w:t>
      </w:r>
      <w:r>
        <w:rPr>
          <w:b w:val="0"/>
          <w:i w:val="0"/>
          <w:smallCaps w:val="0"/>
          <w:strike w:val="0"/>
          <w:sz w:val="22"/>
          <w:highlight w:val="cyan"/>
          <w:u w:val="single"/>
        </w:rPr>
        <w:t>which would</w:t>
      </w:r>
      <w:r>
        <w:rPr>
          <w:b w:val="0"/>
          <w:i w:val="0"/>
          <w:smallCaps w:val="0"/>
          <w:strike w:val="0"/>
          <w:sz w:val="22"/>
          <w:u w:val="single"/>
        </w:rPr>
        <w:t xml:space="preserve"> likely </w:t>
      </w:r>
      <w:r>
        <w:rPr>
          <w:b w:val="0"/>
          <w:i w:val="0"/>
          <w:smallCaps w:val="0"/>
          <w:strike w:val="0"/>
          <w:sz w:val="22"/>
          <w:highlight w:val="cyan"/>
          <w:u w:val="single"/>
        </w:rPr>
        <w:t>result in a vast global famine</w:t>
      </w:r>
      <w:r>
        <w:rPr>
          <w:b w:val="0"/>
          <w:i w:val="0"/>
          <w:smallCaps w:val="0"/>
          <w:strike w:val="0"/>
          <w:u w:val="none"/>
        </w:rPr>
        <w:t xml:space="preserve">. </w:t>
      </w:r>
    </w:p>
    <w:p>
      <w:pPr>
        <w:spacing w:after="60"/>
      </w:pPr>
      <w:r>
        <w:rPr>
          <w:b w:val="0"/>
          <w:i w:val="0"/>
          <w:smallCaps w:val="0"/>
          <w:strike w:val="0"/>
          <w:sz w:val="22"/>
          <w:u w:val="single"/>
        </w:rPr>
        <w:t>The scientists predicted that nuclear firestorms in the burning cities would cause at least five million tons of black carbon smoke to quickly rise above cloud level into the stratosphere, where it could not be rained out</w:t>
      </w:r>
      <w:r>
        <w:rPr>
          <w:b w:val="0"/>
          <w:i w:val="0"/>
          <w:smallCaps w:val="0"/>
          <w:strike w:val="0"/>
          <w:u w:val="none"/>
        </w:rPr>
        <w:t xml:space="preserve">. </w:t>
      </w:r>
      <w:r>
        <w:rPr>
          <w:b w:val="0"/>
          <w:i w:val="0"/>
          <w:smallCaps w:val="0"/>
          <w:strike w:val="0"/>
          <w:sz w:val="22"/>
          <w:u w:val="single"/>
        </w:rPr>
        <w:t>The smoke would circle the Earth in less than two weeks and would form a global stratospheric smoke layer that would remain for more than a decade</w:t>
      </w:r>
      <w:r>
        <w:rPr>
          <w:b w:val="0"/>
          <w:i w:val="0"/>
          <w:smallCaps w:val="0"/>
          <w:strike w:val="0"/>
          <w:u w:val="none"/>
        </w:rPr>
        <w:t xml:space="preserve">. The smoke would absorb warming sunlight, which would heat the smoke to temperatures near the boiling point of water, </w:t>
      </w:r>
      <w:r>
        <w:rPr>
          <w:b w:val="0"/>
          <w:i w:val="0"/>
          <w:smallCaps w:val="0"/>
          <w:strike w:val="0"/>
          <w:sz w:val="22"/>
          <w:u w:val="single"/>
        </w:rPr>
        <w:t>producing ozone losses of 20 to 50 percent over populated areas</w:t>
      </w:r>
      <w:r>
        <w:rPr>
          <w:b w:val="0"/>
          <w:i w:val="0"/>
          <w:smallCaps w:val="0"/>
          <w:strike w:val="0"/>
          <w:u w:val="none"/>
        </w:rPr>
        <w:t xml:space="preserve">. This would almost double the amount of UV-B reaching the most populated regions of the mid-latitudes, and it would create UV-B indices unprecedented in human history. In North America and Central Europe, the time required to get a painful sunburn at mid-day in June could decrease to as little as six minutes for fair-skinned individuals. </w:t>
      </w:r>
    </w:p>
    <w:p>
      <w:pPr>
        <w:spacing w:after="60"/>
      </w:pPr>
      <w:r>
        <w:rPr>
          <w:b w:val="0"/>
          <w:i w:val="0"/>
          <w:smallCaps w:val="0"/>
          <w:strike w:val="0"/>
          <w:u w:val="none"/>
        </w:rPr>
        <w:t xml:space="preserve">As the smoke layer blocked warming sunlight from reaching the Earth’s surface, </w:t>
      </w:r>
      <w:r>
        <w:rPr>
          <w:b w:val="0"/>
          <w:i w:val="0"/>
          <w:smallCaps w:val="0"/>
          <w:strike w:val="0"/>
          <w:sz w:val="22"/>
          <w:u w:val="single"/>
        </w:rPr>
        <w:t>it would produce the coldest average surface temperatures in the last 1,000 years</w:t>
      </w:r>
      <w:r>
        <w:rPr>
          <w:b w:val="0"/>
          <w:i w:val="0"/>
          <w:smallCaps w:val="0"/>
          <w:strike w:val="0"/>
          <w:u w:val="none"/>
        </w:rPr>
        <w:t xml:space="preserve">. The scientists calculated that </w:t>
      </w:r>
      <w:r>
        <w:rPr>
          <w:b w:val="0"/>
          <w:i w:val="0"/>
          <w:smallCaps w:val="0"/>
          <w:strike w:val="0"/>
          <w:sz w:val="22"/>
          <w:u w:val="single"/>
        </w:rPr>
        <w:t>global food production would decrease by 20 to 40 percent during a five-year period following such a war</w:t>
      </w:r>
      <w:r>
        <w:rPr>
          <w:b w:val="0"/>
          <w:i w:val="0"/>
          <w:smallCaps w:val="0"/>
          <w:strike w:val="0"/>
          <w:u w:val="none"/>
        </w:rPr>
        <w:t xml:space="preserve">. Medical experts have predicted that </w:t>
      </w:r>
      <w:r>
        <w:rPr>
          <w:b w:val="0"/>
          <w:i w:val="0"/>
          <w:smallCaps w:val="0"/>
          <w:strike w:val="0"/>
          <w:sz w:val="22"/>
          <w:u w:val="single"/>
        </w:rPr>
        <w:t>the shortening of growing seasons and corresponding decreases in agricultural production could cause up to two billion people to perish from famine</w:t>
      </w:r>
      <w:r>
        <w:rPr>
          <w:b w:val="0"/>
          <w:i w:val="0"/>
          <w:smallCaps w:val="0"/>
          <w:strike w:val="0"/>
          <w:u w:val="none"/>
        </w:rPr>
        <w:t xml:space="preserve">. </w:t>
      </w:r>
    </w:p>
    <w:p>
      <w:pPr>
        <w:spacing w:after="60"/>
      </w:pPr>
      <w:r>
        <w:rPr>
          <w:b w:val="0"/>
          <w:i w:val="0"/>
          <w:smallCaps w:val="0"/>
          <w:strike w:val="0"/>
          <w:u w:val="none"/>
        </w:rPr>
        <w:t xml:space="preserve">The climatologists also investigated the effects of </w:t>
      </w:r>
      <w:r>
        <w:rPr>
          <w:b w:val="0"/>
          <w:i w:val="0"/>
          <w:smallCaps w:val="0"/>
          <w:strike w:val="0"/>
          <w:sz w:val="22"/>
          <w:u w:val="single"/>
        </w:rPr>
        <w:t xml:space="preserve">a nuclear war fought with the </w:t>
      </w:r>
      <w:r>
        <w:rPr>
          <w:b/>
          <w:i w:val="0"/>
          <w:smallCaps w:val="0"/>
          <w:strike w:val="0"/>
          <w:sz w:val="22"/>
          <w:u w:val="single"/>
        </w:rPr>
        <w:t>vastly more powerful</w:t>
      </w:r>
      <w:r>
        <w:rPr>
          <w:b w:val="0"/>
          <w:i w:val="0"/>
          <w:smallCaps w:val="0"/>
          <w:strike w:val="0"/>
          <w:sz w:val="22"/>
          <w:u w:val="single"/>
        </w:rPr>
        <w:t xml:space="preserve"> modern </w:t>
      </w:r>
      <w:r>
        <w:rPr>
          <w:b/>
          <w:i w:val="0"/>
          <w:smallCaps w:val="0"/>
          <w:strike w:val="0"/>
          <w:sz w:val="22"/>
          <w:u w:val="single"/>
        </w:rPr>
        <w:t>thermonuclear weapons</w:t>
      </w:r>
      <w:r>
        <w:rPr>
          <w:b w:val="0"/>
          <w:i w:val="0"/>
          <w:smallCaps w:val="0"/>
          <w:strike w:val="0"/>
          <w:sz w:val="22"/>
          <w:u w:val="single"/>
        </w:rPr>
        <w:t xml:space="preserve"> possessed by the U</w:t>
      </w:r>
      <w:r>
        <w:rPr>
          <w:b w:val="0"/>
          <w:i w:val="0"/>
          <w:smallCaps w:val="0"/>
          <w:strike w:val="0"/>
          <w:u w:val="none"/>
        </w:rPr>
        <w:t xml:space="preserve">nited </w:t>
      </w:r>
      <w:r>
        <w:rPr>
          <w:b w:val="0"/>
          <w:i w:val="0"/>
          <w:smallCaps w:val="0"/>
          <w:strike w:val="0"/>
          <w:sz w:val="22"/>
          <w:u w:val="single"/>
        </w:rPr>
        <w:t>S</w:t>
      </w:r>
      <w:r>
        <w:rPr>
          <w:b w:val="0"/>
          <w:i w:val="0"/>
          <w:smallCaps w:val="0"/>
          <w:strike w:val="0"/>
          <w:u w:val="none"/>
        </w:rPr>
        <w:t xml:space="preserve">tates, </w:t>
      </w:r>
      <w:r>
        <w:rPr>
          <w:b w:val="0"/>
          <w:i w:val="0"/>
          <w:smallCaps w:val="0"/>
          <w:strike w:val="0"/>
          <w:sz w:val="22"/>
          <w:u w:val="single"/>
        </w:rPr>
        <w:t>Russia, China, France, and England</w:t>
      </w:r>
      <w:r>
        <w:rPr>
          <w:b w:val="0"/>
          <w:i w:val="0"/>
          <w:smallCaps w:val="0"/>
          <w:strike w:val="0"/>
          <w:u w:val="none"/>
        </w:rPr>
        <w:t xml:space="preserve">. Some of the thermonuclear weapons constructed during the 1950s and 1960s were </w:t>
      </w:r>
      <w:r>
        <w:rPr>
          <w:b w:val="0"/>
          <w:i w:val="0"/>
          <w:smallCaps w:val="0"/>
          <w:strike w:val="0"/>
          <w:sz w:val="22"/>
          <w:u w:val="single"/>
        </w:rPr>
        <w:t>1,000 times more powerful than an atomic bomb</w:t>
      </w:r>
      <w:r>
        <w:rPr>
          <w:b w:val="0"/>
          <w:i w:val="0"/>
          <w:smallCaps w:val="0"/>
          <w:strike w:val="0"/>
          <w:u w:val="none"/>
        </w:rPr>
        <w:t xml:space="preserve">. </w:t>
      </w:r>
    </w:p>
    <w:p>
      <w:pPr>
        <w:spacing w:after="60"/>
      </w:pPr>
      <w:r>
        <w:rPr>
          <w:b w:val="0"/>
          <w:i w:val="0"/>
          <w:smallCaps w:val="0"/>
          <w:strike w:val="0"/>
          <w:u w:val="none"/>
        </w:rPr>
        <w:t xml:space="preserve">During the last 30 years, the average size of thermonuclear or “strategic” nuclear weapons has decreased. Yet today, </w:t>
      </w:r>
      <w:r>
        <w:rPr>
          <w:b w:val="0"/>
          <w:i w:val="0"/>
          <w:smallCaps w:val="0"/>
          <w:strike w:val="0"/>
          <w:sz w:val="22"/>
          <w:u w:val="single"/>
        </w:rPr>
        <w:t>each of the approximately 3,540 strategic weapons deployed by the</w:t>
      </w:r>
      <w:r>
        <w:rPr>
          <w:b w:val="0"/>
          <w:i w:val="0"/>
          <w:smallCaps w:val="0"/>
          <w:strike w:val="0"/>
          <w:u w:val="none"/>
        </w:rPr>
        <w:t xml:space="preserve"> </w:t>
      </w:r>
      <w:r>
        <w:rPr>
          <w:b w:val="0"/>
          <w:i w:val="0"/>
          <w:smallCaps w:val="0"/>
          <w:strike w:val="0"/>
          <w:sz w:val="22"/>
          <w:u w:val="single"/>
        </w:rPr>
        <w:t>U</w:t>
      </w:r>
      <w:r>
        <w:rPr>
          <w:b w:val="0"/>
          <w:i w:val="0"/>
          <w:smallCaps w:val="0"/>
          <w:strike w:val="0"/>
          <w:u w:val="none"/>
        </w:rPr>
        <w:t xml:space="preserve">nited </w:t>
      </w:r>
      <w:r>
        <w:rPr>
          <w:b w:val="0"/>
          <w:i w:val="0"/>
          <w:smallCaps w:val="0"/>
          <w:strike w:val="0"/>
          <w:sz w:val="22"/>
          <w:u w:val="single"/>
        </w:rPr>
        <w:t>S</w:t>
      </w:r>
      <w:r>
        <w:rPr>
          <w:b w:val="0"/>
          <w:i w:val="0"/>
          <w:smallCaps w:val="0"/>
          <w:strike w:val="0"/>
          <w:u w:val="none"/>
        </w:rPr>
        <w:t xml:space="preserve">tates </w:t>
      </w:r>
      <w:r>
        <w:rPr>
          <w:b w:val="0"/>
          <w:i w:val="0"/>
          <w:smallCaps w:val="0"/>
          <w:strike w:val="0"/>
          <w:sz w:val="22"/>
          <w:u w:val="single"/>
        </w:rPr>
        <w:t>and Russia is seven to 80 times more powerful than the atomic bombs modeled in the India-Pakistan study</w:t>
      </w:r>
      <w:r>
        <w:rPr>
          <w:b w:val="0"/>
          <w:i w:val="0"/>
          <w:smallCaps w:val="0"/>
          <w:strike w:val="0"/>
          <w:u w:val="none"/>
        </w:rPr>
        <w:t xml:space="preserve">. The smallest strategic nuclear weapon has an explosive power of 100,000 tons of TNT, compared to an atomic bomb with an average explosive power of 15,000 tons of TNT. </w:t>
      </w:r>
    </w:p>
    <w:p>
      <w:pPr>
        <w:spacing w:after="60"/>
      </w:pPr>
      <w:r>
        <w:rPr>
          <w:b w:val="0"/>
          <w:i w:val="0"/>
          <w:smallCaps w:val="0"/>
          <w:strike w:val="0"/>
          <w:sz w:val="22"/>
          <w:highlight w:val="cyan"/>
          <w:u w:val="single"/>
        </w:rPr>
        <w:t>Strategic</w:t>
      </w:r>
      <w:r>
        <w:rPr>
          <w:b w:val="0"/>
          <w:i w:val="0"/>
          <w:smallCaps w:val="0"/>
          <w:strike w:val="0"/>
          <w:sz w:val="22"/>
          <w:u w:val="single"/>
        </w:rPr>
        <w:t xml:space="preserve"> nuclear </w:t>
      </w:r>
      <w:r>
        <w:rPr>
          <w:b w:val="0"/>
          <w:i w:val="0"/>
          <w:smallCaps w:val="0"/>
          <w:strike w:val="0"/>
          <w:sz w:val="22"/>
          <w:highlight w:val="cyan"/>
          <w:u w:val="single"/>
        </w:rPr>
        <w:t xml:space="preserve">weapons produce </w:t>
      </w:r>
      <w:r>
        <w:rPr>
          <w:b/>
          <w:i w:val="0"/>
          <w:smallCaps w:val="0"/>
          <w:strike w:val="0"/>
          <w:sz w:val="22"/>
          <w:highlight w:val="cyan"/>
          <w:u w:val="single"/>
        </w:rPr>
        <w:t>much larger</w:t>
      </w:r>
      <w:r>
        <w:rPr>
          <w:b/>
          <w:i w:val="0"/>
          <w:smallCaps w:val="0"/>
          <w:strike w:val="0"/>
          <w:sz w:val="22"/>
          <w:u w:val="single"/>
        </w:rPr>
        <w:t xml:space="preserve"> nuclear </w:t>
      </w:r>
      <w:r>
        <w:rPr>
          <w:b/>
          <w:i w:val="0"/>
          <w:smallCaps w:val="0"/>
          <w:strike w:val="0"/>
          <w:sz w:val="22"/>
          <w:highlight w:val="cyan"/>
          <w:u w:val="single"/>
        </w:rPr>
        <w:t>firestorms</w:t>
      </w:r>
      <w:r>
        <w:rPr>
          <w:b w:val="0"/>
          <w:i w:val="0"/>
          <w:smallCaps w:val="0"/>
          <w:strike w:val="0"/>
          <w:sz w:val="22"/>
          <w:u w:val="single"/>
        </w:rPr>
        <w:t xml:space="preserve"> than do atomic bombs</w:t>
      </w:r>
      <w:r>
        <w:rPr>
          <w:b w:val="0"/>
          <w:i w:val="0"/>
          <w:smallCaps w:val="0"/>
          <w:strike w:val="0"/>
          <w:u w:val="none"/>
        </w:rPr>
        <w:t xml:space="preserve">. For example, </w:t>
      </w:r>
      <w:r>
        <w:rPr>
          <w:b w:val="0"/>
          <w:i w:val="0"/>
          <w:smallCaps w:val="0"/>
          <w:strike w:val="0"/>
          <w:sz w:val="22"/>
          <w:u w:val="single"/>
        </w:rPr>
        <w:t>a standard Russian 800-kiloton warhead</w:t>
      </w:r>
      <w:r>
        <w:rPr>
          <w:b w:val="0"/>
          <w:i w:val="0"/>
          <w:smallCaps w:val="0"/>
          <w:strike w:val="0"/>
          <w:u w:val="none"/>
        </w:rPr>
        <w:t xml:space="preserve">, on an average day, </w:t>
      </w:r>
      <w:r>
        <w:rPr>
          <w:b w:val="0"/>
          <w:i w:val="0"/>
          <w:smallCaps w:val="0"/>
          <w:strike w:val="0"/>
          <w:sz w:val="22"/>
          <w:u w:val="single"/>
        </w:rPr>
        <w:t>will ignite fires covering a surface area of 90 to 152 square miles</w:t>
      </w:r>
      <w:r>
        <w:rPr>
          <w:b w:val="0"/>
          <w:i w:val="0"/>
          <w:smallCaps w:val="0"/>
          <w:strike w:val="0"/>
          <w:u w:val="none"/>
        </w:rPr>
        <w:t xml:space="preserve">. </w:t>
      </w:r>
    </w:p>
    <w:p>
      <w:pPr>
        <w:spacing w:after="60"/>
      </w:pPr>
      <w:r>
        <w:rPr>
          <w:b w:val="0"/>
          <w:i w:val="0"/>
          <w:smallCaps w:val="0"/>
          <w:strike w:val="0"/>
          <w:sz w:val="22"/>
          <w:u w:val="single"/>
        </w:rPr>
        <w:t>A war fought with hundreds</w:t>
      </w:r>
      <w:r>
        <w:rPr>
          <w:b w:val="0"/>
          <w:i w:val="0"/>
          <w:smallCaps w:val="0"/>
          <w:strike w:val="0"/>
          <w:u w:val="none"/>
        </w:rPr>
        <w:t xml:space="preserve"> or thousands </w:t>
      </w:r>
      <w:r>
        <w:rPr>
          <w:b w:val="0"/>
          <w:i w:val="0"/>
          <w:smallCaps w:val="0"/>
          <w:strike w:val="0"/>
          <w:sz w:val="22"/>
          <w:u w:val="single"/>
        </w:rPr>
        <w:t>of U.S. and Russian strategic nuclear weapons would ignite immense nuclear firestorms covering land surface areas of many thousands or tens of thousands of square miles</w:t>
      </w:r>
      <w:r>
        <w:rPr>
          <w:b w:val="0"/>
          <w:i w:val="0"/>
          <w:smallCaps w:val="0"/>
          <w:strike w:val="0"/>
          <w:u w:val="none"/>
        </w:rPr>
        <w:t xml:space="preserve">. The scientists calculated that </w:t>
      </w:r>
      <w:r>
        <w:rPr>
          <w:b w:val="0"/>
          <w:i w:val="0"/>
          <w:smallCaps w:val="0"/>
          <w:strike w:val="0"/>
          <w:sz w:val="22"/>
          <w:u w:val="single"/>
        </w:rPr>
        <w:t xml:space="preserve">these fires would produce up to 180 million tons of black carbon soot and smoke, </w:t>
      </w:r>
      <w:r>
        <w:rPr>
          <w:b w:val="0"/>
          <w:i w:val="0"/>
          <w:smallCaps w:val="0"/>
          <w:strike w:val="0"/>
          <w:sz w:val="22"/>
          <w:highlight w:val="cyan"/>
          <w:u w:val="single"/>
        </w:rPr>
        <w:t>which</w:t>
      </w:r>
      <w:r>
        <w:rPr>
          <w:b w:val="0"/>
          <w:i w:val="0"/>
          <w:smallCaps w:val="0"/>
          <w:strike w:val="0"/>
          <w:sz w:val="22"/>
          <w:u w:val="single"/>
        </w:rPr>
        <w:t xml:space="preserve"> would </w:t>
      </w:r>
      <w:r>
        <w:rPr>
          <w:b w:val="0"/>
          <w:i w:val="0"/>
          <w:smallCaps w:val="0"/>
          <w:strike w:val="0"/>
          <w:sz w:val="22"/>
          <w:highlight w:val="cyan"/>
          <w:u w:val="single"/>
        </w:rPr>
        <w:t>form a dense, global</w:t>
      </w:r>
      <w:r>
        <w:rPr>
          <w:b w:val="0"/>
          <w:i w:val="0"/>
          <w:smallCaps w:val="0"/>
          <w:strike w:val="0"/>
          <w:sz w:val="22"/>
          <w:u w:val="single"/>
        </w:rPr>
        <w:t xml:space="preserve"> stratospheric </w:t>
      </w:r>
      <w:r>
        <w:rPr>
          <w:b w:val="0"/>
          <w:i w:val="0"/>
          <w:smallCaps w:val="0"/>
          <w:strike w:val="0"/>
          <w:sz w:val="22"/>
          <w:highlight w:val="cyan"/>
          <w:u w:val="single"/>
        </w:rPr>
        <w:t>smoke layer</w:t>
      </w:r>
      <w:r>
        <w:rPr>
          <w:b w:val="0"/>
          <w:i w:val="0"/>
          <w:smallCaps w:val="0"/>
          <w:strike w:val="0"/>
          <w:u w:val="none"/>
        </w:rPr>
        <w:t xml:space="preserve">. </w:t>
      </w:r>
      <w:r>
        <w:rPr>
          <w:b w:val="0"/>
          <w:i w:val="0"/>
          <w:smallCaps w:val="0"/>
          <w:strike w:val="0"/>
          <w:sz w:val="22"/>
          <w:u w:val="single"/>
        </w:rPr>
        <w:t xml:space="preserve">The smoke would remain in the stratosphere </w:t>
      </w:r>
      <w:r>
        <w:rPr>
          <w:b w:val="0"/>
          <w:i w:val="0"/>
          <w:smallCaps w:val="0"/>
          <w:strike w:val="0"/>
          <w:sz w:val="22"/>
          <w:highlight w:val="cyan"/>
          <w:u w:val="single"/>
        </w:rPr>
        <w:t>for</w:t>
      </w:r>
      <w:r>
        <w:rPr>
          <w:b w:val="0"/>
          <w:i w:val="0"/>
          <w:smallCaps w:val="0"/>
          <w:strike w:val="0"/>
          <w:sz w:val="22"/>
          <w:u w:val="single"/>
        </w:rPr>
        <w:t xml:space="preserve"> 10 to </w:t>
      </w:r>
      <w:r>
        <w:rPr>
          <w:b/>
          <w:i w:val="0"/>
          <w:smallCaps w:val="0"/>
          <w:strike w:val="0"/>
          <w:sz w:val="22"/>
          <w:highlight w:val="cyan"/>
          <w:u w:val="single"/>
        </w:rPr>
        <w:t>20 years</w:t>
      </w:r>
      <w:r>
        <w:rPr>
          <w:b w:val="0"/>
          <w:i w:val="0"/>
          <w:smallCaps w:val="0"/>
          <w:strike w:val="0"/>
          <w:sz w:val="22"/>
          <w:u w:val="single"/>
        </w:rPr>
        <w:t>, and it would block</w:t>
      </w:r>
      <w:r>
        <w:rPr>
          <w:b w:val="0"/>
          <w:i w:val="0"/>
          <w:smallCaps w:val="0"/>
          <w:strike w:val="0"/>
          <w:u w:val="none"/>
        </w:rPr>
        <w:t xml:space="preserve"> as much as </w:t>
      </w:r>
      <w:r>
        <w:rPr>
          <w:b w:val="0"/>
          <w:i w:val="0"/>
          <w:smallCaps w:val="0"/>
          <w:strike w:val="0"/>
          <w:sz w:val="22"/>
          <w:u w:val="single"/>
        </w:rPr>
        <w:t>70 percent of sunlight</w:t>
      </w:r>
      <w:r>
        <w:rPr>
          <w:b w:val="0"/>
          <w:i w:val="0"/>
          <w:smallCaps w:val="0"/>
          <w:strike w:val="0"/>
          <w:u w:val="none"/>
        </w:rPr>
        <w:t xml:space="preserve"> from reaching the surface of the Northern Hemisphere and 35 percent from the Southern Hemisphere. </w:t>
      </w:r>
      <w:r>
        <w:rPr>
          <w:b w:val="0"/>
          <w:i w:val="0"/>
          <w:smallCaps w:val="0"/>
          <w:strike w:val="0"/>
          <w:sz w:val="22"/>
          <w:u w:val="single"/>
        </w:rPr>
        <w:t>So much sunlight would be blocked by the smoke that the noonday sun would resemble a full moon at midnight</w:t>
      </w:r>
      <w:r>
        <w:rPr>
          <w:b w:val="0"/>
          <w:i w:val="0"/>
          <w:smallCaps w:val="0"/>
          <w:strike w:val="0"/>
          <w:u w:val="none"/>
        </w:rPr>
        <w:t xml:space="preserve">. </w:t>
      </w:r>
    </w:p>
    <w:p>
      <w:pPr>
        <w:spacing w:after="60"/>
      </w:pPr>
      <w:r>
        <w:rPr>
          <w:b w:val="0"/>
          <w:i w:val="0"/>
          <w:smallCaps w:val="0"/>
          <w:strike w:val="0"/>
          <w:sz w:val="22"/>
          <w:u w:val="single"/>
        </w:rPr>
        <w:t xml:space="preserve">Under such conditions, </w:t>
      </w:r>
      <w:r>
        <w:rPr>
          <w:b w:val="0"/>
          <w:i w:val="0"/>
          <w:smallCaps w:val="0"/>
          <w:strike w:val="0"/>
          <w:sz w:val="22"/>
          <w:highlight w:val="cyan"/>
          <w:u w:val="single"/>
        </w:rPr>
        <w:t xml:space="preserve">it would only require a </w:t>
      </w:r>
      <w:r>
        <w:rPr>
          <w:b/>
          <w:i w:val="0"/>
          <w:smallCaps w:val="0"/>
          <w:strike w:val="0"/>
          <w:sz w:val="22"/>
          <w:highlight w:val="cyan"/>
          <w:u w:val="single"/>
        </w:rPr>
        <w:t>matter of days</w:t>
      </w:r>
      <w:r>
        <w:rPr>
          <w:b w:val="0"/>
          <w:i w:val="0"/>
          <w:smallCaps w:val="0"/>
          <w:strike w:val="0"/>
          <w:sz w:val="22"/>
          <w:u w:val="single"/>
        </w:rPr>
        <w:t xml:space="preserve"> or weeks for daily minimum temperatures </w:t>
      </w:r>
      <w:r>
        <w:rPr>
          <w:b w:val="0"/>
          <w:i w:val="0"/>
          <w:smallCaps w:val="0"/>
          <w:strike w:val="0"/>
          <w:sz w:val="22"/>
          <w:highlight w:val="cyan"/>
          <w:u w:val="single"/>
        </w:rPr>
        <w:t>to</w:t>
      </w:r>
      <w:r>
        <w:rPr>
          <w:b w:val="0"/>
          <w:i w:val="0"/>
          <w:smallCaps w:val="0"/>
          <w:strike w:val="0"/>
          <w:sz w:val="22"/>
          <w:u w:val="single"/>
        </w:rPr>
        <w:t xml:space="preserve"> fall below freezing in the largest agricultural areas of the Northern Hemisphere</w:t>
      </w:r>
      <w:r>
        <w:rPr>
          <w:b w:val="0"/>
          <w:i w:val="0"/>
          <w:smallCaps w:val="0"/>
          <w:strike w:val="0"/>
          <w:u w:val="none"/>
        </w:rPr>
        <w:t xml:space="preserve">, where freezing temperatures would occur every day for a period of between one to more than two years. </w:t>
      </w:r>
      <w:r>
        <w:rPr>
          <w:b w:val="0"/>
          <w:i w:val="0"/>
          <w:smallCaps w:val="0"/>
          <w:strike w:val="0"/>
          <w:sz w:val="22"/>
          <w:u w:val="single"/>
        </w:rPr>
        <w:t xml:space="preserve">Average surface temperatures would </w:t>
      </w:r>
      <w:r>
        <w:rPr>
          <w:b w:val="0"/>
          <w:i w:val="0"/>
          <w:smallCaps w:val="0"/>
          <w:strike w:val="0"/>
          <w:sz w:val="22"/>
          <w:highlight w:val="cyan"/>
          <w:u w:val="single"/>
        </w:rPr>
        <w:t>become colder than</w:t>
      </w:r>
      <w:r>
        <w:rPr>
          <w:b w:val="0"/>
          <w:i w:val="0"/>
          <w:smallCaps w:val="0"/>
          <w:strike w:val="0"/>
          <w:sz w:val="22"/>
          <w:u w:val="single"/>
        </w:rPr>
        <w:t xml:space="preserve"> those experienced 18,000 years ago at the height of </w:t>
      </w:r>
      <w:r>
        <w:rPr>
          <w:b w:val="0"/>
          <w:i w:val="0"/>
          <w:smallCaps w:val="0"/>
          <w:strike w:val="0"/>
          <w:sz w:val="22"/>
          <w:highlight w:val="cyan"/>
          <w:u w:val="single"/>
        </w:rPr>
        <w:t>the</w:t>
      </w:r>
      <w:r>
        <w:rPr>
          <w:b w:val="0"/>
          <w:i w:val="0"/>
          <w:smallCaps w:val="0"/>
          <w:strike w:val="0"/>
          <w:sz w:val="22"/>
          <w:u w:val="single"/>
        </w:rPr>
        <w:t xml:space="preserve"> last </w:t>
      </w:r>
      <w:r>
        <w:rPr>
          <w:b w:val="0"/>
          <w:i w:val="0"/>
          <w:smallCaps w:val="0"/>
          <w:strike w:val="0"/>
          <w:sz w:val="22"/>
          <w:highlight w:val="cyan"/>
          <w:u w:val="single"/>
        </w:rPr>
        <w:t>Ice Age</w:t>
      </w:r>
      <w:r>
        <w:rPr>
          <w:b w:val="0"/>
          <w:i w:val="0"/>
          <w:smallCaps w:val="0"/>
          <w:strike w:val="0"/>
          <w:sz w:val="22"/>
          <w:u w:val="single"/>
        </w:rPr>
        <w:t>, and the prolonged cold would cause average rainfall to decrease by up to 90%</w:t>
      </w:r>
      <w:r>
        <w:rPr>
          <w:b w:val="0"/>
          <w:i w:val="0"/>
          <w:smallCaps w:val="0"/>
          <w:strike w:val="0"/>
          <w:u w:val="none"/>
        </w:rPr>
        <w:t xml:space="preserve">. </w:t>
      </w:r>
      <w:r>
        <w:rPr>
          <w:b w:val="0"/>
          <w:i w:val="0"/>
          <w:smallCaps w:val="0"/>
          <w:strike w:val="0"/>
          <w:sz w:val="22"/>
          <w:highlight w:val="cyan"/>
          <w:u w:val="single"/>
        </w:rPr>
        <w:t xml:space="preserve">Growing seasons would be </w:t>
      </w:r>
      <w:r>
        <w:rPr>
          <w:b/>
          <w:i w:val="0"/>
          <w:smallCaps w:val="0"/>
          <w:strike w:val="0"/>
          <w:sz w:val="22"/>
          <w:highlight w:val="cyan"/>
          <w:u w:val="single"/>
        </w:rPr>
        <w:t>completely eliminated</w:t>
      </w:r>
      <w:r>
        <w:rPr>
          <w:b w:val="0"/>
          <w:i w:val="0"/>
          <w:smallCaps w:val="0"/>
          <w:strike w:val="0"/>
          <w:sz w:val="22"/>
          <w:u w:val="single"/>
        </w:rPr>
        <w:t xml:space="preserve"> for more than a decade; it would be too cold and dark to grow food crops, </w:t>
      </w:r>
      <w:r>
        <w:rPr>
          <w:b w:val="0"/>
          <w:i w:val="0"/>
          <w:smallCaps w:val="0"/>
          <w:strike w:val="0"/>
          <w:sz w:val="22"/>
          <w:highlight w:val="cyan"/>
          <w:u w:val="single"/>
        </w:rPr>
        <w:t xml:space="preserve">which would </w:t>
      </w:r>
      <w:r>
        <w:rPr>
          <w:b/>
          <w:i w:val="0"/>
          <w:smallCaps w:val="0"/>
          <w:strike w:val="0"/>
          <w:sz w:val="22"/>
          <w:highlight w:val="cyan"/>
          <w:u w:val="single"/>
        </w:rPr>
        <w:t>doom the majority of the</w:t>
      </w:r>
      <w:r>
        <w:rPr>
          <w:b/>
          <w:i w:val="0"/>
          <w:smallCaps w:val="0"/>
          <w:strike w:val="0"/>
          <w:sz w:val="22"/>
          <w:u w:val="single"/>
        </w:rPr>
        <w:t xml:space="preserve"> human </w:t>
      </w:r>
      <w:r>
        <w:rPr>
          <w:b/>
          <w:i w:val="0"/>
          <w:smallCaps w:val="0"/>
          <w:strike w:val="0"/>
          <w:sz w:val="22"/>
          <w:highlight w:val="cyan"/>
          <w:u w:val="single"/>
        </w:rPr>
        <w:t>population</w:t>
      </w:r>
      <w:r>
        <w:rPr>
          <w:b w:val="0"/>
          <w:i w:val="0"/>
          <w:smallCaps w:val="0"/>
          <w:strike w:val="0"/>
          <w:u w:val="none"/>
        </w:rPr>
        <w:t>.2</w:t>
      </w:r>
    </w:p>
    <w:p>
      <w:pPr>
        <w:pStyle w:val="Caption"/>
      </w:pPr>
      <w:r>
        <w:t>Source: Miscellaneous Supplement 1 -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