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Biopolitics has lost all meaning and any</w:t>
      </w:r>
      <w:r>
        <w:rPr>
          <w:b/>
          <w:i w:val="0"/>
          <w:smallCaps w:val="0"/>
          <w:strike w:val="0"/>
          <w:sz w:val="26"/>
          <w:u w:val="none"/>
        </w:rPr>
        <w:t xml:space="preserve"> </w:t>
      </w:r>
      <w:r>
        <w:rPr>
          <w:b/>
          <w:i w:val="0"/>
          <w:smallCaps w:val="0"/>
          <w:strike w:val="0"/>
          <w:sz w:val="26"/>
          <w:u w:val="none"/>
        </w:rPr>
        <w:t>power to explain itself</w:t>
      </w:r>
      <w:r>
        <w:rPr>
          <w:b/>
          <w:i w:val="0"/>
          <w:smallCaps w:val="0"/>
          <w:strike w:val="0"/>
          <w:sz w:val="26"/>
          <w:u w:val="none"/>
        </w:rPr>
        <w:t xml:space="preserve"> and the world</w:t>
      </w:r>
      <w:r>
        <w:rPr>
          <w:b/>
          <w:i w:val="0"/>
          <w:smallCaps w:val="0"/>
          <w:strike w:val="0"/>
          <w:sz w:val="26"/>
          <w:u w:val="none"/>
        </w:rPr>
        <w:t>, it precludes any solution and can’t explain systems of power</w:t>
      </w:r>
      <w:r>
        <w:rPr>
          <w:b/>
          <w:i w:val="0"/>
          <w:smallCaps w:val="0"/>
          <w:strike w:val="0"/>
          <w:sz w:val="26"/>
          <w:u w:val="none"/>
        </w:rPr>
        <w:t xml:space="preserve"> while perpetuating a subjectivity permanent state of war. (Holy paint)</w:t>
      </w:r>
    </w:p>
    <w:p>
      <w:pPr>
        <w:spacing w:after="80"/>
      </w:pPr>
      <w:r>
        <w:rPr>
          <w:b/>
          <w:i w:val="0"/>
          <w:smallCaps w:val="0"/>
          <w:strike w:val="0"/>
          <w:sz w:val="26"/>
          <w:u w:val="none"/>
        </w:rPr>
        <w:t>Solis &amp; Moya 20</w:t>
      </w:r>
      <w:r>
        <w:rPr>
          <w:b w:val="0"/>
          <w:i w:val="0"/>
          <w:smallCaps w:val="0"/>
          <w:strike w:val="0"/>
          <w:u w:val="none"/>
        </w:rPr>
        <w:t xml:space="preserve">, Angel Octavio Alvarez Solis is professor of </w:t>
      </w:r>
      <w:r>
        <w:rPr>
          <w:b w:val="0"/>
          <w:i w:val="0"/>
          <w:smallCaps w:val="0"/>
          <w:strike w:val="0"/>
          <w:u w:val="none"/>
        </w:rPr>
        <w:t>phislosphy</w:t>
      </w:r>
      <w:r>
        <w:rPr>
          <w:b w:val="0"/>
          <w:i w:val="0"/>
          <w:smallCaps w:val="0"/>
          <w:strike w:val="0"/>
          <w:u w:val="none"/>
        </w:rPr>
        <w:t xml:space="preserve"> at</w:t>
      </w:r>
      <w:r>
        <w:rPr>
          <w:b w:val="0"/>
          <w:i w:val="0"/>
          <w:smallCaps w:val="0"/>
          <w:strike w:val="0"/>
          <w:u w:val="none"/>
        </w:rPr>
        <w:t xml:space="preserve"> the university </w:t>
      </w:r>
      <w:r>
        <w:rPr>
          <w:b w:val="0"/>
          <w:i w:val="0"/>
          <w:smallCaps w:val="0"/>
          <w:strike w:val="0"/>
          <w:u w:val="none"/>
        </w:rPr>
        <w:t>Iberoamericana</w:t>
      </w:r>
      <w:r>
        <w:rPr>
          <w:b w:val="0"/>
          <w:i w:val="0"/>
          <w:smallCaps w:val="0"/>
          <w:strike w:val="0"/>
          <w:u w:val="none"/>
        </w:rPr>
        <w:t xml:space="preserve"> in Mexico City. Moya holds an M.A. in </w:t>
      </w:r>
      <w:r>
        <w:rPr>
          <w:b w:val="0"/>
          <w:i w:val="0"/>
          <w:smallCaps w:val="0"/>
          <w:strike w:val="0"/>
          <w:u w:val="none"/>
        </w:rPr>
        <w:t>phislosphy</w:t>
      </w:r>
      <w:r>
        <w:rPr>
          <w:b w:val="0"/>
          <w:i w:val="0"/>
          <w:smallCaps w:val="0"/>
          <w:strike w:val="0"/>
          <w:u w:val="none"/>
        </w:rPr>
        <w:t xml:space="preserve"> from the same university. “Against Biopolitics: Compensation and Confinement: Entombing the Academic Left”, September 25</w:t>
      </w:r>
      <w:r>
        <w:rPr>
          <w:b w:val="0"/>
          <w:i w:val="0"/>
          <w:smallCaps w:val="0"/>
          <w:strike w:val="0"/>
          <w:u w:val="none"/>
        </w:rPr>
        <w:t xml:space="preserve"> 2020</w:t>
      </w:r>
      <w:r>
        <w:rPr>
          <w:b w:val="0"/>
          <w:i w:val="0"/>
          <w:smallCaps w:val="0"/>
          <w:strike w:val="0"/>
          <w:u w:val="none"/>
        </w:rPr>
        <w:t>, JLB, https://publicseminar.org/essays/against-biopolitics/</w:t>
      </w:r>
    </w:p>
    <w:p>
      <w:pPr>
        <w:spacing w:after="60"/>
      </w:pPr>
      <w:r>
        <w:rPr>
          <w:b w:val="0"/>
          <w:i w:val="0"/>
          <w:smallCaps w:val="0"/>
          <w:strike w:val="0"/>
          <w:sz w:val="22"/>
          <w:u w:val="single"/>
        </w:rPr>
        <w:t xml:space="preserve">Perhaps </w:t>
      </w:r>
      <w:r>
        <w:rPr>
          <w:b w:val="0"/>
          <w:i w:val="0"/>
          <w:smallCaps w:val="0"/>
          <w:strike w:val="0"/>
          <w:sz w:val="22"/>
          <w:u w:val="single"/>
        </w:rPr>
        <w:t>due to its successful discursive dissemination</w:t>
      </w:r>
      <w:r>
        <w:rPr>
          <w:b w:val="0"/>
          <w:i w:val="0"/>
          <w:smallCaps w:val="0"/>
          <w:strike w:val="0"/>
          <w:sz w:val="22"/>
          <w:u w:val="single"/>
        </w:rPr>
        <w:t xml:space="preserve">, there are </w:t>
      </w:r>
      <w:r>
        <w:rPr>
          <w:b w:val="0"/>
          <w:i w:val="0"/>
          <w:smallCaps w:val="0"/>
          <w:strike w:val="0"/>
          <w:sz w:val="22"/>
          <w:highlight w:val="green"/>
          <w:u w:val="single"/>
        </w:rPr>
        <w:t>few thinkers</w:t>
      </w:r>
      <w:r>
        <w:rPr>
          <w:b w:val="0"/>
          <w:i w:val="0"/>
          <w:smallCaps w:val="0"/>
          <w:strike w:val="0"/>
          <w:sz w:val="22"/>
          <w:u w:val="single"/>
        </w:rPr>
        <w:t xml:space="preserve"> –the less judicious or the most reactionary ones– who have </w:t>
      </w:r>
      <w:r>
        <w:rPr>
          <w:b w:val="0"/>
          <w:i w:val="0"/>
          <w:smallCaps w:val="0"/>
          <w:strike w:val="0"/>
          <w:sz w:val="22"/>
          <w:highlight w:val="green"/>
          <w:u w:val="single"/>
        </w:rPr>
        <w:t>questioned</w:t>
      </w:r>
      <w:r>
        <w:rPr>
          <w:b w:val="0"/>
          <w:i w:val="0"/>
          <w:smallCaps w:val="0"/>
          <w:strike w:val="0"/>
          <w:sz w:val="22"/>
          <w:u w:val="single"/>
        </w:rPr>
        <w:t xml:space="preserve"> Michel </w:t>
      </w:r>
      <w:r>
        <w:rPr>
          <w:b w:val="0"/>
          <w:i w:val="0"/>
          <w:smallCaps w:val="0"/>
          <w:strike w:val="0"/>
          <w:sz w:val="22"/>
          <w:highlight w:val="green"/>
          <w:u w:val="single"/>
        </w:rPr>
        <w:t>Foucault’s</w:t>
      </w:r>
      <w:r>
        <w:rPr>
          <w:b w:val="0"/>
          <w:i w:val="0"/>
          <w:smallCaps w:val="0"/>
          <w:strike w:val="0"/>
          <w:sz w:val="22"/>
          <w:u w:val="single"/>
        </w:rPr>
        <w:t xml:space="preserve"> late </w:t>
      </w:r>
      <w:r>
        <w:rPr>
          <w:b w:val="0"/>
          <w:i w:val="0"/>
          <w:smallCaps w:val="0"/>
          <w:strike w:val="0"/>
          <w:sz w:val="22"/>
          <w:u w:val="single"/>
        </w:rPr>
        <w:t>ideas</w:t>
      </w:r>
      <w:r>
        <w:rPr>
          <w:b w:val="0"/>
          <w:i w:val="0"/>
          <w:smallCaps w:val="0"/>
          <w:strike w:val="0"/>
          <w:sz w:val="22"/>
          <w:u w:val="single"/>
        </w:rPr>
        <w:t xml:space="preserve">. These disputes about the “truth” of </w:t>
      </w:r>
      <w:r>
        <w:rPr>
          <w:b w:val="0"/>
          <w:i w:val="0"/>
          <w:smallCaps w:val="0"/>
          <w:strike w:val="0"/>
          <w:sz w:val="22"/>
          <w:highlight w:val="green"/>
          <w:u w:val="single"/>
        </w:rPr>
        <w:t>biopolitics</w:t>
      </w:r>
      <w:r>
        <w:rPr>
          <w:b w:val="0"/>
          <w:i w:val="0"/>
          <w:smallCaps w:val="0"/>
          <w:strike w:val="0"/>
          <w:sz w:val="22"/>
          <w:u w:val="single"/>
        </w:rPr>
        <w:t xml:space="preserve"> culminate in such paroxysm that </w:t>
      </w:r>
      <w:r>
        <w:rPr>
          <w:b w:val="0"/>
          <w:i w:val="0"/>
          <w:smallCaps w:val="0"/>
          <w:strike w:val="0"/>
          <w:sz w:val="22"/>
          <w:highlight w:val="green"/>
          <w:u w:val="single"/>
        </w:rPr>
        <w:t>critique has become</w:t>
      </w:r>
      <w:r>
        <w:rPr>
          <w:b w:val="0"/>
          <w:i w:val="0"/>
          <w:smallCaps w:val="0"/>
          <w:strike w:val="0"/>
          <w:sz w:val="22"/>
          <w:u w:val="single"/>
        </w:rPr>
        <w:t xml:space="preserve"> a continuous theological </w:t>
      </w:r>
      <w:r>
        <w:rPr>
          <w:b w:val="0"/>
          <w:i w:val="0"/>
          <w:smallCaps w:val="0"/>
          <w:strike w:val="0"/>
          <w:sz w:val="22"/>
          <w:highlight w:val="green"/>
          <w:u w:val="single"/>
        </w:rPr>
        <w:t>diatribe</w:t>
      </w:r>
      <w:r>
        <w:rPr>
          <w:b w:val="0"/>
          <w:i w:val="0"/>
          <w:smallCaps w:val="0"/>
          <w:strike w:val="0"/>
          <w:sz w:val="22"/>
          <w:u w:val="single"/>
        </w:rPr>
        <w:t xml:space="preserve">. </w:t>
      </w:r>
      <w:r>
        <w:rPr>
          <w:b w:val="0"/>
          <w:i w:val="0"/>
          <w:smallCaps w:val="0"/>
          <w:strike w:val="0"/>
          <w:sz w:val="22"/>
          <w:highlight w:val="green"/>
          <w:u w:val="single"/>
        </w:rPr>
        <w:t>Everyone</w:t>
      </w:r>
      <w:r>
        <w:rPr>
          <w:b w:val="0"/>
          <w:i w:val="0"/>
          <w:smallCaps w:val="0"/>
          <w:strike w:val="0"/>
          <w:sz w:val="22"/>
          <w:u w:val="single"/>
        </w:rPr>
        <w:t xml:space="preserve"> is </w:t>
      </w:r>
      <w:r>
        <w:rPr>
          <w:b w:val="0"/>
          <w:i w:val="0"/>
          <w:smallCaps w:val="0"/>
          <w:strike w:val="0"/>
          <w:sz w:val="22"/>
          <w:highlight w:val="green"/>
          <w:u w:val="single"/>
        </w:rPr>
        <w:t>engaged in</w:t>
      </w:r>
      <w:r>
        <w:rPr>
          <w:b w:val="0"/>
          <w:i w:val="0"/>
          <w:smallCaps w:val="0"/>
          <w:strike w:val="0"/>
          <w:sz w:val="22"/>
          <w:u w:val="single"/>
        </w:rPr>
        <w:t xml:space="preserve"> an </w:t>
      </w:r>
      <w:r>
        <w:rPr>
          <w:b w:val="0"/>
          <w:i w:val="0"/>
          <w:smallCaps w:val="0"/>
          <w:strike w:val="0"/>
          <w:sz w:val="22"/>
          <w:highlight w:val="green"/>
          <w:u w:val="single"/>
        </w:rPr>
        <w:t>amendment</w:t>
      </w:r>
      <w:r>
        <w:rPr>
          <w:b w:val="0"/>
          <w:i w:val="0"/>
          <w:smallCaps w:val="0"/>
          <w:strike w:val="0"/>
          <w:sz w:val="22"/>
          <w:u w:val="single"/>
        </w:rPr>
        <w:t xml:space="preserve"> or a commentary </w:t>
      </w:r>
      <w:r>
        <w:rPr>
          <w:b w:val="0"/>
          <w:i w:val="0"/>
          <w:smallCaps w:val="0"/>
          <w:strike w:val="0"/>
          <w:sz w:val="22"/>
          <w:highlight w:val="green"/>
          <w:u w:val="single"/>
        </w:rPr>
        <w:t>on</w:t>
      </w:r>
      <w:r>
        <w:rPr>
          <w:b w:val="0"/>
          <w:i w:val="0"/>
          <w:smallCaps w:val="0"/>
          <w:strike w:val="0"/>
          <w:sz w:val="22"/>
          <w:u w:val="single"/>
        </w:rPr>
        <w:t xml:space="preserve"> </w:t>
      </w:r>
      <w:r>
        <w:rPr>
          <w:b w:val="0"/>
          <w:i w:val="0"/>
          <w:smallCaps w:val="0"/>
          <w:strike w:val="0"/>
          <w:sz w:val="22"/>
          <w:highlight w:val="green"/>
          <w:u w:val="single"/>
        </w:rPr>
        <w:t>the</w:t>
      </w:r>
      <w:r>
        <w:rPr>
          <w:b w:val="0"/>
          <w:i w:val="0"/>
          <w:smallCaps w:val="0"/>
          <w:strike w:val="0"/>
          <w:sz w:val="22"/>
          <w:u w:val="single"/>
        </w:rPr>
        <w:t xml:space="preserve"> grand </w:t>
      </w:r>
      <w:r>
        <w:rPr>
          <w:b w:val="0"/>
          <w:i w:val="0"/>
          <w:smallCaps w:val="0"/>
          <w:strike w:val="0"/>
          <w:sz w:val="22"/>
          <w:highlight w:val="green"/>
          <w:u w:val="single"/>
        </w:rPr>
        <w:t>biopolitical text</w:t>
      </w:r>
      <w:r>
        <w:rPr>
          <w:b w:val="0"/>
          <w:i w:val="0"/>
          <w:smallCaps w:val="0"/>
          <w:strike w:val="0"/>
          <w:sz w:val="22"/>
          <w:u w:val="single"/>
        </w:rPr>
        <w:t xml:space="preserve">: Paul B. </w:t>
      </w:r>
      <w:r>
        <w:rPr>
          <w:b w:val="0"/>
          <w:i w:val="0"/>
          <w:smallCaps w:val="0"/>
          <w:strike w:val="0"/>
          <w:sz w:val="22"/>
          <w:highlight w:val="green"/>
          <w:u w:val="single"/>
        </w:rPr>
        <w:t>Preciado</w:t>
      </w:r>
      <w:r>
        <w:rPr>
          <w:b w:val="0"/>
          <w:i w:val="0"/>
          <w:smallCaps w:val="0"/>
          <w:strike w:val="0"/>
          <w:sz w:val="22"/>
          <w:u w:val="single"/>
        </w:rPr>
        <w:t xml:space="preserve"> </w:t>
      </w:r>
      <w:r>
        <w:rPr>
          <w:b w:val="0"/>
          <w:i w:val="0"/>
          <w:smallCaps w:val="0"/>
          <w:strike w:val="0"/>
          <w:sz w:val="22"/>
          <w:highlight w:val="green"/>
          <w:u w:val="single"/>
        </w:rPr>
        <w:t>disputes</w:t>
      </w:r>
      <w:r>
        <w:rPr>
          <w:b w:val="0"/>
          <w:i w:val="0"/>
          <w:smallCaps w:val="0"/>
          <w:strike w:val="0"/>
          <w:sz w:val="22"/>
          <w:u w:val="single"/>
        </w:rPr>
        <w:t xml:space="preserve"> Roberto </w:t>
      </w:r>
      <w:r>
        <w:rPr>
          <w:b w:val="0"/>
          <w:i w:val="0"/>
          <w:smallCaps w:val="0"/>
          <w:strike w:val="0"/>
          <w:sz w:val="22"/>
          <w:highlight w:val="green"/>
          <w:u w:val="single"/>
        </w:rPr>
        <w:t>Esposito</w:t>
      </w:r>
      <w:r>
        <w:rPr>
          <w:b w:val="0"/>
          <w:i w:val="0"/>
          <w:smallCaps w:val="0"/>
          <w:strike w:val="0"/>
          <w:sz w:val="22"/>
          <w:u w:val="single"/>
        </w:rPr>
        <w:t xml:space="preserve">; </w:t>
      </w:r>
      <w:r>
        <w:rPr>
          <w:b w:val="0"/>
          <w:i w:val="0"/>
          <w:smallCaps w:val="0"/>
          <w:strike w:val="0"/>
          <w:sz w:val="22"/>
          <w:highlight w:val="green"/>
          <w:u w:val="single"/>
        </w:rPr>
        <w:t>Esposito</w:t>
      </w:r>
      <w:r>
        <w:rPr>
          <w:b w:val="0"/>
          <w:i w:val="0"/>
          <w:smallCaps w:val="0"/>
          <w:strike w:val="0"/>
          <w:sz w:val="22"/>
          <w:u w:val="single"/>
        </w:rPr>
        <w:t xml:space="preserve"> </w:t>
      </w:r>
      <w:r>
        <w:rPr>
          <w:b w:val="0"/>
          <w:i w:val="0"/>
          <w:smallCaps w:val="0"/>
          <w:strike w:val="0"/>
          <w:sz w:val="22"/>
          <w:highlight w:val="green"/>
          <w:u w:val="single"/>
        </w:rPr>
        <w:t>corrects</w:t>
      </w:r>
      <w:r>
        <w:rPr>
          <w:b w:val="0"/>
          <w:i w:val="0"/>
          <w:smallCaps w:val="0"/>
          <w:strike w:val="0"/>
          <w:sz w:val="22"/>
          <w:u w:val="single"/>
        </w:rPr>
        <w:t xml:space="preserve"> Jean-Luc </w:t>
      </w:r>
      <w:r>
        <w:rPr>
          <w:b w:val="0"/>
          <w:i w:val="0"/>
          <w:smallCaps w:val="0"/>
          <w:strike w:val="0"/>
          <w:sz w:val="22"/>
          <w:highlight w:val="green"/>
          <w:u w:val="single"/>
        </w:rPr>
        <w:t>Nancy</w:t>
      </w:r>
      <w:r>
        <w:rPr>
          <w:b w:val="0"/>
          <w:i w:val="0"/>
          <w:smallCaps w:val="0"/>
          <w:strike w:val="0"/>
          <w:sz w:val="22"/>
          <w:u w:val="single"/>
        </w:rPr>
        <w:t xml:space="preserve">; </w:t>
      </w:r>
      <w:r>
        <w:rPr>
          <w:b w:val="0"/>
          <w:i w:val="0"/>
          <w:smallCaps w:val="0"/>
          <w:strike w:val="0"/>
          <w:sz w:val="22"/>
          <w:highlight w:val="green"/>
          <w:u w:val="single"/>
        </w:rPr>
        <w:t>Nancy</w:t>
      </w:r>
      <w:r>
        <w:rPr>
          <w:b w:val="0"/>
          <w:i w:val="0"/>
          <w:smallCaps w:val="0"/>
          <w:strike w:val="0"/>
          <w:sz w:val="22"/>
          <w:u w:val="single"/>
        </w:rPr>
        <w:t xml:space="preserve"> </w:t>
      </w:r>
      <w:r>
        <w:rPr>
          <w:b w:val="0"/>
          <w:i w:val="0"/>
          <w:smallCaps w:val="0"/>
          <w:strike w:val="0"/>
          <w:sz w:val="22"/>
          <w:highlight w:val="green"/>
          <w:u w:val="single"/>
        </w:rPr>
        <w:t>revises</w:t>
      </w:r>
      <w:r>
        <w:rPr>
          <w:b w:val="0"/>
          <w:i w:val="0"/>
          <w:smallCaps w:val="0"/>
          <w:strike w:val="0"/>
          <w:sz w:val="22"/>
          <w:u w:val="single"/>
        </w:rPr>
        <w:t xml:space="preserve"> Giorgio </w:t>
      </w:r>
      <w:r>
        <w:rPr>
          <w:b w:val="0"/>
          <w:i w:val="0"/>
          <w:smallCaps w:val="0"/>
          <w:strike w:val="0"/>
          <w:sz w:val="22"/>
          <w:highlight w:val="green"/>
          <w:u w:val="single"/>
        </w:rPr>
        <w:t>Agamben</w:t>
      </w:r>
      <w:r>
        <w:rPr>
          <w:b w:val="0"/>
          <w:i w:val="0"/>
          <w:smallCaps w:val="0"/>
          <w:strike w:val="0"/>
          <w:sz w:val="22"/>
          <w:u w:val="single"/>
        </w:rPr>
        <w:t xml:space="preserve">; </w:t>
      </w:r>
      <w:r>
        <w:rPr>
          <w:b w:val="0"/>
          <w:i w:val="0"/>
          <w:smallCaps w:val="0"/>
          <w:strike w:val="0"/>
          <w:sz w:val="22"/>
          <w:highlight w:val="green"/>
          <w:u w:val="single"/>
        </w:rPr>
        <w:t>Agamben</w:t>
      </w:r>
      <w:r>
        <w:rPr>
          <w:b w:val="0"/>
          <w:i w:val="0"/>
          <w:smallCaps w:val="0"/>
          <w:strike w:val="0"/>
          <w:sz w:val="22"/>
          <w:u w:val="single"/>
        </w:rPr>
        <w:t xml:space="preserve"> </w:t>
      </w:r>
      <w:r>
        <w:rPr>
          <w:b w:val="0"/>
          <w:i w:val="0"/>
          <w:smallCaps w:val="0"/>
          <w:strike w:val="0"/>
          <w:sz w:val="22"/>
          <w:highlight w:val="green"/>
          <w:u w:val="single"/>
        </w:rPr>
        <w:t>adjusts</w:t>
      </w:r>
      <w:r>
        <w:rPr>
          <w:b w:val="0"/>
          <w:i w:val="0"/>
          <w:smallCaps w:val="0"/>
          <w:strike w:val="0"/>
          <w:sz w:val="22"/>
          <w:u w:val="single"/>
        </w:rPr>
        <w:t xml:space="preserve"> </w:t>
      </w:r>
      <w:r>
        <w:rPr>
          <w:b w:val="0"/>
          <w:i w:val="0"/>
          <w:smallCaps w:val="0"/>
          <w:strike w:val="0"/>
          <w:sz w:val="22"/>
          <w:highlight w:val="green"/>
          <w:u w:val="single"/>
        </w:rPr>
        <w:t>Foucualt</w:t>
      </w:r>
      <w:r>
        <w:rPr>
          <w:b w:val="0"/>
          <w:i w:val="0"/>
          <w:smallCaps w:val="0"/>
          <w:strike w:val="0"/>
          <w:sz w:val="22"/>
          <w:u w:val="single"/>
        </w:rPr>
        <w:t xml:space="preserve">, </w:t>
      </w:r>
      <w:r>
        <w:rPr>
          <w:b w:val="0"/>
          <w:i w:val="0"/>
          <w:smallCaps w:val="0"/>
          <w:strike w:val="0"/>
          <w:sz w:val="22"/>
          <w:highlight w:val="green"/>
          <w:u w:val="single"/>
        </w:rPr>
        <w:t>and so on</w:t>
      </w:r>
      <w:r>
        <w:rPr>
          <w:b w:val="0"/>
          <w:i w:val="0"/>
          <w:smallCaps w:val="0"/>
          <w:strike w:val="0"/>
          <w:sz w:val="22"/>
          <w:u w:val="single"/>
        </w:rPr>
        <w:t>, until any of us –any average reader– finds oneself accepting that the virus is a product of biopower.</w:t>
      </w:r>
      <w:r>
        <w:rPr>
          <w:b w:val="0"/>
          <w:i w:val="0"/>
          <w:smallCaps w:val="0"/>
          <w:strike w:val="0"/>
          <w:sz w:val="14"/>
          <w:u w:val="none"/>
        </w:rPr>
        <w:t xml:space="preserve"> However, if we pause the time of the event, </w:t>
      </w:r>
      <w:r>
        <w:rPr>
          <w:b w:val="0"/>
          <w:i w:val="0"/>
          <w:smallCaps w:val="0"/>
          <w:strike w:val="0"/>
          <w:sz w:val="22"/>
          <w:highlight w:val="green"/>
          <w:u w:val="single"/>
        </w:rPr>
        <w:t>if we take a step back</w:t>
      </w:r>
      <w:r>
        <w:rPr>
          <w:b w:val="0"/>
          <w:i w:val="0"/>
          <w:smallCaps w:val="0"/>
          <w:strike w:val="0"/>
          <w:sz w:val="22"/>
          <w:u w:val="single"/>
        </w:rPr>
        <w:t xml:space="preserve"> from the totalizing demand of biopolitics, </w:t>
      </w:r>
      <w:r>
        <w:rPr>
          <w:b w:val="0"/>
          <w:i w:val="0"/>
          <w:smallCaps w:val="0"/>
          <w:strike w:val="0"/>
          <w:sz w:val="22"/>
          <w:highlight w:val="green"/>
          <w:u w:val="single"/>
        </w:rPr>
        <w:t>we</w:t>
      </w:r>
      <w:r>
        <w:rPr>
          <w:b w:val="0"/>
          <w:i w:val="0"/>
          <w:smallCaps w:val="0"/>
          <w:strike w:val="0"/>
          <w:sz w:val="22"/>
          <w:u w:val="single"/>
        </w:rPr>
        <w:t xml:space="preserve"> may </w:t>
      </w:r>
      <w:r>
        <w:rPr>
          <w:b w:val="0"/>
          <w:i w:val="0"/>
          <w:smallCaps w:val="0"/>
          <w:strike w:val="0"/>
          <w:sz w:val="22"/>
          <w:highlight w:val="green"/>
          <w:u w:val="single"/>
        </w:rPr>
        <w:t xml:space="preserve">envisage that the </w:t>
      </w:r>
      <w:r>
        <w:rPr>
          <w:b/>
          <w:i w:val="0"/>
          <w:smallCaps w:val="0"/>
          <w:strike w:val="0"/>
          <w:sz w:val="22"/>
          <w:highlight w:val="green"/>
          <w:u w:val="single"/>
        </w:rPr>
        <w:t>biopolitical vocabulary disables any</w:t>
      </w:r>
      <w:r>
        <w:rPr>
          <w:b/>
          <w:i w:val="0"/>
          <w:smallCaps w:val="0"/>
          <w:strike w:val="0"/>
          <w:sz w:val="22"/>
          <w:u w:val="single"/>
        </w:rPr>
        <w:t xml:space="preserve"> outside and all </w:t>
      </w:r>
      <w:r>
        <w:rPr>
          <w:b/>
          <w:i w:val="0"/>
          <w:smallCaps w:val="0"/>
          <w:strike w:val="0"/>
          <w:sz w:val="22"/>
          <w:highlight w:val="green"/>
          <w:u w:val="single"/>
        </w:rPr>
        <w:t>exits</w:t>
      </w:r>
      <w:r>
        <w:rPr>
          <w:b w:val="0"/>
          <w:i w:val="0"/>
          <w:smallCaps w:val="0"/>
          <w:strike w:val="0"/>
          <w:sz w:val="22"/>
          <w:u w:val="single"/>
        </w:rPr>
        <w:t>. As a good compensatory theory, biopolitics is an anthropological diagnosis. As a good theology, biopolitics substantiates life and kidnaps its own subject matter: life, whether it is one’s own, the life of others, or life in its constitutive fragility.</w:t>
      </w:r>
    </w:p>
    <w:p>
      <w:pPr>
        <w:spacing w:after="60"/>
      </w:pPr>
      <w:r>
        <w:rPr>
          <w:b w:val="0"/>
          <w:i w:val="0"/>
          <w:smallCaps w:val="0"/>
          <w:strike w:val="0"/>
          <w:sz w:val="14"/>
          <w:u w:val="none"/>
        </w:rPr>
        <w:t xml:space="preserve">I am probably exaggerating and not all biopolitics amounts to confinement. The demand for confinement is probably compatible with ungovernable life. Indeed, maybe the intensification of absolute control over life is just beginning to constitute a new world order. Every crisis has its own doubts, exaggerations, and prophecies. But crises are also measures of time, indicators, and thresholds. The pandemic is undoubtedly a threshold. A threshold that doesn’t open up a future because the future is the mode of time currently in jeopardy, so we have no options or decisions to make about it. </w:t>
      </w:r>
      <w:r>
        <w:rPr>
          <w:b w:val="0"/>
          <w:i w:val="0"/>
          <w:smallCaps w:val="0"/>
          <w:strike w:val="0"/>
          <w:sz w:val="22"/>
          <w:u w:val="single"/>
        </w:rPr>
        <w:t xml:space="preserve">Therefore, </w:t>
      </w:r>
      <w:r>
        <w:rPr>
          <w:b w:val="0"/>
          <w:i w:val="0"/>
          <w:smallCaps w:val="0"/>
          <w:strike w:val="0"/>
          <w:sz w:val="22"/>
          <w:highlight w:val="green"/>
          <w:u w:val="single"/>
        </w:rPr>
        <w:t>the problem is that</w:t>
      </w:r>
      <w:r>
        <w:rPr>
          <w:b w:val="0"/>
          <w:i w:val="0"/>
          <w:smallCaps w:val="0"/>
          <w:strike w:val="0"/>
          <w:sz w:val="22"/>
          <w:u w:val="single"/>
        </w:rPr>
        <w:t xml:space="preserve"> if </w:t>
      </w:r>
      <w:r>
        <w:rPr>
          <w:b w:val="0"/>
          <w:i w:val="0"/>
          <w:smallCaps w:val="0"/>
          <w:strike w:val="0"/>
          <w:sz w:val="22"/>
          <w:highlight w:val="green"/>
          <w:u w:val="single"/>
        </w:rPr>
        <w:t>biopolitics is defined as</w:t>
      </w:r>
      <w:r>
        <w:rPr>
          <w:b w:val="0"/>
          <w:i w:val="0"/>
          <w:smallCaps w:val="0"/>
          <w:strike w:val="0"/>
          <w:sz w:val="22"/>
          <w:u w:val="single"/>
        </w:rPr>
        <w:t xml:space="preserve"> the sovereign </w:t>
      </w:r>
      <w:r>
        <w:rPr>
          <w:b w:val="0"/>
          <w:i w:val="0"/>
          <w:smallCaps w:val="0"/>
          <w:strike w:val="0"/>
          <w:sz w:val="22"/>
          <w:highlight w:val="green"/>
          <w:u w:val="single"/>
        </w:rPr>
        <w:t>administration of life</w:t>
      </w:r>
      <w:r>
        <w:rPr>
          <w:b w:val="0"/>
          <w:i w:val="0"/>
          <w:smallCaps w:val="0"/>
          <w:strike w:val="0"/>
          <w:sz w:val="22"/>
          <w:u w:val="single"/>
        </w:rPr>
        <w:t xml:space="preserve">, it is precisely because, ultimately, </w:t>
      </w:r>
      <w:r>
        <w:rPr>
          <w:b w:val="0"/>
          <w:i w:val="0"/>
          <w:smallCaps w:val="0"/>
          <w:strike w:val="0"/>
          <w:sz w:val="22"/>
          <w:highlight w:val="green"/>
          <w:u w:val="single"/>
        </w:rPr>
        <w:t>life cannot be administered</w:t>
      </w:r>
      <w:r>
        <w:rPr>
          <w:b w:val="0"/>
          <w:i w:val="0"/>
          <w:smallCaps w:val="0"/>
          <w:strike w:val="0"/>
          <w:sz w:val="22"/>
          <w:u w:val="single"/>
        </w:rPr>
        <w:t xml:space="preserve">. The sovereignty of the body is a liberal illusion. </w:t>
      </w:r>
      <w:r>
        <w:rPr>
          <w:b w:val="0"/>
          <w:i w:val="0"/>
          <w:smallCaps w:val="0"/>
          <w:strike w:val="0"/>
          <w:sz w:val="22"/>
          <w:highlight w:val="green"/>
          <w:u w:val="single"/>
        </w:rPr>
        <w:t>Life is always ungovernable</w:t>
      </w:r>
      <w:r>
        <w:rPr>
          <w:b w:val="0"/>
          <w:i w:val="0"/>
          <w:smallCaps w:val="0"/>
          <w:strike w:val="0"/>
          <w:sz w:val="22"/>
          <w:u w:val="single"/>
        </w:rPr>
        <w:t>. As Ariadne’s thread, biopolitics weaves its sovereign arguments to construct the garment of confinement.</w:t>
      </w:r>
    </w:p>
    <w:p>
      <w:pPr>
        <w:spacing w:after="60"/>
      </w:pPr>
      <w:r>
        <w:rPr>
          <w:b/>
          <w:i w:val="0"/>
          <w:smallCaps w:val="0"/>
          <w:strike w:val="0"/>
          <w:sz w:val="22"/>
          <w:highlight w:val="green"/>
          <w:u w:val="single"/>
        </w:rPr>
        <w:t>Due to the latter, biopolitics sets up</w:t>
      </w:r>
      <w:r>
        <w:rPr>
          <w:b/>
          <w:i w:val="0"/>
          <w:smallCaps w:val="0"/>
          <w:strike w:val="0"/>
          <w:sz w:val="22"/>
          <w:u w:val="single"/>
        </w:rPr>
        <w:t xml:space="preserve"> subjectivity in </w:t>
      </w:r>
      <w:r>
        <w:rPr>
          <w:b/>
          <w:i w:val="0"/>
          <w:smallCaps w:val="0"/>
          <w:strike w:val="0"/>
          <w:sz w:val="22"/>
          <w:highlight w:val="green"/>
          <w:u w:val="single"/>
        </w:rPr>
        <w:t>a permanent state of war:</w:t>
      </w:r>
      <w:r>
        <w:rPr>
          <w:b w:val="0"/>
          <w:i w:val="0"/>
          <w:smallCaps w:val="0"/>
          <w:strike w:val="0"/>
          <w:sz w:val="22"/>
          <w:u w:val="single"/>
        </w:rPr>
        <w:t xml:space="preserve"> a subjectivity articulated as a </w:t>
      </w:r>
      <w:r>
        <w:rPr>
          <w:b w:val="0"/>
          <w:i w:val="0"/>
          <w:smallCaps w:val="0"/>
          <w:strike w:val="0"/>
          <w:sz w:val="22"/>
          <w:u w:val="single"/>
        </w:rPr>
        <w:t>phármakon</w:t>
      </w:r>
      <w:r>
        <w:rPr>
          <w:b w:val="0"/>
          <w:i w:val="0"/>
          <w:smallCaps w:val="0"/>
          <w:strike w:val="0"/>
          <w:sz w:val="22"/>
          <w:u w:val="single"/>
        </w:rPr>
        <w:t xml:space="preserve"> that is capable of carrying within it both evil and salvation. </w:t>
      </w:r>
      <w:r>
        <w:rPr>
          <w:b w:val="0"/>
          <w:i w:val="0"/>
          <w:smallCaps w:val="0"/>
          <w:strike w:val="0"/>
          <w:sz w:val="14"/>
          <w:u w:val="none"/>
        </w:rPr>
        <w:t xml:space="preserve">A gnostic subjectivity. A subjectivity that cures and poisons. A subjectivity with friends and enemies. </w:t>
      </w:r>
      <w:r>
        <w:rPr>
          <w:b w:val="0"/>
          <w:i w:val="0"/>
          <w:smallCaps w:val="0"/>
          <w:strike w:val="0"/>
          <w:sz w:val="22"/>
          <w:highlight w:val="green"/>
          <w:u w:val="single"/>
        </w:rPr>
        <w:t>A subjectivity</w:t>
      </w:r>
      <w:r>
        <w:rPr>
          <w:b w:val="0"/>
          <w:i w:val="0"/>
          <w:smallCaps w:val="0"/>
          <w:strike w:val="0"/>
          <w:sz w:val="22"/>
          <w:u w:val="single"/>
        </w:rPr>
        <w:t xml:space="preserve"> </w:t>
      </w:r>
      <w:r>
        <w:rPr>
          <w:b w:val="0"/>
          <w:i w:val="0"/>
          <w:smallCaps w:val="0"/>
          <w:strike w:val="0"/>
          <w:sz w:val="22"/>
          <w:highlight w:val="green"/>
          <w:u w:val="single"/>
        </w:rPr>
        <w:t>which is at war with itself</w:t>
      </w:r>
      <w:r>
        <w:rPr>
          <w:b w:val="0"/>
          <w:i w:val="0"/>
          <w:smallCaps w:val="0"/>
          <w:strike w:val="0"/>
          <w:sz w:val="22"/>
          <w:u w:val="single"/>
        </w:rPr>
        <w:t xml:space="preserve"> and with the world because its isolation “saves lives” and, even if “contaminated,” has no other choice but survival</w:t>
      </w:r>
      <w:r>
        <w:rPr>
          <w:b w:val="0"/>
          <w:i w:val="0"/>
          <w:smallCaps w:val="0"/>
          <w:strike w:val="0"/>
          <w:sz w:val="14"/>
          <w:u w:val="none"/>
        </w:rPr>
        <w:t xml:space="preserve">. That the possibility of a virus lives within each of us implies that everyone bears the accelerated death of others and oneself. Biopolitics transforms us into Poe’s red masque or into Melville’s Bartleby: forms of anguish that cover the death drive. Biopolitics is always </w:t>
      </w:r>
      <w:r>
        <w:rPr>
          <w:b w:val="0"/>
          <w:i w:val="0"/>
          <w:smallCaps w:val="0"/>
          <w:strike w:val="0"/>
          <w:sz w:val="14"/>
          <w:u w:val="none"/>
        </w:rPr>
        <w:t>necropolitics</w:t>
      </w:r>
      <w:r>
        <w:rPr>
          <w:b w:val="0"/>
          <w:i w:val="0"/>
          <w:smallCaps w:val="0"/>
          <w:strike w:val="0"/>
          <w:sz w:val="14"/>
          <w:u w:val="none"/>
        </w:rPr>
        <w:t>.</w:t>
      </w:r>
    </w:p>
    <w:p>
      <w:pPr>
        <w:spacing w:after="60"/>
      </w:pPr>
      <w:r>
        <w:rPr>
          <w:b w:val="0"/>
          <w:i w:val="0"/>
          <w:smallCaps w:val="0"/>
          <w:strike w:val="0"/>
          <w:sz w:val="14"/>
          <w:u w:val="none"/>
        </w:rPr>
        <w:t xml:space="preserve">Biopolitics occludes the right to death. Biopolitics ensures that life –just as death– is a political act, that burying our dead is a political activity and, in such a total capture of existence, we find one of the greatest obstacles to live again. Not even the dead are safe from the exercises of sovereignty. The dead deserve to be outside statistical expropriation. This is why Giambattista Vico, the philosopher of the Italian plague of 1656, was not wrong when he claimed </w:t>
      </w:r>
      <w:r>
        <w:rPr>
          <w:b w:val="0"/>
          <w:i w:val="0"/>
          <w:smallCaps w:val="0"/>
          <w:strike w:val="0"/>
          <w:sz w:val="14"/>
          <w:u w:val="none"/>
        </w:rPr>
        <w:t>that,</w:t>
      </w:r>
      <w:r>
        <w:rPr>
          <w:b w:val="0"/>
          <w:i w:val="0"/>
          <w:smallCaps w:val="0"/>
          <w:strike w:val="0"/>
          <w:sz w:val="14"/>
          <w:u w:val="none"/>
        </w:rPr>
        <w:t xml:space="preserve"> no matter how barbaric or civilized, every human form of life possesses religion, marriage and burial. The loss of the burial rite is the victory of biopolitics. The number trumps the name. The right to bury our dead is the first and last locus of resistance against biopolitical closure. The tomb is the last testimony of life, of our life. </w:t>
      </w:r>
      <w:r>
        <w:rPr>
          <w:b/>
          <w:i w:val="0"/>
          <w:smallCaps w:val="0"/>
          <w:strike w:val="0"/>
          <w:sz w:val="22"/>
          <w:u w:val="single"/>
        </w:rPr>
        <w:t xml:space="preserve">Therefore, </w:t>
      </w:r>
      <w:r>
        <w:rPr>
          <w:b/>
          <w:i w:val="0"/>
          <w:smallCaps w:val="0"/>
          <w:strike w:val="0"/>
          <w:sz w:val="22"/>
          <w:highlight w:val="green"/>
          <w:u w:val="single"/>
        </w:rPr>
        <w:t>biopolitics cannot</w:t>
      </w:r>
      <w:r>
        <w:rPr>
          <w:b/>
          <w:i w:val="0"/>
          <w:smallCaps w:val="0"/>
          <w:strike w:val="0"/>
          <w:sz w:val="22"/>
          <w:u w:val="single"/>
        </w:rPr>
        <w:t xml:space="preserve"> be used to </w:t>
      </w:r>
      <w:r>
        <w:rPr>
          <w:b/>
          <w:i w:val="0"/>
          <w:smallCaps w:val="0"/>
          <w:strike w:val="0"/>
          <w:sz w:val="22"/>
          <w:highlight w:val="green"/>
          <w:u w:val="single"/>
        </w:rPr>
        <w:t>exit biopolitics</w:t>
      </w:r>
      <w:r>
        <w:rPr>
          <w:b w:val="0"/>
          <w:i w:val="0"/>
          <w:smallCaps w:val="0"/>
          <w:strike w:val="0"/>
          <w:sz w:val="22"/>
          <w:u w:val="single"/>
        </w:rPr>
        <w:t>. We must avoid the biopolitical temptation of Antigone’s oblivion because, as María Zambrano reminds us, “Antigone’s tomb is our own obscured consciousness.”</w:t>
      </w:r>
    </w:p>
    <w:p>
      <w:pPr>
        <w:spacing w:after="60"/>
      </w:pPr>
      <w:r>
        <w:rPr>
          <w:b w:val="0"/>
          <w:i w:val="0"/>
          <w:smallCaps w:val="0"/>
          <w:strike w:val="0"/>
          <w:sz w:val="22"/>
          <w:highlight w:val="green"/>
          <w:u w:val="single"/>
        </w:rPr>
        <w:t xml:space="preserve">Biopolitics forecloses the possibility of </w:t>
      </w:r>
      <w:r>
        <w:rPr>
          <w:b w:val="0"/>
          <w:i w:val="0"/>
          <w:smallCaps w:val="0"/>
          <w:strike w:val="0"/>
          <w:sz w:val="22"/>
          <w:u w:val="single"/>
        </w:rPr>
        <w:t xml:space="preserve">learning to live amongst specters, amongst </w:t>
      </w:r>
      <w:r>
        <w:rPr>
          <w:b w:val="0"/>
          <w:i w:val="0"/>
          <w:smallCaps w:val="0"/>
          <w:strike w:val="0"/>
          <w:sz w:val="22"/>
          <w:highlight w:val="green"/>
          <w:u w:val="single"/>
        </w:rPr>
        <w:t>the “non-living</w:t>
      </w:r>
      <w:r>
        <w:rPr>
          <w:b w:val="0"/>
          <w:i w:val="0"/>
          <w:smallCaps w:val="0"/>
          <w:strike w:val="0"/>
          <w:sz w:val="22"/>
          <w:u w:val="single"/>
        </w:rPr>
        <w:t>,” amongst the “dead” or the “nor living nor dead,”</w:t>
      </w:r>
      <w:r>
        <w:rPr>
          <w:b w:val="0"/>
          <w:i w:val="0"/>
          <w:smallCaps w:val="0"/>
          <w:strike w:val="0"/>
          <w:sz w:val="14"/>
          <w:u w:val="none"/>
        </w:rPr>
        <w:t xml:space="preserve"> because its aim of governing all life penetrates the fantasy that life is more important than death: the death of anyone, the death of our beloved, the death of the unknown. </w:t>
      </w:r>
      <w:r>
        <w:rPr>
          <w:b w:val="0"/>
          <w:i w:val="0"/>
          <w:smallCaps w:val="0"/>
          <w:strike w:val="0"/>
          <w:sz w:val="22"/>
          <w:highlight w:val="green"/>
          <w:u w:val="single"/>
        </w:rPr>
        <w:t>Biopolitics is not interested in tombs but in morgues</w:t>
      </w:r>
      <w:r>
        <w:rPr>
          <w:b w:val="0"/>
          <w:i w:val="0"/>
          <w:smallCaps w:val="0"/>
          <w:strike w:val="0"/>
          <w:sz w:val="22"/>
          <w:u w:val="single"/>
        </w:rPr>
        <w:t xml:space="preserve">, it does </w:t>
      </w:r>
      <w:r>
        <w:rPr>
          <w:b w:val="0"/>
          <w:i w:val="0"/>
          <w:smallCaps w:val="0"/>
          <w:strike w:val="0"/>
          <w:sz w:val="22"/>
          <w:highlight w:val="green"/>
          <w:u w:val="single"/>
        </w:rPr>
        <w:t>not</w:t>
      </w:r>
      <w:r>
        <w:rPr>
          <w:b w:val="0"/>
          <w:i w:val="0"/>
          <w:smallCaps w:val="0"/>
          <w:strike w:val="0"/>
          <w:sz w:val="22"/>
          <w:u w:val="single"/>
        </w:rPr>
        <w:t xml:space="preserve"> imagine </w:t>
      </w:r>
      <w:r>
        <w:rPr>
          <w:b w:val="0"/>
          <w:i w:val="0"/>
          <w:smallCaps w:val="0"/>
          <w:strike w:val="0"/>
          <w:sz w:val="22"/>
          <w:highlight w:val="green"/>
          <w:u w:val="single"/>
        </w:rPr>
        <w:t>cemeteries but death pits,</w:t>
      </w:r>
      <w:r>
        <w:rPr>
          <w:b w:val="0"/>
          <w:i w:val="0"/>
          <w:smallCaps w:val="0"/>
          <w:strike w:val="0"/>
          <w:sz w:val="22"/>
          <w:u w:val="single"/>
        </w:rPr>
        <w:t xml:space="preserve"> it does </w:t>
      </w:r>
      <w:r>
        <w:rPr>
          <w:b w:val="0"/>
          <w:i w:val="0"/>
          <w:smallCaps w:val="0"/>
          <w:strike w:val="0"/>
          <w:sz w:val="22"/>
          <w:highlight w:val="green"/>
          <w:u w:val="single"/>
        </w:rPr>
        <w:t>not</w:t>
      </w:r>
      <w:r>
        <w:rPr>
          <w:b w:val="0"/>
          <w:i w:val="0"/>
          <w:smallCaps w:val="0"/>
          <w:strike w:val="0"/>
          <w:sz w:val="22"/>
          <w:u w:val="single"/>
        </w:rPr>
        <w:t xml:space="preserve"> project </w:t>
      </w:r>
      <w:r>
        <w:rPr>
          <w:b w:val="0"/>
          <w:i w:val="0"/>
          <w:smallCaps w:val="0"/>
          <w:strike w:val="0"/>
          <w:sz w:val="22"/>
          <w:highlight w:val="green"/>
          <w:u w:val="single"/>
        </w:rPr>
        <w:t>lives but counts deaths</w:t>
      </w:r>
      <w:r>
        <w:rPr>
          <w:b w:val="0"/>
          <w:i w:val="0"/>
          <w:smallCaps w:val="0"/>
          <w:strike w:val="0"/>
          <w:sz w:val="22"/>
          <w:u w:val="single"/>
        </w:rPr>
        <w:t>.</w:t>
      </w:r>
      <w:r>
        <w:rPr>
          <w:b w:val="0"/>
          <w:i w:val="0"/>
          <w:smallCaps w:val="0"/>
          <w:strike w:val="0"/>
          <w:sz w:val="14"/>
          <w:u w:val="none"/>
        </w:rPr>
        <w:t xml:space="preserve"> Finally, </w:t>
      </w:r>
      <w:r>
        <w:rPr>
          <w:b w:val="0"/>
          <w:i w:val="0"/>
          <w:smallCaps w:val="0"/>
          <w:strike w:val="0"/>
          <w:sz w:val="22"/>
          <w:highlight w:val="green"/>
          <w:u w:val="single"/>
        </w:rPr>
        <w:t>as a</w:t>
      </w:r>
      <w:r>
        <w:rPr>
          <w:b w:val="0"/>
          <w:i w:val="0"/>
          <w:smallCaps w:val="0"/>
          <w:strike w:val="0"/>
          <w:sz w:val="22"/>
          <w:u w:val="single"/>
        </w:rPr>
        <w:t xml:space="preserve"> psychic </w:t>
      </w:r>
      <w:r>
        <w:rPr>
          <w:b w:val="0"/>
          <w:i w:val="0"/>
          <w:smallCaps w:val="0"/>
          <w:strike w:val="0"/>
          <w:sz w:val="22"/>
          <w:highlight w:val="green"/>
          <w:u w:val="single"/>
        </w:rPr>
        <w:t>structure</w:t>
      </w:r>
      <w:r>
        <w:rPr>
          <w:b w:val="0"/>
          <w:i w:val="0"/>
          <w:smallCaps w:val="0"/>
          <w:strike w:val="0"/>
          <w:sz w:val="22"/>
          <w:u w:val="single"/>
        </w:rPr>
        <w:t xml:space="preserve">, </w:t>
      </w:r>
      <w:r>
        <w:rPr>
          <w:b w:val="0"/>
          <w:i w:val="0"/>
          <w:smallCaps w:val="0"/>
          <w:strike w:val="0"/>
          <w:sz w:val="22"/>
          <w:highlight w:val="green"/>
          <w:u w:val="single"/>
        </w:rPr>
        <w:t>biopolitics is not capable of governing life</w:t>
      </w:r>
      <w:r>
        <w:rPr>
          <w:b w:val="0"/>
          <w:i w:val="0"/>
          <w:smallCaps w:val="0"/>
          <w:strike w:val="0"/>
          <w:sz w:val="22"/>
          <w:u w:val="single"/>
        </w:rPr>
        <w:t xml:space="preserve"> nor generating a sense for survival</w:t>
      </w:r>
      <w:r>
        <w:rPr>
          <w:b w:val="0"/>
          <w:i w:val="0"/>
          <w:smallCaps w:val="0"/>
          <w:strike w:val="0"/>
          <w:sz w:val="14"/>
          <w:u w:val="none"/>
        </w:rPr>
        <w:t xml:space="preserve">. As a theory, </w:t>
      </w:r>
      <w:r>
        <w:rPr>
          <w:b w:val="0"/>
          <w:i w:val="0"/>
          <w:smallCaps w:val="0"/>
          <w:strike w:val="0"/>
          <w:sz w:val="22"/>
          <w:highlight w:val="green"/>
          <w:u w:val="single"/>
        </w:rPr>
        <w:t>biopolitics does not explain</w:t>
      </w:r>
      <w:r>
        <w:rPr>
          <w:b w:val="0"/>
          <w:i w:val="0"/>
          <w:smallCaps w:val="0"/>
          <w:strike w:val="0"/>
          <w:sz w:val="22"/>
          <w:u w:val="single"/>
        </w:rPr>
        <w:t xml:space="preserve"> how </w:t>
      </w:r>
      <w:r>
        <w:rPr>
          <w:b w:val="0"/>
          <w:i w:val="0"/>
          <w:smallCaps w:val="0"/>
          <w:strike w:val="0"/>
          <w:sz w:val="22"/>
          <w:highlight w:val="green"/>
          <w:u w:val="single"/>
        </w:rPr>
        <w:t>the life of the dead</w:t>
      </w:r>
      <w:r>
        <w:rPr>
          <w:b w:val="0"/>
          <w:i w:val="0"/>
          <w:smallCaps w:val="0"/>
          <w:strike w:val="0"/>
          <w:sz w:val="22"/>
          <w:u w:val="single"/>
        </w:rPr>
        <w:t xml:space="preserve"> is possible, nor does it consider the importance of burial for life itself</w:t>
      </w:r>
      <w:r>
        <w:rPr>
          <w:b w:val="0"/>
          <w:i w:val="0"/>
          <w:smallCaps w:val="0"/>
          <w:strike w:val="0"/>
          <w:sz w:val="14"/>
          <w:u w:val="none"/>
        </w:rPr>
        <w:t xml:space="preserve">. Maybe </w:t>
      </w:r>
      <w:r>
        <w:rPr>
          <w:b w:val="0"/>
          <w:i w:val="0"/>
          <w:smallCaps w:val="0"/>
          <w:strike w:val="0"/>
          <w:sz w:val="22"/>
          <w:highlight w:val="green"/>
          <w:u w:val="single"/>
        </w:rPr>
        <w:t>it can only envision</w:t>
      </w:r>
      <w:r>
        <w:rPr>
          <w:b w:val="0"/>
          <w:i w:val="0"/>
          <w:smallCaps w:val="0"/>
          <w:strike w:val="0"/>
          <w:sz w:val="22"/>
          <w:u w:val="single"/>
        </w:rPr>
        <w:t xml:space="preserve"> the politics of </w:t>
      </w:r>
      <w:r>
        <w:rPr>
          <w:b w:val="0"/>
          <w:i w:val="0"/>
          <w:smallCaps w:val="0"/>
          <w:strike w:val="0"/>
          <w:sz w:val="22"/>
          <w:highlight w:val="green"/>
          <w:u w:val="single"/>
        </w:rPr>
        <w:t>death as a statistical extension</w:t>
      </w:r>
      <w:r>
        <w:rPr>
          <w:b w:val="0"/>
          <w:i w:val="0"/>
          <w:smallCaps w:val="0"/>
          <w:strike w:val="0"/>
          <w:sz w:val="22"/>
          <w:u w:val="single"/>
        </w:rPr>
        <w:t xml:space="preserve"> of populations</w:t>
      </w:r>
      <w:r>
        <w:rPr>
          <w:b w:val="0"/>
          <w:i w:val="0"/>
          <w:smallCaps w:val="0"/>
          <w:strike w:val="0"/>
          <w:sz w:val="14"/>
          <w:u w:val="none"/>
        </w:rPr>
        <w:t xml:space="preserve">. </w:t>
      </w:r>
      <w:r>
        <w:rPr>
          <w:b/>
          <w:i w:val="0"/>
          <w:smallCaps w:val="0"/>
          <w:strike w:val="0"/>
          <w:sz w:val="22"/>
          <w:highlight w:val="green"/>
          <w:u w:val="single"/>
        </w:rPr>
        <w:t>Biopolitics does not conceive of an outside where not all life is political and not all death is a political issue</w:t>
      </w:r>
      <w:r>
        <w:rPr>
          <w:b w:val="0"/>
          <w:i w:val="0"/>
          <w:smallCaps w:val="0"/>
          <w:strike w:val="0"/>
          <w:sz w:val="22"/>
          <w:u w:val="single"/>
        </w:rPr>
        <w:t xml:space="preserve">. </w:t>
      </w:r>
      <w:r>
        <w:rPr>
          <w:b/>
          <w:i w:val="0"/>
          <w:smallCaps w:val="0"/>
          <w:strike w:val="0"/>
          <w:sz w:val="22"/>
          <w:highlight w:val="green"/>
          <w:u w:val="single"/>
        </w:rPr>
        <w:t>Biopolitics is,</w:t>
      </w:r>
      <w:r>
        <w:rPr>
          <w:b/>
          <w:i w:val="0"/>
          <w:smallCaps w:val="0"/>
          <w:strike w:val="0"/>
          <w:sz w:val="22"/>
          <w:u w:val="single"/>
        </w:rPr>
        <w:t xml:space="preserve"> ultimately, </w:t>
      </w:r>
      <w:r>
        <w:rPr>
          <w:b/>
          <w:i w:val="0"/>
          <w:smallCaps w:val="0"/>
          <w:strike w:val="0"/>
          <w:sz w:val="22"/>
          <w:highlight w:val="green"/>
          <w:u w:val="single"/>
        </w:rPr>
        <w:t>academia’s mode of confinement</w:t>
      </w:r>
      <w:r>
        <w:rPr>
          <w:b w:val="0"/>
          <w:i w:val="0"/>
          <w:smallCaps w:val="0"/>
          <w:strike w:val="0"/>
          <w:sz w:val="22"/>
          <w:u w:val="single"/>
        </w:rPr>
        <w:t xml:space="preserve">. For this reason, slightly fragile and untimely, </w:t>
      </w:r>
      <w:r>
        <w:rPr>
          <w:b/>
          <w:i w:val="0"/>
          <w:smallCaps w:val="0"/>
          <w:strike w:val="0"/>
          <w:sz w:val="22"/>
          <w:highlight w:val="green"/>
          <w:u w:val="single"/>
        </w:rPr>
        <w:t>biopolitics is the compensation of the academic Left</w:t>
      </w:r>
      <w:r>
        <w:rPr>
          <w:b/>
          <w:i w:val="0"/>
          <w:smallCaps w:val="0"/>
          <w:strike w:val="0"/>
          <w:sz w:val="22"/>
          <w:u w:val="single"/>
        </w:rPr>
        <w:t xml:space="preserve"> in order </w:t>
      </w:r>
      <w:r>
        <w:rPr>
          <w:b/>
          <w:i w:val="0"/>
          <w:smallCaps w:val="0"/>
          <w:strike w:val="0"/>
          <w:sz w:val="22"/>
          <w:highlight w:val="green"/>
          <w:u w:val="single"/>
        </w:rPr>
        <w:t>to avoid contemplating its own tomb</w:t>
      </w:r>
      <w:r>
        <w:rPr>
          <w:b w:val="0"/>
          <w:i w:val="0"/>
          <w:smallCaps w:val="0"/>
          <w:strike w:val="0"/>
          <w:sz w:val="22"/>
          <w:u w:val="single"/>
        </w:rPr>
        <w:t xml:space="preserve"> and realizing that, for a long time, it has carried the virus of sad passions within itself.</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