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Americans would vote for a policymaker who would strongly protect IP therefore strengthening the economy</w:t>
      </w:r>
    </w:p>
    <w:p>
      <w:pPr>
        <w:spacing w:after="80"/>
      </w:pPr>
      <w:r>
        <w:rPr>
          <w:b/>
          <w:i w:val="0"/>
          <w:smallCaps w:val="0"/>
          <w:strike w:val="0"/>
          <w:sz w:val="28"/>
          <w:u w:val="none"/>
        </w:rPr>
        <w:t>Loiacono 1/29</w:t>
      </w:r>
      <w:r>
        <w:rPr>
          <w:b/>
          <w:i w:val="0"/>
          <w:smallCaps w:val="0"/>
          <w:strike w:val="0"/>
          <w:sz w:val="28"/>
          <w:u w:val="none"/>
        </w:rPr>
        <w:t xml:space="preserve"> </w:t>
      </w:r>
      <w:r>
        <w:rPr>
          <w:b w:val="0"/>
          <w:i w:val="0"/>
          <w:smallCaps w:val="0"/>
          <w:strike w:val="0"/>
          <w:sz w:val="16"/>
          <w:u w:val="none"/>
        </w:rPr>
        <w:t>(Hannah Loiacono is a manager of public affairs at PhRMA focusing on communications strategies and activities for the organization’s state and international priorities. Before joining PhRMA, she worked for a public affairs firm, where she primarily supported health care related communications and research. 1/29/24, New poll: Americans agree that expanding the TRIPS waiver will harm U.S. global manufacturing and innovation leadership, PhRMA, https://phrma.org/Blog/New-poll-Americans-agree-that-expanding-the-TRIPS-waiver-will-harm-US-global-manufacturing-and-innovation-leadership, L.B.)</w:t>
      </w:r>
    </w:p>
    <w:p>
      <w:pPr>
        <w:spacing w:after="60"/>
      </w:pPr>
      <w:r>
        <w:rPr>
          <w:b w:val="0"/>
          <w:i w:val="0"/>
          <w:smallCaps w:val="0"/>
          <w:strike w:val="0"/>
          <w:sz w:val="22"/>
          <w:u w:val="single"/>
        </w:rPr>
        <w:t xml:space="preserve">Americans believe that </w:t>
      </w:r>
      <w:r>
        <w:rPr>
          <w:b/>
          <w:i w:val="0"/>
          <w:smallCaps w:val="0"/>
          <w:strike w:val="0"/>
          <w:sz w:val="24"/>
          <w:u w:val="single"/>
        </w:rPr>
        <w:t xml:space="preserve">strong IP protections are the backbone of innovation, which is critical to the continued strength of the U.S. economy </w:t>
      </w:r>
      <w:r>
        <w:rPr>
          <w:b w:val="0"/>
          <w:i w:val="0"/>
          <w:smallCaps w:val="0"/>
          <w:strike w:val="0"/>
          <w:sz w:val="14"/>
          <w:u w:val="none"/>
        </w:rPr>
        <w:t xml:space="preserve">and development of new medicines. Three-quarters of Americans (74%) — including 78% of Americans living in labor households — agree that </w:t>
      </w:r>
      <w:r>
        <w:rPr>
          <w:b w:val="0"/>
          <w:i w:val="0"/>
          <w:smallCaps w:val="0"/>
          <w:strike w:val="0"/>
          <w:sz w:val="22"/>
          <w:u w:val="single"/>
        </w:rPr>
        <w:t xml:space="preserve">protecting the IP of U.S. innovators supports U.S. manufacturing and jobs. </w:t>
      </w:r>
      <w:r>
        <w:rPr>
          <w:b w:val="0"/>
          <w:i w:val="0"/>
          <w:smallCaps w:val="0"/>
          <w:strike w:val="0"/>
          <w:sz w:val="14"/>
          <w:u w:val="none"/>
        </w:rPr>
        <w:t xml:space="preserve">Strong consensus shows that </w:t>
      </w:r>
      <w:r>
        <w:rPr>
          <w:b w:val="0"/>
          <w:i w:val="0"/>
          <w:smallCaps w:val="0"/>
          <w:strike w:val="0"/>
          <w:sz w:val="22"/>
          <w:u w:val="single"/>
        </w:rPr>
        <w:t>the U.S. needs strong IP protections to encourage innovation</w:t>
      </w:r>
      <w:r>
        <w:rPr>
          <w:b w:val="0"/>
          <w:i w:val="0"/>
          <w:smallCaps w:val="0"/>
          <w:strike w:val="0"/>
          <w:sz w:val="14"/>
          <w:u w:val="none"/>
        </w:rPr>
        <w:t xml:space="preserve"> (80% agree), and that innovation and creativity are highly valued in the U.S. (78% agree). selected teaser image 4. Americans saw the importance of IP during the COVID-19 pandemic and recognize alternative solutions to expand global access and public health instead of undermining American innovators. More than twice as many Americans say that IP protections are a main reason innovative solutions were developed in record time for COVID-19 (68%) than think IP protections are a barrier to access for many patients (32%). Americans value collaboration between the U.S. government and the pharmaceutical industry. 63% of Americans — including 71% of Americans living in labor union households — agree that public-private-partnerships are the best way to ensure global health security. </w:t>
      </w:r>
      <w:r>
        <w:rPr>
          <w:b w:val="0"/>
          <w:i w:val="0"/>
          <w:smallCaps w:val="0"/>
          <w:strike w:val="0"/>
          <w:sz w:val="22"/>
          <w:u w:val="single"/>
        </w:rPr>
        <w:t xml:space="preserve">Instead of waiving commitments to protect IP, Americans want to see </w:t>
      </w:r>
      <w:r>
        <w:rPr>
          <w:b/>
          <w:i w:val="0"/>
          <w:smallCaps w:val="0"/>
          <w:strike w:val="0"/>
          <w:sz w:val="24"/>
          <w:u w:val="single"/>
        </w:rPr>
        <w:t>policymakers</w:t>
      </w:r>
      <w:r>
        <w:rPr>
          <w:b w:val="0"/>
          <w:i w:val="0"/>
          <w:smallCaps w:val="0"/>
          <w:strike w:val="0"/>
          <w:sz w:val="22"/>
          <w:u w:val="single"/>
        </w:rPr>
        <w:t xml:space="preserve"> protect American jobs and economic growth by supporting innovative industries and workers. The Biden Administration should reject any expansion of the TRIPS waiver and instead focus on solving real global health challenge and ensuring that global policies promote innovation.</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