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Trump Exacerbates Warming, extinction</w:t>
      </w:r>
    </w:p>
    <w:p>
      <w:pPr>
        <w:spacing w:after="80"/>
      </w:pPr>
      <w:r>
        <w:rPr>
          <w:b/>
          <w:i w:val="0"/>
          <w:smallCaps w:val="0"/>
          <w:strike w:val="0"/>
          <w:sz w:val="26"/>
          <w:u w:val="none"/>
        </w:rPr>
        <w:t>Gingerich ’20</w:t>
      </w:r>
      <w:r>
        <w:rPr>
          <w:b w:val="0"/>
          <w:i w:val="0"/>
          <w:smallCaps w:val="0"/>
          <w:strike w:val="0"/>
          <w:u w:val="none"/>
        </w:rPr>
        <w:t xml:space="preserve">[Elizabeth; January; JD and a Professor of Business Law; Valpo, “Leadership in the Sixth Mass Extinction,” </w:t>
      </w:r>
      <w:r>
        <w:rPr>
          <w:b w:val="0"/>
          <w:i w:val="0"/>
          <w:smallCaps w:val="0"/>
          <w:strike w:val="0"/>
          <w:u w:val="none"/>
        </w:rPr>
        <w:t>] ZA</w:t>
      </w:r>
    </w:p>
    <w:p>
      <w:pPr>
        <w:spacing w:after="60"/>
      </w:pPr>
      <w:r>
        <w:rPr>
          <w:b w:val="0"/>
          <w:i w:val="0"/>
          <w:smallCaps w:val="0"/>
          <w:strike w:val="0"/>
          <w:u w:val="none"/>
        </w:rPr>
        <w:t xml:space="preserve">The </w:t>
      </w:r>
      <w:r>
        <w:rPr>
          <w:b/>
          <w:i w:val="0"/>
          <w:smallCaps w:val="0"/>
          <w:strike w:val="0"/>
          <w:sz w:val="24"/>
          <w:highlight w:val="cyan"/>
          <w:u w:val="single"/>
        </w:rPr>
        <w:t>author</w:t>
      </w:r>
      <w:r>
        <w:rPr>
          <w:b w:val="0"/>
          <w:i w:val="0"/>
          <w:smallCaps w:val="0"/>
          <w:strike w:val="0"/>
          <w:sz w:val="22"/>
          <w:u w:val="single"/>
        </w:rPr>
        <w:t xml:space="preserve"> briefly reviewed the </w:t>
      </w:r>
      <w:r>
        <w:rPr>
          <w:b w:val="0"/>
          <w:i w:val="0"/>
          <w:smallCaps w:val="0"/>
          <w:strike w:val="0"/>
          <w:sz w:val="22"/>
          <w:highlight w:val="cyan"/>
          <w:u w:val="single"/>
        </w:rPr>
        <w:t>actions</w:t>
      </w:r>
      <w:r>
        <w:rPr>
          <w:b w:val="0"/>
          <w:i w:val="0"/>
          <w:smallCaps w:val="0"/>
          <w:strike w:val="0"/>
          <w:sz w:val="22"/>
          <w:u w:val="single"/>
        </w:rPr>
        <w:t xml:space="preserve"> that have been </w:t>
      </w:r>
      <w:r>
        <w:rPr>
          <w:b w:val="0"/>
          <w:i w:val="0"/>
          <w:smallCaps w:val="0"/>
          <w:strike w:val="0"/>
          <w:sz w:val="22"/>
          <w:highlight w:val="cyan"/>
          <w:u w:val="single"/>
        </w:rPr>
        <w:t>taken</w:t>
      </w:r>
      <w:r>
        <w:rPr>
          <w:b w:val="0"/>
          <w:i w:val="0"/>
          <w:smallCaps w:val="0"/>
          <w:strike w:val="0"/>
          <w:sz w:val="22"/>
          <w:u w:val="single"/>
        </w:rPr>
        <w:t xml:space="preserve"> or are underway to be adopted </w:t>
      </w:r>
      <w:r>
        <w:rPr>
          <w:b w:val="0"/>
          <w:i w:val="0"/>
          <w:smallCaps w:val="0"/>
          <w:strike w:val="0"/>
          <w:sz w:val="22"/>
          <w:highlight w:val="cyan"/>
          <w:u w:val="single"/>
        </w:rPr>
        <w:t>to</w:t>
      </w:r>
      <w:r>
        <w:rPr>
          <w:b w:val="0"/>
          <w:i w:val="0"/>
          <w:smallCaps w:val="0"/>
          <w:strike w:val="0"/>
          <w:sz w:val="22"/>
          <w:u w:val="single"/>
        </w:rPr>
        <w:t xml:space="preserve"> </w:t>
      </w:r>
      <w:r>
        <w:rPr>
          <w:b w:val="0"/>
          <w:i w:val="0"/>
          <w:smallCaps w:val="0"/>
          <w:strike w:val="0"/>
          <w:sz w:val="22"/>
          <w:highlight w:val="cyan"/>
          <w:u w:val="single"/>
        </w:rPr>
        <w:t xml:space="preserve">combat </w:t>
      </w:r>
      <w:r>
        <w:rPr>
          <w:b/>
          <w:i w:val="0"/>
          <w:smallCaps w:val="0"/>
          <w:strike w:val="0"/>
          <w:sz w:val="24"/>
          <w:highlight w:val="cyan"/>
          <w:u w:val="single"/>
        </w:rPr>
        <w:t>climate</w:t>
      </w:r>
      <w:r>
        <w:rPr>
          <w:b w:val="0"/>
          <w:i w:val="0"/>
          <w:smallCaps w:val="0"/>
          <w:strike w:val="0"/>
          <w:sz w:val="22"/>
          <w:highlight w:val="cyan"/>
          <w:u w:val="single"/>
        </w:rPr>
        <w:t xml:space="preserve"> change</w:t>
      </w:r>
      <w:r>
        <w:rPr>
          <w:b w:val="0"/>
          <w:i w:val="0"/>
          <w:smallCaps w:val="0"/>
          <w:strike w:val="0"/>
          <w:u w:val="none"/>
        </w:rPr>
        <w:t xml:space="preserve">, spearheaded by grassroots movements and by government and business leaders, </w:t>
      </w:r>
      <w:r>
        <w:rPr>
          <w:b w:val="0"/>
          <w:i w:val="0"/>
          <w:smallCaps w:val="0"/>
          <w:strike w:val="0"/>
          <w:u w:val="none"/>
        </w:rPr>
        <w:t xml:space="preserve">yet </w:t>
      </w:r>
      <w:r>
        <w:rPr>
          <w:b w:val="0"/>
          <w:i w:val="0"/>
          <w:smallCaps w:val="0"/>
          <w:strike w:val="0"/>
          <w:sz w:val="22"/>
          <w:highlight w:val="cyan"/>
          <w:u w:val="single"/>
        </w:rPr>
        <w:t xml:space="preserve">at a time when </w:t>
      </w:r>
      <w:r>
        <w:rPr>
          <w:b/>
          <w:i w:val="0"/>
          <w:smallCaps w:val="0"/>
          <w:strike w:val="0"/>
          <w:sz w:val="24"/>
          <w:highlight w:val="cyan"/>
          <w:u w:val="single"/>
        </w:rPr>
        <w:t>consumerism</w:t>
      </w:r>
      <w:r>
        <w:rPr>
          <w:b w:val="0"/>
          <w:i w:val="0"/>
          <w:smallCaps w:val="0"/>
          <w:strike w:val="0"/>
          <w:sz w:val="22"/>
          <w:highlight w:val="cyan"/>
          <w:u w:val="single"/>
        </w:rPr>
        <w:t xml:space="preserve"> is at</w:t>
      </w:r>
      <w:r>
        <w:rPr>
          <w:b w:val="0"/>
          <w:i w:val="0"/>
          <w:smallCaps w:val="0"/>
          <w:strike w:val="0"/>
          <w:u w:val="none"/>
        </w:rPr>
        <w:t xml:space="preserve"> an </w:t>
      </w:r>
      <w:r>
        <w:rPr>
          <w:b/>
          <w:i w:val="0"/>
          <w:smallCaps w:val="0"/>
          <w:strike w:val="0"/>
          <w:sz w:val="24"/>
          <w:highlight w:val="cyan"/>
          <w:u w:val="single"/>
        </w:rPr>
        <w:t>all-time</w:t>
      </w:r>
      <w:r>
        <w:rPr>
          <w:b w:val="0"/>
          <w:i w:val="0"/>
          <w:smallCaps w:val="0"/>
          <w:strike w:val="0"/>
          <w:sz w:val="22"/>
          <w:highlight w:val="cyan"/>
          <w:u w:val="single"/>
        </w:rPr>
        <w:t xml:space="preserve"> high</w:t>
      </w:r>
      <w:r>
        <w:rPr>
          <w:b w:val="0"/>
          <w:i w:val="0"/>
          <w:smallCaps w:val="0"/>
          <w:strike w:val="0"/>
          <w:u w:val="none"/>
        </w:rPr>
        <w:t xml:space="preserve"> worldwide. For instance, it was noted that there has been a remarkable advancement of solar panel installation on both new and preexisting construction in Germany, that TGV high-speed rails constitute the primary source of mass transportation in France, that certain automobile manufacturers and teenagers are conspicuously lowering their own carbon footprints (e.g., Volvo eliminating the combustion vehicle and Greta Thunberg sailing the Atlantic), and even that China is installing a football field of solar PV panels each hour of each day – </w:t>
      </w:r>
      <w:r>
        <w:rPr>
          <w:b w:val="0"/>
          <w:i w:val="0"/>
          <w:smallCaps w:val="0"/>
          <w:strike w:val="0"/>
          <w:sz w:val="22"/>
          <w:highlight w:val="cyan"/>
          <w:u w:val="single"/>
        </w:rPr>
        <w:t>all while</w:t>
      </w:r>
      <w:r>
        <w:rPr>
          <w:b w:val="0"/>
          <w:i w:val="0"/>
          <w:smallCaps w:val="0"/>
          <w:strike w:val="0"/>
          <w:sz w:val="22"/>
          <w:u w:val="single"/>
        </w:rPr>
        <w:t xml:space="preserve"> the </w:t>
      </w:r>
      <w:r>
        <w:rPr>
          <w:b w:val="0"/>
          <w:i w:val="0"/>
          <w:smallCaps w:val="0"/>
          <w:strike w:val="0"/>
          <w:sz w:val="22"/>
          <w:highlight w:val="cyan"/>
          <w:u w:val="single"/>
        </w:rPr>
        <w:t>US</w:t>
      </w:r>
      <w:r>
        <w:rPr>
          <w:b w:val="0"/>
          <w:i w:val="0"/>
          <w:smallCaps w:val="0"/>
          <w:strike w:val="0"/>
          <w:sz w:val="22"/>
          <w:u w:val="single"/>
        </w:rPr>
        <w:t xml:space="preserve"> – </w:t>
      </w:r>
      <w:r>
        <w:rPr>
          <w:b w:val="0"/>
          <w:i w:val="0"/>
          <w:smallCaps w:val="0"/>
          <w:strike w:val="0"/>
          <w:sz w:val="22"/>
          <w:highlight w:val="cyan"/>
          <w:u w:val="single"/>
        </w:rPr>
        <w:t>with</w:t>
      </w:r>
      <w:r>
        <w:rPr>
          <w:b w:val="0"/>
          <w:i w:val="0"/>
          <w:smallCaps w:val="0"/>
          <w:strike w:val="0"/>
          <w:sz w:val="22"/>
          <w:u w:val="single"/>
        </w:rPr>
        <w:t xml:space="preserve"> the </w:t>
      </w:r>
      <w:r>
        <w:rPr>
          <w:b/>
          <w:i w:val="0"/>
          <w:smallCaps w:val="0"/>
          <w:strike w:val="0"/>
          <w:sz w:val="24"/>
          <w:highlight w:val="cyan"/>
          <w:u w:val="single"/>
        </w:rPr>
        <w:t>highest</w:t>
      </w:r>
      <w:r>
        <w:rPr>
          <w:b w:val="0"/>
          <w:i w:val="0"/>
          <w:smallCaps w:val="0"/>
          <w:strike w:val="0"/>
          <w:sz w:val="22"/>
          <w:u w:val="single"/>
        </w:rPr>
        <w:t xml:space="preserve"> per capita GHG </w:t>
      </w:r>
      <w:r>
        <w:rPr>
          <w:b/>
          <w:i w:val="0"/>
          <w:smallCaps w:val="0"/>
          <w:strike w:val="0"/>
          <w:sz w:val="24"/>
          <w:highlight w:val="cyan"/>
          <w:u w:val="single"/>
        </w:rPr>
        <w:t>emission</w:t>
      </w:r>
      <w:r>
        <w:rPr>
          <w:b w:val="0"/>
          <w:i w:val="0"/>
          <w:smallCaps w:val="0"/>
          <w:strike w:val="0"/>
          <w:sz w:val="22"/>
          <w:highlight w:val="cyan"/>
          <w:u w:val="single"/>
        </w:rPr>
        <w:t xml:space="preserve"> levels –</w:t>
      </w:r>
      <w:r>
        <w:rPr>
          <w:b w:val="0"/>
          <w:i w:val="0"/>
          <w:smallCaps w:val="0"/>
          <w:strike w:val="0"/>
          <w:sz w:val="22"/>
          <w:u w:val="single"/>
        </w:rPr>
        <w:t xml:space="preserve"> continues to </w:t>
      </w:r>
      <w:r>
        <w:rPr>
          <w:b w:val="0"/>
          <w:i w:val="0"/>
          <w:smallCaps w:val="0"/>
          <w:strike w:val="0"/>
          <w:sz w:val="22"/>
          <w:highlight w:val="cyan"/>
          <w:u w:val="single"/>
        </w:rPr>
        <w:t xml:space="preserve">miss </w:t>
      </w:r>
      <w:r>
        <w:rPr>
          <w:b/>
          <w:i w:val="0"/>
          <w:smallCaps w:val="0"/>
          <w:strike w:val="0"/>
          <w:sz w:val="24"/>
          <w:highlight w:val="cyan"/>
          <w:u w:val="single"/>
        </w:rPr>
        <w:t>opportunities</w:t>
      </w:r>
      <w:r>
        <w:rPr>
          <w:b w:val="0"/>
          <w:i w:val="0"/>
          <w:smallCaps w:val="0"/>
          <w:strike w:val="0"/>
          <w:sz w:val="22"/>
          <w:u w:val="single"/>
        </w:rPr>
        <w:t>.</w:t>
      </w:r>
      <w:r>
        <w:rPr>
          <w:b w:val="0"/>
          <w:i w:val="0"/>
          <w:smallCaps w:val="0"/>
          <w:strike w:val="0"/>
          <w:u w:val="none"/>
        </w:rPr>
        <w:t xml:space="preserve"> In fact, between Black Friday and Cyber Monday – while much of the world was protesting consumerism – the </w:t>
      </w:r>
      <w:r>
        <w:rPr>
          <w:b w:val="0"/>
          <w:i w:val="0"/>
          <w:smallCaps w:val="0"/>
          <w:strike w:val="0"/>
          <w:sz w:val="22"/>
          <w:highlight w:val="cyan"/>
          <w:u w:val="single"/>
        </w:rPr>
        <w:t xml:space="preserve">US </w:t>
      </w:r>
      <w:r>
        <w:rPr>
          <w:b w:val="0"/>
          <w:i w:val="0"/>
          <w:smallCaps w:val="0"/>
          <w:strike w:val="0"/>
          <w:sz w:val="22"/>
          <w:u w:val="single"/>
        </w:rPr>
        <w:t xml:space="preserve">was </w:t>
      </w:r>
      <w:r>
        <w:rPr>
          <w:b w:val="0"/>
          <w:i w:val="0"/>
          <w:smallCaps w:val="0"/>
          <w:strike w:val="0"/>
          <w:sz w:val="22"/>
          <w:highlight w:val="cyan"/>
          <w:u w:val="single"/>
        </w:rPr>
        <w:t>on track for</w:t>
      </w:r>
      <w:r>
        <w:rPr>
          <w:b w:val="0"/>
          <w:i w:val="0"/>
          <w:smallCaps w:val="0"/>
          <w:strike w:val="0"/>
          <w:sz w:val="22"/>
          <w:u w:val="single"/>
        </w:rPr>
        <w:t xml:space="preserve"> the </w:t>
      </w:r>
      <w:r>
        <w:rPr>
          <w:b/>
          <w:i w:val="0"/>
          <w:smallCaps w:val="0"/>
          <w:strike w:val="0"/>
          <w:sz w:val="24"/>
          <w:highlight w:val="cyan"/>
          <w:u w:val="single"/>
        </w:rPr>
        <w:t>highest</w:t>
      </w:r>
      <w:r>
        <w:rPr>
          <w:b w:val="0"/>
          <w:i w:val="0"/>
          <w:smallCaps w:val="0"/>
          <w:strike w:val="0"/>
          <w:sz w:val="22"/>
          <w:highlight w:val="cyan"/>
          <w:u w:val="single"/>
        </w:rPr>
        <w:t xml:space="preserve"> consumer </w:t>
      </w:r>
      <w:r>
        <w:rPr>
          <w:b/>
          <w:i w:val="0"/>
          <w:smallCaps w:val="0"/>
          <w:strike w:val="0"/>
          <w:sz w:val="24"/>
          <w:highlight w:val="cyan"/>
          <w:u w:val="single"/>
        </w:rPr>
        <w:t>spending</w:t>
      </w:r>
      <w:r>
        <w:rPr>
          <w:b w:val="0"/>
          <w:i w:val="0"/>
          <w:smallCaps w:val="0"/>
          <w:strike w:val="0"/>
          <w:sz w:val="22"/>
          <w:u w:val="single"/>
        </w:rPr>
        <w:t xml:space="preserve"> levels on record, inevitably </w:t>
      </w:r>
      <w:r>
        <w:rPr>
          <w:b w:val="0"/>
          <w:i w:val="0"/>
          <w:smallCaps w:val="0"/>
          <w:strike w:val="0"/>
          <w:sz w:val="22"/>
          <w:highlight w:val="cyan"/>
          <w:u w:val="single"/>
        </w:rPr>
        <w:t xml:space="preserve">exacerbating CO2 </w:t>
      </w:r>
      <w:r>
        <w:rPr>
          <w:b/>
          <w:i w:val="0"/>
          <w:smallCaps w:val="0"/>
          <w:strike w:val="0"/>
          <w:sz w:val="24"/>
          <w:highlight w:val="cyan"/>
          <w:u w:val="single"/>
        </w:rPr>
        <w:t>emissions</w:t>
      </w:r>
      <w:r>
        <w:rPr>
          <w:b w:val="0"/>
          <w:i w:val="0"/>
          <w:smallCaps w:val="0"/>
          <w:strike w:val="0"/>
          <w:u w:val="none"/>
        </w:rPr>
        <w:t xml:space="preserve">. With this dichotomy of action and practice, Chomsky was asked how this could be reversed in time to </w:t>
      </w:r>
      <w:r>
        <w:rPr>
          <w:b w:val="0"/>
          <w:i w:val="0"/>
          <w:smallCaps w:val="0"/>
          <w:strike w:val="0"/>
          <w:sz w:val="22"/>
          <w:u w:val="single"/>
        </w:rPr>
        <w:t xml:space="preserve">thwart </w:t>
      </w:r>
      <w:r>
        <w:rPr>
          <w:b/>
          <w:i w:val="0"/>
          <w:smallCaps w:val="0"/>
          <w:strike w:val="0"/>
          <w:sz w:val="24"/>
          <w:highlight w:val="cyan"/>
          <w:u w:val="single"/>
        </w:rPr>
        <w:t>irreversible</w:t>
      </w:r>
      <w:r>
        <w:rPr>
          <w:b w:val="0"/>
          <w:i w:val="0"/>
          <w:smallCaps w:val="0"/>
          <w:strike w:val="0"/>
          <w:sz w:val="22"/>
          <w:u w:val="single"/>
        </w:rPr>
        <w:t xml:space="preserve"> </w:t>
      </w:r>
      <w:r>
        <w:rPr>
          <w:b/>
          <w:i w:val="0"/>
          <w:smallCaps w:val="0"/>
          <w:strike w:val="0"/>
          <w:sz w:val="24"/>
          <w:highlight w:val="cyan"/>
          <w:u w:val="single"/>
        </w:rPr>
        <w:t>environmental</w:t>
      </w:r>
      <w:r>
        <w:rPr>
          <w:b w:val="0"/>
          <w:i w:val="0"/>
          <w:smallCaps w:val="0"/>
          <w:strike w:val="0"/>
          <w:sz w:val="22"/>
          <w:highlight w:val="cyan"/>
          <w:u w:val="single"/>
        </w:rPr>
        <w:t xml:space="preserve"> damage.</w:t>
      </w:r>
      <w:r>
        <w:rPr>
          <w:b w:val="0"/>
          <w:i w:val="0"/>
          <w:smallCaps w:val="0"/>
          <w:strike w:val="0"/>
          <w:u w:val="none"/>
        </w:rPr>
        <w:t xml:space="preserve"> He replied that the characterization of failed U.S. leadership is much more deplorable than simple missed opportunities: Missing opportunities’ is too kind. …The </w:t>
      </w:r>
      <w:r>
        <w:rPr>
          <w:b/>
          <w:i w:val="0"/>
          <w:smallCaps w:val="0"/>
          <w:strike w:val="0"/>
          <w:sz w:val="24"/>
          <w:highlight w:val="cyan"/>
          <w:u w:val="single"/>
        </w:rPr>
        <w:t>Trump</w:t>
      </w:r>
      <w:r>
        <w:rPr>
          <w:b w:val="0"/>
          <w:i w:val="0"/>
          <w:smallCaps w:val="0"/>
          <w:strike w:val="0"/>
          <w:sz w:val="22"/>
          <w:u w:val="single"/>
        </w:rPr>
        <w:t xml:space="preserve"> </w:t>
      </w:r>
      <w:r>
        <w:rPr>
          <w:b w:val="0"/>
          <w:i w:val="0"/>
          <w:smallCaps w:val="0"/>
          <w:strike w:val="0"/>
          <w:sz w:val="22"/>
          <w:highlight w:val="cyan"/>
          <w:u w:val="single"/>
        </w:rPr>
        <w:t xml:space="preserve">administration is </w:t>
      </w:r>
      <w:r>
        <w:rPr>
          <w:b/>
          <w:i w:val="0"/>
          <w:smallCaps w:val="0"/>
          <w:strike w:val="0"/>
          <w:sz w:val="24"/>
          <w:highlight w:val="cyan"/>
          <w:u w:val="single"/>
        </w:rPr>
        <w:t>dedicated</w:t>
      </w:r>
      <w:r>
        <w:rPr>
          <w:b w:val="0"/>
          <w:i w:val="0"/>
          <w:smallCaps w:val="0"/>
          <w:strike w:val="0"/>
          <w:sz w:val="22"/>
          <w:highlight w:val="cyan"/>
          <w:u w:val="single"/>
        </w:rPr>
        <w:t xml:space="preserve"> to destroying </w:t>
      </w:r>
      <w:r>
        <w:rPr>
          <w:b w:val="0"/>
          <w:i w:val="0"/>
          <w:smallCaps w:val="0"/>
          <w:strike w:val="0"/>
          <w:sz w:val="22"/>
          <w:u w:val="single"/>
        </w:rPr>
        <w:t xml:space="preserve">the </w:t>
      </w:r>
      <w:r>
        <w:rPr>
          <w:b/>
          <w:i w:val="0"/>
          <w:smallCaps w:val="0"/>
          <w:strike w:val="0"/>
          <w:sz w:val="24"/>
          <w:highlight w:val="cyan"/>
          <w:u w:val="single"/>
        </w:rPr>
        <w:t>prospects for organized human life</w:t>
      </w:r>
      <w:r>
        <w:rPr>
          <w:b w:val="0"/>
          <w:i w:val="0"/>
          <w:smallCaps w:val="0"/>
          <w:strike w:val="0"/>
          <w:highlight w:val="cyan"/>
          <w:u w:val="none"/>
        </w:rPr>
        <w:t>.</w:t>
      </w:r>
      <w:r>
        <w:rPr>
          <w:b w:val="0"/>
          <w:i w:val="0"/>
          <w:smallCaps w:val="0"/>
          <w:strike w:val="0"/>
          <w:u w:val="none"/>
        </w:rPr>
        <w:t xml:space="preserve"> Fortunately, there is popular resistance, primarily among the young. Whether it will suffice in time – again, speculation is idle. With a scientific consensus regarding both the cause and consequences of climate change, Dr. Chomsky was asked about the stream of countervailing information, especially as the US government has been one of the primary disseminators of socio/political/economic misinformation. And </w:t>
      </w:r>
      <w:r>
        <w:rPr>
          <w:b w:val="0"/>
          <w:i w:val="0"/>
          <w:smallCaps w:val="0"/>
          <w:strike w:val="0"/>
          <w:sz w:val="22"/>
          <w:highlight w:val="cyan"/>
          <w:u w:val="single"/>
        </w:rPr>
        <w:t>with</w:t>
      </w:r>
      <w:r>
        <w:rPr>
          <w:b w:val="0"/>
          <w:i w:val="0"/>
          <w:smallCaps w:val="0"/>
          <w:strike w:val="0"/>
          <w:sz w:val="22"/>
          <w:u w:val="single"/>
        </w:rPr>
        <w:t xml:space="preserve"> the </w:t>
      </w:r>
      <w:r>
        <w:rPr>
          <w:b w:val="0"/>
          <w:i w:val="0"/>
          <w:smallCaps w:val="0"/>
          <w:strike w:val="0"/>
          <w:sz w:val="22"/>
          <w:highlight w:val="cyan"/>
          <w:u w:val="single"/>
        </w:rPr>
        <w:t>advent of Fox News, deception has been given</w:t>
      </w:r>
      <w:r>
        <w:rPr>
          <w:b w:val="0"/>
          <w:i w:val="0"/>
          <w:smallCaps w:val="0"/>
          <w:strike w:val="0"/>
          <w:sz w:val="22"/>
          <w:u w:val="single"/>
        </w:rPr>
        <w:t xml:space="preserve"> a </w:t>
      </w:r>
      <w:r>
        <w:rPr>
          <w:b/>
          <w:i w:val="0"/>
          <w:smallCaps w:val="0"/>
          <w:strike w:val="0"/>
          <w:sz w:val="24"/>
          <w:highlight w:val="cyan"/>
          <w:u w:val="single"/>
        </w:rPr>
        <w:t>formidable</w:t>
      </w:r>
      <w:r>
        <w:rPr>
          <w:b w:val="0"/>
          <w:i w:val="0"/>
          <w:smallCaps w:val="0"/>
          <w:strike w:val="0"/>
          <w:sz w:val="22"/>
          <w:u w:val="single"/>
        </w:rPr>
        <w:t xml:space="preserve"> </w:t>
      </w:r>
      <w:r>
        <w:rPr>
          <w:b/>
          <w:i w:val="0"/>
          <w:smallCaps w:val="0"/>
          <w:strike w:val="0"/>
          <w:sz w:val="24"/>
          <w:highlight w:val="cyan"/>
          <w:u w:val="single"/>
        </w:rPr>
        <w:t>propaganda</w:t>
      </w:r>
      <w:r>
        <w:rPr>
          <w:b w:val="0"/>
          <w:i w:val="0"/>
          <w:smallCaps w:val="0"/>
          <w:strike w:val="0"/>
          <w:sz w:val="22"/>
          <w:highlight w:val="cyan"/>
          <w:u w:val="single"/>
        </w:rPr>
        <w:t xml:space="preserve"> outlet</w:t>
      </w:r>
      <w:r>
        <w:rPr>
          <w:b w:val="0"/>
          <w:i w:val="0"/>
          <w:smallCaps w:val="0"/>
          <w:strike w:val="0"/>
          <w:u w:val="none"/>
        </w:rPr>
        <w:t>, creating a firm and loyal cult of misinformed individuals throughout the country. Thus, the question was posed: “Although currently we have access to free, innumerable sources of information that if we chose to use to conduct our own research to discover facts which might lead to appropriate action and reaction, this does not appear to be happening – at least not en masse. Do you have a better recipe that could stimulate a more timely and proportional public response to the exigencies of today?” Dr. Chomsky’s response:</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