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Independents are less likely to vote</w:t>
      </w:r>
      <w:r>
        <w:rPr>
          <w:b/>
          <w:i w:val="0"/>
          <w:smallCaps w:val="0"/>
          <w:strike w:val="0"/>
          <w:sz w:val="26"/>
          <w:u w:val="none"/>
        </w:rPr>
        <w:t xml:space="preserve"> – even leaners</w:t>
      </w:r>
    </w:p>
    <w:p>
      <w:pPr>
        <w:spacing w:after="80"/>
      </w:pPr>
      <w:r>
        <w:rPr>
          <w:b/>
          <w:i w:val="0"/>
          <w:smallCaps w:val="0"/>
          <w:strike w:val="0"/>
          <w:sz w:val="28"/>
          <w:u w:val="none"/>
        </w:rPr>
        <w:t xml:space="preserve">Pew Research </w:t>
      </w:r>
      <w:r>
        <w:rPr>
          <w:b w:val="0"/>
          <w:i w:val="0"/>
          <w:smallCaps w:val="0"/>
          <w:strike w:val="0"/>
          <w:sz w:val="22"/>
          <w:u w:val="none"/>
        </w:rPr>
        <w:t>Center</w:t>
      </w:r>
      <w:r>
        <w:rPr>
          <w:b/>
          <w:i w:val="0"/>
          <w:smallCaps w:val="0"/>
          <w:strike w:val="0"/>
          <w:sz w:val="28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u w:val="none"/>
        </w:rPr>
        <w:t>19</w:t>
      </w:r>
      <w:r>
        <w:rPr>
          <w:b w:val="0"/>
          <w:i w:val="0"/>
          <w:smallCaps w:val="0"/>
          <w:strike w:val="0"/>
          <w:u w:val="none"/>
        </w:rPr>
        <w:t xml:space="preserve"> [“</w:t>
      </w:r>
      <w:r>
        <w:rPr>
          <w:b w:val="0"/>
          <w:i w:val="0"/>
          <w:smallCaps w:val="0"/>
          <w:strike w:val="0"/>
          <w:u w:val="none"/>
        </w:rPr>
        <w:t>Political Independents: Who They Are, What They Think</w:t>
      </w:r>
      <w:r>
        <w:rPr>
          <w:b w:val="0"/>
          <w:i w:val="0"/>
          <w:smallCaps w:val="0"/>
          <w:strike w:val="0"/>
          <w:u w:val="none"/>
        </w:rPr>
        <w:t>”</w:t>
      </w:r>
      <w:r>
        <w:rPr>
          <w:b w:val="0"/>
          <w:i w:val="0"/>
          <w:smallCaps w:val="0"/>
          <w:strike w:val="0"/>
          <w:u w:val="none"/>
        </w:rPr>
        <w:t>;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March ‘19; </w:t>
      </w:r>
      <w:r>
        <w:rPr>
          <w:b w:val="0"/>
          <w:i w:val="0"/>
          <w:smallCaps w:val="0"/>
          <w:strike w:val="0"/>
          <w:u w:val="none"/>
        </w:rPr>
        <w:t>https://www.pewresearch.org/politics/wp-content/uploads/sites/4/2019/03/Independents-Report.pdf</w:t>
      </w:r>
      <w:r>
        <w:rPr>
          <w:b w:val="0"/>
          <w:i w:val="0"/>
          <w:smallCaps w:val="0"/>
          <w:strike w:val="0"/>
          <w:u w:val="none"/>
        </w:rPr>
        <w:t xml:space="preserve">] </w:t>
      </w:r>
      <w:r>
        <w:rPr>
          <w:b w:val="0"/>
          <w:i w:val="0"/>
          <w:smallCaps w:val="0"/>
          <w:strike w:val="0"/>
          <w:u w:val="none"/>
        </w:rPr>
        <w:t>/sb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Independents stand out from partisans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several important ways.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They are </w:t>
      </w:r>
      <w:r>
        <w:rPr>
          <w:b/>
          <w:i w:val="0"/>
          <w:smallCaps w:val="0"/>
          <w:strike w:val="0"/>
          <w:sz w:val="22"/>
          <w:u w:val="single"/>
        </w:rPr>
        <w:t>less politically engaged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than Republicans or Democrats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and this is especially the case among independents who do not lean to a party.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a survey conducted last fall, shortly after the midterm elections,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partisan </w:t>
      </w:r>
      <w:r>
        <w:rPr>
          <w:b/>
          <w:i w:val="0"/>
          <w:smallCaps w:val="0"/>
          <w:strike w:val="0"/>
          <w:sz w:val="22"/>
          <w:u w:val="single"/>
        </w:rPr>
        <w:t xml:space="preserve">leaners </w:t>
      </w:r>
      <w:r>
        <w:rPr>
          <w:b w:val="0"/>
          <w:i w:val="0"/>
          <w:smallCaps w:val="0"/>
          <w:strike w:val="0"/>
          <w:sz w:val="22"/>
          <w:u w:val="single"/>
        </w:rPr>
        <w:t>were</w:t>
      </w:r>
      <w:r>
        <w:rPr>
          <w:b/>
          <w:i w:val="0"/>
          <w:smallCaps w:val="0"/>
          <w:strike w:val="0"/>
          <w:sz w:val="22"/>
          <w:u w:val="single"/>
        </w:rPr>
        <w:t xml:space="preserve"> less likely than partisans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say they registered to </w:t>
      </w:r>
      <w:r>
        <w:rPr>
          <w:b/>
          <w:i w:val="0"/>
          <w:smallCaps w:val="0"/>
          <w:strike w:val="0"/>
          <w:sz w:val="22"/>
          <w:u w:val="single"/>
        </w:rPr>
        <w:t>vote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voted in the congressional elections</w:t>
      </w:r>
      <w:r>
        <w:rPr>
          <w:b w:val="0"/>
          <w:i w:val="0"/>
          <w:smallCaps w:val="0"/>
          <w:strike w:val="0"/>
          <w:sz w:val="16"/>
          <w:u w:val="none"/>
        </w:rPr>
        <w:t>. About half of Democratic-leaning independents (48%) said they voted, compared with 59% of Democrats. The differences were comparable between GOP leaners (54% said they voted) and Republicans (61%).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Those who do not lean toward a party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a group that consistently expresses less interest in politics than partisan leaners – were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less likely to say they had registered to vote and </w:t>
      </w:r>
      <w:r>
        <w:rPr>
          <w:b/>
          <w:i w:val="0"/>
          <w:smallCaps w:val="0"/>
          <w:strike w:val="0"/>
          <w:sz w:val="22"/>
          <w:u w:val="single"/>
        </w:rPr>
        <w:t>much less likely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say they </w:t>
      </w:r>
      <w:r>
        <w:rPr>
          <w:b/>
          <w:i w:val="0"/>
          <w:smallCaps w:val="0"/>
          <w:strike w:val="0"/>
          <w:sz w:val="22"/>
          <w:u w:val="single"/>
        </w:rPr>
        <w:t>vote</w:t>
      </w:r>
      <w:r>
        <w:rPr>
          <w:b w:val="0"/>
          <w:i w:val="0"/>
          <w:smallCaps w:val="0"/>
          <w:strike w:val="0"/>
          <w:sz w:val="22"/>
          <w:u w:val="single"/>
        </w:rPr>
        <w:t>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fact,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just a </w:t>
      </w:r>
      <w:r>
        <w:rPr>
          <w:b/>
          <w:i w:val="0"/>
          <w:smallCaps w:val="0"/>
          <w:strike w:val="0"/>
          <w:sz w:val="22"/>
          <w:u w:val="single"/>
        </w:rPr>
        <w:t>third said they voted in the midterms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