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and the IoT extract data from Indigenous African People, denying autonomy and allowing increased surveillance</w:t>
      </w:r>
    </w:p>
    <w:p>
      <w:pPr>
        <w:spacing w:after="80"/>
      </w:pPr>
      <w:r>
        <w:rPr>
          <w:b/>
          <w:i w:val="0"/>
          <w:smallCaps w:val="0"/>
          <w:strike w:val="0"/>
          <w:sz w:val="26"/>
          <w:u w:val="none"/>
        </w:rPr>
        <w:t>Nhemachena  et</w:t>
      </w:r>
      <w:r>
        <w:rPr>
          <w:b/>
          <w:i w:val="0"/>
          <w:smallCaps w:val="0"/>
          <w:strike w:val="0"/>
          <w:sz w:val="26"/>
          <w:u w:val="none"/>
        </w:rPr>
        <w:t xml:space="preserve"> al 2020</w:t>
      </w:r>
      <w:r>
        <w:rPr>
          <w:b w:val="0"/>
          <w:i w:val="0"/>
          <w:smallCaps w:val="0"/>
          <w:strike w:val="0"/>
          <w:u w:val="none"/>
        </w:rPr>
        <w:t xml:space="preserve"> [</w:t>
      </w:r>
      <w:r>
        <w:rPr>
          <w:b w:val="0"/>
          <w:i w:val="0"/>
          <w:smallCaps w:val="0"/>
          <w:strike w:val="0"/>
          <w:u w:val="none"/>
        </w:rPr>
        <w:t>Artwell,</w:t>
      </w:r>
      <w:r>
        <w:rPr>
          <w:b w:val="0"/>
          <w:i w:val="0"/>
          <w:smallCaps w:val="0"/>
          <w:strike w:val="0"/>
          <w:u w:val="none"/>
        </w:rPr>
        <w:t xml:space="preserve"> </w:t>
      </w:r>
      <w:r>
        <w:rPr>
          <w:b w:val="0"/>
          <w:i w:val="0"/>
          <w:smallCaps w:val="0"/>
          <w:strike w:val="0"/>
          <w:u w:val="none"/>
        </w:rPr>
        <w:t>holds a PhD in Social Anthropology from the University of Cape Town in South Africa</w:t>
      </w:r>
      <w:r>
        <w:rPr>
          <w:b w:val="0"/>
          <w:i w:val="0"/>
          <w:smallCaps w:val="0"/>
          <w:strike w:val="0"/>
          <w:u w:val="none"/>
        </w:rPr>
        <w:t>,</w:t>
      </w:r>
      <w:r>
        <w:rPr>
          <w:b w:val="0"/>
          <w:i w:val="0"/>
          <w:smallCaps w:val="0"/>
          <w:strike w:val="0"/>
          <w:u w:val="none"/>
        </w:rPr>
        <w:t xml:space="preserve"> "Relationality or hospitality in twenty-first century research? Big Data, Internet of Things, and the resilience of coloniality on Africa"</w:t>
      </w:r>
      <w:r>
        <w:rPr>
          <w:b w:val="0"/>
          <w:i w:val="0"/>
          <w:smallCaps w:val="0"/>
          <w:strike w:val="0"/>
          <w:u w:val="none"/>
        </w:rPr>
        <w:t>,</w:t>
      </w:r>
      <w:r>
        <w:rPr>
          <w:b w:val="0"/>
          <w:i w:val="0"/>
          <w:smallCaps w:val="0"/>
          <w:strike w:val="0"/>
          <w:u w:val="none"/>
        </w:rPr>
        <w:t xml:space="preserve"> Modern Africa: Politics, History and Society 8.1 (2020): 105-139.</w:t>
      </w:r>
      <w:r>
        <w:rPr>
          <w:b w:val="0"/>
          <w:i w:val="0"/>
          <w:smallCaps w:val="0"/>
          <w:strike w:val="0"/>
          <w:u w:val="none"/>
        </w:rPr>
        <w:t>,</w:t>
      </w:r>
      <w:r>
        <w:rPr>
          <w:b w:val="0"/>
          <w:i w:val="0"/>
          <w:smallCaps w:val="0"/>
          <w:strike w:val="0"/>
          <w:u w:val="none"/>
        </w:rPr>
        <w:t xml:space="preserve"> 2020-06-26</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]ec </w:t>
      </w:r>
    </w:p>
    <w:p>
      <w:pPr>
        <w:spacing w:after="60"/>
      </w:pPr>
      <w:r>
        <w:rPr>
          <w:b/>
          <w:i w:val="0"/>
          <w:smallCaps w:val="0"/>
          <w:strike w:val="0"/>
          <w:sz w:val="22"/>
          <w:u w:val="single"/>
        </w:rPr>
        <w:t>Relational</w:t>
      </w:r>
      <w:r>
        <w:rPr>
          <w:b w:val="0"/>
          <w:i w:val="0"/>
          <w:smallCaps w:val="0"/>
          <w:strike w:val="0"/>
          <w:u w:val="none"/>
        </w:rPr>
        <w:t xml:space="preserve">  </w:t>
      </w:r>
      <w:r>
        <w:rPr>
          <w:b/>
          <w:i w:val="0"/>
          <w:smallCaps w:val="0"/>
          <w:strike w:val="0"/>
          <w:sz w:val="22"/>
          <w:highlight w:val="cyan"/>
          <w:u w:val="single"/>
        </w:rPr>
        <w:t>Big</w:t>
      </w:r>
      <w:r>
        <w:rPr>
          <w:b/>
          <w:i w:val="0"/>
          <w:smallCaps w:val="0"/>
          <w:strike w:val="0"/>
          <w:sz w:val="22"/>
          <w:highlight w:val="cyan"/>
          <w:u w:val="single"/>
        </w:rPr>
        <w:t xml:space="preserve">  Data</w:t>
      </w:r>
      <w:r>
        <w:rPr>
          <w:b w:val="0"/>
          <w:i w:val="0"/>
          <w:smallCaps w:val="0"/>
          <w:strike w:val="0"/>
          <w:u w:val="none"/>
        </w:rPr>
        <w:t xml:space="preserve">  transformations,  reconfiguring  research  in  the  twenty-first  century,  </w:t>
      </w:r>
      <w:r>
        <w:rPr>
          <w:b/>
          <w:i w:val="0"/>
          <w:smallCaps w:val="0"/>
          <w:strike w:val="0"/>
          <w:sz w:val="22"/>
          <w:highlight w:val="cyan"/>
          <w:u w:val="single"/>
        </w:rPr>
        <w:t>efface</w:t>
      </w:r>
      <w:r>
        <w:rPr>
          <w:b/>
          <w:i w:val="0"/>
          <w:smallCaps w:val="0"/>
          <w:strike w:val="0"/>
          <w:sz w:val="22"/>
          <w:u w:val="single"/>
        </w:rPr>
        <w:t xml:space="preserve">  </w:t>
      </w:r>
      <w:r>
        <w:rPr>
          <w:b/>
          <w:i w:val="0"/>
          <w:smallCaps w:val="0"/>
          <w:strike w:val="0"/>
          <w:sz w:val="22"/>
          <w:highlight w:val="cyan"/>
          <w:u w:val="single"/>
        </w:rPr>
        <w:t>African</w:t>
      </w:r>
      <w:r>
        <w:rPr>
          <w:b w:val="0"/>
          <w:i w:val="0"/>
          <w:smallCaps w:val="0"/>
          <w:strike w:val="0"/>
          <w:sz w:val="22"/>
          <w:highlight w:val="cyan"/>
          <w:u w:val="single"/>
        </w:rPr>
        <w:t xml:space="preserve">  </w:t>
      </w:r>
      <w:r>
        <w:rPr>
          <w:b w:val="0"/>
          <w:i w:val="0"/>
          <w:smallCaps w:val="0"/>
          <w:strike w:val="0"/>
          <w:sz w:val="22"/>
          <w:u w:val="single"/>
        </w:rPr>
        <w:t xml:space="preserve">data  </w:t>
      </w:r>
      <w:r>
        <w:rPr>
          <w:b/>
          <w:i w:val="0"/>
          <w:smallCaps w:val="0"/>
          <w:strike w:val="0"/>
          <w:sz w:val="22"/>
          <w:highlight w:val="cyan"/>
          <w:u w:val="single"/>
        </w:rPr>
        <w:t>sovereignty</w:t>
      </w:r>
      <w:r>
        <w:rPr>
          <w:b w:val="0"/>
          <w:i w:val="0"/>
          <w:smallCaps w:val="0"/>
          <w:strike w:val="0"/>
          <w:sz w:val="22"/>
          <w:u w:val="single"/>
        </w:rPr>
        <w:t>,  national  sovereignty,  epistemological  sovereignty  and  DNA/gene  sovereignty</w:t>
      </w:r>
      <w:r>
        <w:rPr>
          <w:b w:val="0"/>
          <w:i w:val="0"/>
          <w:smallCaps w:val="0"/>
          <w:strike w:val="0"/>
          <w:u w:val="none"/>
        </w:rPr>
        <w:t xml:space="preserve">  in  ways  that  are  </w:t>
      </w:r>
      <w:r>
        <w:rPr>
          <w:b w:val="0"/>
          <w:i w:val="0"/>
          <w:smallCaps w:val="0"/>
          <w:strike w:val="0"/>
          <w:sz w:val="22"/>
          <w:highlight w:val="cyan"/>
          <w:u w:val="single"/>
        </w:rPr>
        <w:t xml:space="preserve">reminiscent of </w:t>
      </w:r>
      <w:r>
        <w:rPr>
          <w:b w:val="0"/>
          <w:i w:val="0"/>
          <w:smallCaps w:val="0"/>
          <w:strike w:val="0"/>
          <w:sz w:val="22"/>
          <w:u w:val="single"/>
        </w:rPr>
        <w:t xml:space="preserve">the </w:t>
      </w:r>
      <w:r>
        <w:rPr>
          <w:b w:val="0"/>
          <w:i w:val="0"/>
          <w:smallCaps w:val="0"/>
          <w:strike w:val="0"/>
          <w:sz w:val="22"/>
          <w:highlight w:val="cyan"/>
          <w:u w:val="single"/>
        </w:rPr>
        <w:t>colonial</w:t>
      </w:r>
      <w:r>
        <w:rPr>
          <w:b w:val="0"/>
          <w:i w:val="0"/>
          <w:smallCaps w:val="0"/>
          <w:strike w:val="0"/>
          <w:sz w:val="22"/>
          <w:u w:val="single"/>
        </w:rPr>
        <w:t xml:space="preserve"> epoch</w:t>
      </w:r>
      <w:r>
        <w:rPr>
          <w:b w:val="0"/>
          <w:i w:val="0"/>
          <w:smallCaps w:val="0"/>
          <w:strike w:val="0"/>
          <w:u w:val="none"/>
        </w:rPr>
        <w:t xml:space="preserve">. Put differently, </w:t>
      </w:r>
      <w:r>
        <w:rPr>
          <w:b w:val="0"/>
          <w:i w:val="0"/>
          <w:smallCaps w:val="0"/>
          <w:strike w:val="0"/>
          <w:sz w:val="22"/>
          <w:u w:val="single"/>
        </w:rPr>
        <w:t xml:space="preserve">Big Data and the </w:t>
      </w:r>
      <w:r>
        <w:rPr>
          <w:b/>
          <w:i w:val="0"/>
          <w:smallCaps w:val="0"/>
          <w:strike w:val="0"/>
          <w:sz w:val="22"/>
          <w:highlight w:val="cyan"/>
          <w:u w:val="single"/>
        </w:rPr>
        <w:t>I</w:t>
      </w:r>
      <w:r>
        <w:rPr>
          <w:b/>
          <w:i w:val="0"/>
          <w:smallCaps w:val="0"/>
          <w:strike w:val="0"/>
          <w:sz w:val="22"/>
          <w:u w:val="single"/>
        </w:rPr>
        <w:t xml:space="preserve">nternet </w:t>
      </w:r>
      <w:r>
        <w:rPr>
          <w:b/>
          <w:i w:val="0"/>
          <w:smallCaps w:val="0"/>
          <w:strike w:val="0"/>
          <w:sz w:val="22"/>
          <w:highlight w:val="cyan"/>
          <w:u w:val="single"/>
        </w:rPr>
        <w:t>o</w:t>
      </w:r>
      <w:r>
        <w:rPr>
          <w:b/>
          <w:i w:val="0"/>
          <w:smallCaps w:val="0"/>
          <w:strike w:val="0"/>
          <w:sz w:val="22"/>
          <w:u w:val="single"/>
        </w:rPr>
        <w:t xml:space="preserve">f  </w:t>
      </w:r>
      <w:r>
        <w:rPr>
          <w:b/>
          <w:i w:val="0"/>
          <w:smallCaps w:val="0"/>
          <w:strike w:val="0"/>
          <w:sz w:val="22"/>
          <w:highlight w:val="cyan"/>
          <w:u w:val="single"/>
        </w:rPr>
        <w:t>T</w:t>
      </w:r>
      <w:r>
        <w:rPr>
          <w:b/>
          <w:i w:val="0"/>
          <w:smallCaps w:val="0"/>
          <w:strike w:val="0"/>
          <w:sz w:val="22"/>
          <w:u w:val="single"/>
        </w:rPr>
        <w:t>hings</w:t>
      </w:r>
      <w:r>
        <w:rPr>
          <w:b w:val="0"/>
          <w:i w:val="0"/>
          <w:smallCaps w:val="0"/>
          <w:strike w:val="0"/>
          <w:u w:val="none"/>
        </w:rPr>
        <w:t xml:space="preserve">  are  open  and  </w:t>
      </w:r>
      <w:r>
        <w:rPr>
          <w:b/>
          <w:i w:val="0"/>
          <w:smallCaps w:val="0"/>
          <w:strike w:val="0"/>
          <w:sz w:val="22"/>
          <w:highlight w:val="cyan"/>
          <w:u w:val="single"/>
        </w:rPr>
        <w:t>relational  in</w:t>
      </w:r>
      <w:r>
        <w:rPr>
          <w:b w:val="0"/>
          <w:i w:val="0"/>
          <w:smallCaps w:val="0"/>
          <w:strike w:val="0"/>
          <w:sz w:val="22"/>
          <w:u w:val="single"/>
        </w:rPr>
        <w:t xml:space="preserve">  the  sense  of  conjoining  or  </w:t>
      </w:r>
      <w:r>
        <w:rPr>
          <w:b/>
          <w:i w:val="0"/>
          <w:smallCaps w:val="0"/>
          <w:strike w:val="0"/>
          <w:sz w:val="22"/>
          <w:highlight w:val="cyan"/>
          <w:u w:val="single"/>
        </w:rPr>
        <w:t>linking</w:t>
      </w:r>
      <w:r>
        <w:rPr>
          <w:b/>
          <w:i w:val="0"/>
          <w:smallCaps w:val="0"/>
          <w:strike w:val="0"/>
          <w:sz w:val="22"/>
          <w:u w:val="single"/>
        </w:rPr>
        <w:t xml:space="preserve">  various </w:t>
      </w:r>
      <w:r>
        <w:rPr>
          <w:b/>
          <w:i w:val="0"/>
          <w:smallCaps w:val="0"/>
          <w:strike w:val="0"/>
          <w:sz w:val="22"/>
          <w:highlight w:val="cyan"/>
          <w:u w:val="single"/>
        </w:rPr>
        <w:t>human and nonhuman objects</w:t>
      </w:r>
      <w:r>
        <w:rPr>
          <w:b w:val="0"/>
          <w:i w:val="0"/>
          <w:smallCaps w:val="0"/>
          <w:strike w:val="0"/>
          <w:u w:val="none"/>
        </w:rPr>
        <w:t xml:space="preserve">, </w:t>
      </w:r>
      <w:r>
        <w:rPr>
          <w:b w:val="0"/>
          <w:i w:val="0"/>
          <w:smallCaps w:val="0"/>
          <w:strike w:val="0"/>
          <w:sz w:val="22"/>
          <w:u w:val="single"/>
        </w:rPr>
        <w:t>and datasets</w:t>
      </w:r>
      <w:r>
        <w:rPr>
          <w:b w:val="0"/>
          <w:i w:val="0"/>
          <w:smallCaps w:val="0"/>
          <w:strike w:val="0"/>
          <w:u w:val="none"/>
        </w:rPr>
        <w:t xml:space="preserve"> – relational </w:t>
      </w:r>
      <w:r>
        <w:rPr>
          <w:b w:val="0"/>
          <w:i w:val="0"/>
          <w:smallCaps w:val="0"/>
          <w:strike w:val="0"/>
          <w:sz w:val="22"/>
          <w:u w:val="single"/>
        </w:rPr>
        <w:t xml:space="preserve">theorists </w:t>
      </w:r>
      <w:r>
        <w:rPr>
          <w:b/>
          <w:i w:val="0"/>
          <w:smallCaps w:val="0"/>
          <w:strike w:val="0"/>
          <w:sz w:val="22"/>
          <w:highlight w:val="cyan"/>
          <w:u w:val="single"/>
        </w:rPr>
        <w:t>presuppose</w:t>
      </w:r>
      <w:r>
        <w:rPr>
          <w:b w:val="0"/>
          <w:i w:val="0"/>
          <w:smallCaps w:val="0"/>
          <w:strike w:val="0"/>
          <w:sz w:val="22"/>
          <w:u w:val="single"/>
        </w:rPr>
        <w:t xml:space="preserve">  that  </w:t>
      </w:r>
      <w:r>
        <w:rPr>
          <w:b w:val="0"/>
          <w:i w:val="0"/>
          <w:smallCaps w:val="0"/>
          <w:strike w:val="0"/>
          <w:sz w:val="22"/>
          <w:highlight w:val="cyan"/>
          <w:u w:val="single"/>
        </w:rPr>
        <w:t xml:space="preserve">entities  </w:t>
      </w:r>
      <w:r>
        <w:rPr>
          <w:b/>
          <w:i w:val="0"/>
          <w:smallCaps w:val="0"/>
          <w:strike w:val="0"/>
          <w:sz w:val="22"/>
          <w:highlight w:val="cyan"/>
          <w:u w:val="single"/>
        </w:rPr>
        <w:t>are  not  important</w:t>
      </w:r>
      <w:r>
        <w:rPr>
          <w:b/>
          <w:i w:val="0"/>
          <w:smallCaps w:val="0"/>
          <w:strike w:val="0"/>
          <w:sz w:val="22"/>
          <w:u w:val="single"/>
        </w:rPr>
        <w:t xml:space="preserve">  in  themselves</w:t>
      </w:r>
      <w:r>
        <w:rPr>
          <w:b w:val="0"/>
          <w:i w:val="0"/>
          <w:smallCaps w:val="0"/>
          <w:strike w:val="0"/>
          <w:u w:val="none"/>
        </w:rPr>
        <w:t xml:space="preserve">,  since  </w:t>
      </w:r>
      <w:r>
        <w:rPr>
          <w:b w:val="0"/>
          <w:i w:val="0"/>
          <w:smallCaps w:val="0"/>
          <w:strike w:val="0"/>
          <w:sz w:val="22"/>
          <w:u w:val="single"/>
        </w:rPr>
        <w:t>for  them  what matters most are the relational data between the entities and not the entities themselves</w:t>
      </w:r>
      <w:r>
        <w:rPr>
          <w:b w:val="0"/>
          <w:i w:val="0"/>
          <w:smallCaps w:val="0"/>
          <w:strike w:val="0"/>
          <w:u w:val="none"/>
        </w:rPr>
        <w:t xml:space="preserve"> (Crellin 2016; Kitchin 2014; Marton et al. 2013). In other words, as much as colonialists denied African autonomy and sovereignty, </w:t>
      </w:r>
      <w:r>
        <w:rPr>
          <w:b w:val="0"/>
          <w:i w:val="0"/>
          <w:smallCaps w:val="0"/>
          <w:strike w:val="0"/>
          <w:u w:val="none"/>
        </w:rPr>
        <w:t>while  using</w:t>
      </w:r>
      <w:r>
        <w:rPr>
          <w:b w:val="0"/>
          <w:i w:val="0"/>
          <w:smallCaps w:val="0"/>
          <w:strike w:val="0"/>
          <w:u w:val="none"/>
        </w:rPr>
        <w:t xml:space="preserve">  the  same  binary  logic  to  distinguish  themselves  from  the  purported  African  Other,  </w:t>
      </w:r>
      <w:r>
        <w:rPr>
          <w:b w:val="0"/>
          <w:i w:val="0"/>
          <w:smallCaps w:val="0"/>
          <w:strike w:val="0"/>
          <w:sz w:val="22"/>
          <w:u w:val="single"/>
        </w:rPr>
        <w:t xml:space="preserve">contemporary  theories  </w:t>
      </w:r>
      <w:r>
        <w:rPr>
          <w:b/>
          <w:i w:val="0"/>
          <w:smallCaps w:val="0"/>
          <w:strike w:val="0"/>
          <w:sz w:val="22"/>
          <w:u w:val="single"/>
        </w:rPr>
        <w:t xml:space="preserve">on  </w:t>
      </w:r>
      <w:r>
        <w:rPr>
          <w:b/>
          <w:i w:val="0"/>
          <w:smallCaps w:val="0"/>
          <w:strike w:val="0"/>
          <w:sz w:val="22"/>
          <w:highlight w:val="cyan"/>
          <w:u w:val="single"/>
        </w:rPr>
        <w:t>data  relationality</w:t>
      </w:r>
      <w:r>
        <w:rPr>
          <w:b w:val="0"/>
          <w:i w:val="0"/>
          <w:smallCaps w:val="0"/>
          <w:strike w:val="0"/>
          <w:sz w:val="22"/>
          <w:u w:val="single"/>
        </w:rPr>
        <w:t>/relational ontologies</w:t>
      </w:r>
      <w:r>
        <w:rPr>
          <w:b w:val="0"/>
          <w:i w:val="0"/>
          <w:smallCaps w:val="0"/>
          <w:strike w:val="0"/>
          <w:u w:val="none"/>
        </w:rPr>
        <w:t xml:space="preserve"> similarly </w:t>
      </w:r>
      <w:r>
        <w:rPr>
          <w:b/>
          <w:i w:val="0"/>
          <w:smallCaps w:val="0"/>
          <w:strike w:val="0"/>
          <w:sz w:val="22"/>
          <w:highlight w:val="cyan"/>
          <w:u w:val="single"/>
        </w:rPr>
        <w:t>deny autonomy</w:t>
      </w:r>
      <w:r>
        <w:rPr>
          <w:b/>
          <w:i w:val="0"/>
          <w:smallCaps w:val="0"/>
          <w:strike w:val="0"/>
          <w:sz w:val="22"/>
          <w:u w:val="single"/>
        </w:rPr>
        <w:t xml:space="preserve"> and sovereignty </w:t>
      </w:r>
      <w:r>
        <w:rPr>
          <w:b/>
          <w:i w:val="0"/>
          <w:smallCaps w:val="0"/>
          <w:strike w:val="0"/>
          <w:sz w:val="22"/>
          <w:highlight w:val="cyan"/>
          <w:u w:val="single"/>
        </w:rPr>
        <w:t>to Africans</w:t>
      </w:r>
      <w:r>
        <w:rPr>
          <w:b w:val="0"/>
          <w:i w:val="0"/>
          <w:smallCaps w:val="0"/>
          <w:strike w:val="0"/>
          <w:u w:val="none"/>
        </w:rPr>
        <w:t xml:space="preserve"> who  are  </w:t>
      </w:r>
      <w:r>
        <w:rPr>
          <w:b w:val="0"/>
          <w:i w:val="0"/>
          <w:smallCaps w:val="0"/>
          <w:strike w:val="0"/>
          <w:sz w:val="22"/>
          <w:highlight w:val="cyan"/>
          <w:u w:val="single"/>
        </w:rPr>
        <w:t>depicted  as</w:t>
      </w:r>
      <w:r>
        <w:rPr>
          <w:b w:val="0"/>
          <w:i w:val="0"/>
          <w:smallCaps w:val="0"/>
          <w:strike w:val="0"/>
          <w:u w:val="none"/>
        </w:rPr>
        <w:t xml:space="preserve">  indistinct  from  </w:t>
      </w:r>
      <w:r>
        <w:rPr>
          <w:b w:val="0"/>
          <w:i w:val="0"/>
          <w:smallCaps w:val="0"/>
          <w:strike w:val="0"/>
          <w:sz w:val="22"/>
          <w:highlight w:val="cyan"/>
          <w:u w:val="single"/>
        </w:rPr>
        <w:t>nonhumans</w:t>
      </w:r>
      <w:r>
        <w:rPr>
          <w:b w:val="0"/>
          <w:i w:val="0"/>
          <w:smallCaps w:val="0"/>
          <w:strike w:val="0"/>
          <w:u w:val="none"/>
        </w:rPr>
        <w:t xml:space="preserve">  from  </w:t>
      </w:r>
      <w:r>
        <w:rPr>
          <w:b w:val="0"/>
          <w:i w:val="0"/>
          <w:smallCaps w:val="0"/>
          <w:strike w:val="0"/>
          <w:sz w:val="22"/>
          <w:highlight w:val="cyan"/>
          <w:u w:val="single"/>
        </w:rPr>
        <w:t>whom  data  can  be  extracted without</w:t>
      </w:r>
      <w:r>
        <w:rPr>
          <w:b w:val="0"/>
          <w:i w:val="0"/>
          <w:smallCaps w:val="0"/>
          <w:strike w:val="0"/>
          <w:sz w:val="22"/>
          <w:u w:val="single"/>
        </w:rPr>
        <w:t xml:space="preserve"> the necessity of </w:t>
      </w:r>
      <w:r>
        <w:rPr>
          <w:b w:val="0"/>
          <w:i w:val="0"/>
          <w:smallCaps w:val="0"/>
          <w:strike w:val="0"/>
          <w:sz w:val="22"/>
          <w:highlight w:val="cyan"/>
          <w:u w:val="single"/>
        </w:rPr>
        <w:t>consent</w:t>
      </w:r>
      <w:r>
        <w:rPr>
          <w:b w:val="0"/>
          <w:i w:val="0"/>
          <w:smallCaps w:val="0"/>
          <w:strike w:val="0"/>
          <w:sz w:val="22"/>
          <w:u w:val="single"/>
        </w:rPr>
        <w:t xml:space="preserve"> and privacy</w:t>
      </w:r>
      <w:r>
        <w:rPr>
          <w:b w:val="0"/>
          <w:i w:val="0"/>
          <w:smallCaps w:val="0"/>
          <w:strike w:val="0"/>
          <w:u w:val="none"/>
        </w:rPr>
        <w:t xml:space="preserve">. </w:t>
      </w:r>
      <w:r>
        <w:rPr>
          <w:b w:val="0"/>
          <w:i w:val="0"/>
          <w:smallCaps w:val="0"/>
          <w:strike w:val="0"/>
          <w:sz w:val="22"/>
          <w:u w:val="single"/>
        </w:rPr>
        <w:t>Theorised</w:t>
      </w:r>
      <w:r>
        <w:rPr>
          <w:b w:val="0"/>
          <w:i w:val="0"/>
          <w:smallCaps w:val="0"/>
          <w:strike w:val="0"/>
          <w:sz w:val="22"/>
          <w:u w:val="single"/>
        </w:rPr>
        <w:t xml:space="preserve"> in terms of relationality</w:t>
      </w:r>
      <w:r>
        <w:rPr>
          <w:b w:val="0"/>
          <w:i w:val="0"/>
          <w:smallCaps w:val="0"/>
          <w:strike w:val="0"/>
          <w:u w:val="none"/>
        </w:rPr>
        <w:t xml:space="preserve"> rather than hospitality, </w:t>
      </w:r>
      <w:r>
        <w:rPr>
          <w:b w:val="0"/>
          <w:i w:val="0"/>
          <w:smallCaps w:val="0"/>
          <w:strike w:val="0"/>
          <w:sz w:val="22"/>
          <w:highlight w:val="cyan"/>
          <w:u w:val="single"/>
        </w:rPr>
        <w:t>African people</w:t>
      </w:r>
      <w:r>
        <w:rPr>
          <w:b w:val="0"/>
          <w:i w:val="0"/>
          <w:smallCaps w:val="0"/>
          <w:strike w:val="0"/>
          <w:sz w:val="22"/>
          <w:u w:val="single"/>
        </w:rPr>
        <w:t xml:space="preserve"> are ambiguated</w:t>
      </w:r>
      <w:r>
        <w:rPr>
          <w:b w:val="0"/>
          <w:i w:val="0"/>
          <w:smallCaps w:val="0"/>
          <w:strike w:val="0"/>
          <w:u w:val="none"/>
        </w:rPr>
        <w:t xml:space="preserve">, they </w:t>
      </w:r>
      <w:r>
        <w:rPr>
          <w:b w:val="0"/>
          <w:i w:val="0"/>
          <w:smallCaps w:val="0"/>
          <w:strike w:val="0"/>
          <w:u w:val="none"/>
        </w:rPr>
        <w:t xml:space="preserve">are  </w:t>
      </w:r>
      <w:r>
        <w:rPr>
          <w:b w:val="0"/>
          <w:i w:val="0"/>
          <w:smallCaps w:val="0"/>
          <w:strike w:val="0"/>
          <w:sz w:val="22"/>
          <w:u w:val="single"/>
        </w:rPr>
        <w:t>denied</w:t>
      </w:r>
      <w:r>
        <w:rPr>
          <w:b w:val="0"/>
          <w:i w:val="0"/>
          <w:smallCaps w:val="0"/>
          <w:strike w:val="0"/>
          <w:sz w:val="22"/>
          <w:u w:val="single"/>
        </w:rPr>
        <w:t xml:space="preserve">  autonomy  and  sovereignty</w:t>
      </w:r>
      <w:r>
        <w:rPr>
          <w:b w:val="0"/>
          <w:i w:val="0"/>
          <w:smallCaps w:val="0"/>
          <w:strike w:val="0"/>
          <w:u w:val="none"/>
        </w:rPr>
        <w:t xml:space="preserve">  and  then  </w:t>
      </w:r>
      <w:r>
        <w:rPr>
          <w:b w:val="0"/>
          <w:i w:val="0"/>
          <w:smallCaps w:val="0"/>
          <w:strike w:val="0"/>
          <w:sz w:val="22"/>
          <w:highlight w:val="cyan"/>
          <w:u w:val="single"/>
        </w:rPr>
        <w:t>deemed  to  be  indistinct</w:t>
      </w:r>
      <w:r>
        <w:rPr>
          <w:b w:val="0"/>
          <w:i w:val="0"/>
          <w:smallCaps w:val="0"/>
          <w:strike w:val="0"/>
          <w:sz w:val="22"/>
          <w:u w:val="single"/>
        </w:rPr>
        <w:t xml:space="preserve">  and  </w:t>
      </w:r>
      <w:r>
        <w:rPr>
          <w:b w:val="0"/>
          <w:i w:val="0"/>
          <w:smallCaps w:val="0"/>
          <w:strike w:val="0"/>
          <w:sz w:val="22"/>
          <w:u w:val="single"/>
        </w:rPr>
        <w:t xml:space="preserve">indiscernible  </w:t>
      </w:r>
      <w:r>
        <w:rPr>
          <w:b w:val="0"/>
          <w:i w:val="0"/>
          <w:smallCaps w:val="0"/>
          <w:strike w:val="0"/>
          <w:sz w:val="22"/>
          <w:highlight w:val="cyan"/>
          <w:u w:val="single"/>
        </w:rPr>
        <w:t>from</w:t>
      </w:r>
      <w:r>
        <w:rPr>
          <w:b w:val="0"/>
          <w:i w:val="0"/>
          <w:smallCaps w:val="0"/>
          <w:strike w:val="0"/>
          <w:sz w:val="22"/>
          <w:u w:val="single"/>
        </w:rPr>
        <w:t xml:space="preserve">  </w:t>
      </w:r>
      <w:r>
        <w:rPr>
          <w:b w:val="0"/>
          <w:i w:val="0"/>
          <w:smallCaps w:val="0"/>
          <w:strike w:val="0"/>
          <w:u w:val="none"/>
        </w:rPr>
        <w:t>nonhuman</w:t>
      </w:r>
      <w:r>
        <w:rPr>
          <w:b w:val="0"/>
          <w:i w:val="0"/>
          <w:smallCaps w:val="0"/>
          <w:strike w:val="0"/>
          <w:sz w:val="22"/>
          <w:u w:val="single"/>
        </w:rPr>
        <w:t xml:space="preserve">  </w:t>
      </w:r>
      <w:r>
        <w:rPr>
          <w:b w:val="0"/>
          <w:i w:val="0"/>
          <w:smallCaps w:val="0"/>
          <w:strike w:val="0"/>
          <w:sz w:val="22"/>
          <w:highlight w:val="cyan"/>
          <w:u w:val="single"/>
        </w:rPr>
        <w:t>animals</w:t>
      </w:r>
      <w:r>
        <w:rPr>
          <w:b w:val="0"/>
          <w:i w:val="0"/>
          <w:smallCaps w:val="0"/>
          <w:strike w:val="0"/>
          <w:u w:val="none"/>
        </w:rPr>
        <w:t xml:space="preserve">.  </w:t>
      </w:r>
      <w:r>
        <w:rPr>
          <w:b w:val="0"/>
          <w:i w:val="0"/>
          <w:smallCaps w:val="0"/>
          <w:strike w:val="0"/>
          <w:u w:val="none"/>
        </w:rPr>
        <w:t>Effacing  various</w:t>
      </w:r>
      <w:r>
        <w:rPr>
          <w:b w:val="0"/>
          <w:i w:val="0"/>
          <w:smallCaps w:val="0"/>
          <w:strike w:val="0"/>
          <w:u w:val="none"/>
        </w:rPr>
        <w:t xml:space="preserve">  forms  of  indigenous  sovereignties,  contemporary  data  relationality  theories  deny  indigenous  human  essence,  identity  and  autonomy  –  </w:t>
      </w:r>
      <w:r>
        <w:rPr>
          <w:b w:val="0"/>
          <w:i w:val="0"/>
          <w:smallCaps w:val="0"/>
          <w:strike w:val="0"/>
          <w:sz w:val="22"/>
          <w:u w:val="single"/>
        </w:rPr>
        <w:t>relational  theories  presume  the  absence  of  distinctions  between  the  human  and  nonhuman</w:t>
      </w:r>
      <w:r>
        <w:rPr>
          <w:b w:val="0"/>
          <w:i w:val="0"/>
          <w:smallCaps w:val="0"/>
          <w:strike w:val="0"/>
          <w:u w:val="none"/>
        </w:rPr>
        <w:t xml:space="preserve">,  ethical and unethical, inside and outside, consent and dissent, the colonial and decolonial. </w:t>
      </w:r>
      <w:r>
        <w:rPr>
          <w:b w:val="0"/>
          <w:i w:val="0"/>
          <w:smallCaps w:val="0"/>
          <w:strike w:val="0"/>
          <w:u w:val="none"/>
        </w:rPr>
        <w:t>Emphasising</w:t>
      </w:r>
      <w:r>
        <w:rPr>
          <w:b w:val="0"/>
          <w:i w:val="0"/>
          <w:smallCaps w:val="0"/>
          <w:strike w:val="0"/>
          <w:u w:val="none"/>
        </w:rPr>
        <w:t xml:space="preserve"> connections, relations and networks between otherwise distinct objects and subjects, data relationality defies distinctions/binaries/dichotomies (Ahn 2019; Latour 2005; Wildman 2006) in ways that generate ambiguities, uncertainties and hence ignorance. On the other hand, we argue, hospitality assumes the existence of distinctions between insiders and outsiders, assumes the existence of distinctions between humans and nonhumans (but does not necessarily assume an acrimonious relationship </w:t>
      </w:r>
      <w:r>
        <w:rPr>
          <w:b w:val="0"/>
          <w:i w:val="0"/>
          <w:smallCaps w:val="0"/>
          <w:strike w:val="0"/>
          <w:u w:val="none"/>
        </w:rPr>
        <w:t>between  them</w:t>
      </w:r>
      <w:r>
        <w:rPr>
          <w:b w:val="0"/>
          <w:i w:val="0"/>
          <w:smallCaps w:val="0"/>
          <w:strike w:val="0"/>
          <w:u w:val="none"/>
        </w:rPr>
        <w:t xml:space="preserve">),  and  </w:t>
      </w:r>
      <w:r>
        <w:rPr>
          <w:b w:val="0"/>
          <w:i w:val="0"/>
          <w:smallCaps w:val="0"/>
          <w:strike w:val="0"/>
          <w:u w:val="none"/>
        </w:rPr>
        <w:t>recognises</w:t>
      </w:r>
      <w:r>
        <w:rPr>
          <w:b w:val="0"/>
          <w:i w:val="0"/>
          <w:smallCaps w:val="0"/>
          <w:strike w:val="0"/>
          <w:u w:val="none"/>
        </w:rPr>
        <w:t xml:space="preserve">  the  existence  of  African  human  essence,  identity, autonomy and sovereignty.</w:t>
      </w:r>
      <w:r>
        <w:rPr>
          <w:b w:val="0"/>
          <w:i w:val="0"/>
          <w:smallCaps w:val="0"/>
          <w:strike w:val="0"/>
          <w:u w:val="none"/>
        </w:rPr>
        <w:t xml:space="preserve"> </w:t>
      </w:r>
      <w:r>
        <w:rPr>
          <w:b w:val="0"/>
          <w:i w:val="0"/>
          <w:smallCaps w:val="0"/>
          <w:strike w:val="0"/>
          <w:u w:val="none"/>
        </w:rPr>
        <w:t xml:space="preserve">Thus,  </w:t>
      </w:r>
      <w:r>
        <w:rPr>
          <w:b/>
          <w:i w:val="0"/>
          <w:smallCaps w:val="0"/>
          <w:strike w:val="0"/>
          <w:sz w:val="22"/>
          <w:highlight w:val="cyan"/>
          <w:u w:val="single"/>
        </w:rPr>
        <w:t>relational  data</w:t>
      </w:r>
      <w:r>
        <w:rPr>
          <w:b w:val="0"/>
          <w:i w:val="0"/>
          <w:smallCaps w:val="0"/>
          <w:strike w:val="0"/>
          <w:sz w:val="22"/>
          <w:u w:val="single"/>
        </w:rPr>
        <w:t xml:space="preserve">  assumptions  of  openness,  </w:t>
      </w:r>
      <w:r>
        <w:rPr>
          <w:b w:val="0"/>
          <w:i w:val="0"/>
          <w:smallCaps w:val="0"/>
          <w:strike w:val="0"/>
          <w:sz w:val="22"/>
          <w:u w:val="single"/>
        </w:rPr>
        <w:t>borderlessness</w:t>
      </w:r>
      <w:r>
        <w:rPr>
          <w:b w:val="0"/>
          <w:i w:val="0"/>
          <w:smallCaps w:val="0"/>
          <w:strike w:val="0"/>
          <w:sz w:val="22"/>
          <w:u w:val="single"/>
        </w:rPr>
        <w:t xml:space="preserve">  and  unboundedness </w:t>
      </w:r>
      <w:r>
        <w:rPr>
          <w:b/>
          <w:i w:val="0"/>
          <w:smallCaps w:val="0"/>
          <w:strike w:val="0"/>
          <w:sz w:val="22"/>
          <w:highlight w:val="cyan"/>
          <w:u w:val="single"/>
        </w:rPr>
        <w:t>legitimise</w:t>
      </w:r>
      <w:r>
        <w:rPr>
          <w:b w:val="0"/>
          <w:i w:val="0"/>
          <w:smallCaps w:val="0"/>
          <w:strike w:val="0"/>
          <w:sz w:val="22"/>
          <w:u w:val="single"/>
        </w:rPr>
        <w:t xml:space="preserve"> the contemporary </w:t>
      </w:r>
      <w:r>
        <w:rPr>
          <w:b/>
          <w:i w:val="0"/>
          <w:smallCaps w:val="0"/>
          <w:strike w:val="0"/>
          <w:sz w:val="22"/>
          <w:highlight w:val="cyan"/>
          <w:u w:val="single"/>
        </w:rPr>
        <w:t>implantations</w:t>
      </w:r>
      <w:r>
        <w:rPr>
          <w:b w:val="0"/>
          <w:i w:val="0"/>
          <w:smallCaps w:val="0"/>
          <w:strike w:val="0"/>
          <w:sz w:val="22"/>
          <w:u w:val="single"/>
        </w:rPr>
        <w:t xml:space="preserve"> or insertions </w:t>
      </w:r>
      <w:r>
        <w:rPr>
          <w:b w:val="0"/>
          <w:i w:val="0"/>
          <w:smallCaps w:val="0"/>
          <w:strike w:val="0"/>
          <w:sz w:val="22"/>
          <w:highlight w:val="cyan"/>
          <w:u w:val="single"/>
        </w:rPr>
        <w:t>of</w:t>
      </w:r>
      <w:r>
        <w:rPr>
          <w:b w:val="0"/>
          <w:i w:val="0"/>
          <w:smallCaps w:val="0"/>
          <w:strike w:val="0"/>
          <w:sz w:val="22"/>
          <w:u w:val="single"/>
        </w:rPr>
        <w:t xml:space="preserve"> smart electronic </w:t>
      </w:r>
      <w:r>
        <w:rPr>
          <w:b w:val="0"/>
          <w:i w:val="0"/>
          <w:smallCaps w:val="0"/>
          <w:strike w:val="0"/>
          <w:sz w:val="22"/>
          <w:highlight w:val="cyan"/>
          <w:u w:val="single"/>
        </w:rPr>
        <w:t>chips</w:t>
      </w:r>
      <w:r>
        <w:rPr>
          <w:b w:val="0"/>
          <w:i w:val="0"/>
          <w:smallCaps w:val="0"/>
          <w:strike w:val="0"/>
          <w:sz w:val="22"/>
          <w:u w:val="single"/>
        </w:rPr>
        <w:t xml:space="preserve"> and intelligent nanobots (microscopic autonomous robots) </w:t>
      </w:r>
      <w:r>
        <w:rPr>
          <w:b/>
          <w:i w:val="0"/>
          <w:smallCaps w:val="0"/>
          <w:strike w:val="0"/>
          <w:sz w:val="22"/>
          <w:highlight w:val="cyan"/>
          <w:u w:val="single"/>
        </w:rPr>
        <w:t>into</w:t>
      </w:r>
      <w:r>
        <w:rPr>
          <w:b w:val="0"/>
          <w:i w:val="0"/>
          <w:smallCaps w:val="0"/>
          <w:strike w:val="0"/>
          <w:sz w:val="22"/>
          <w:u w:val="single"/>
        </w:rPr>
        <w:t xml:space="preserve"> the bodies and brains of </w:t>
      </w:r>
      <w:r>
        <w:rPr>
          <w:b/>
          <w:i w:val="0"/>
          <w:smallCaps w:val="0"/>
          <w:strike w:val="0"/>
          <w:sz w:val="22"/>
          <w:highlight w:val="cyan"/>
          <w:u w:val="single"/>
        </w:rPr>
        <w:t>indigenous African people</w:t>
      </w:r>
      <w:r>
        <w:rPr>
          <w:b w:val="0"/>
          <w:i w:val="0"/>
          <w:smallCaps w:val="0"/>
          <w:strike w:val="0"/>
          <w:u w:val="none"/>
        </w:rPr>
        <w:t xml:space="preserve">, </w:t>
      </w:r>
      <w:r>
        <w:rPr>
          <w:b w:val="0"/>
          <w:i w:val="0"/>
          <w:smallCaps w:val="0"/>
          <w:strike w:val="0"/>
          <w:highlight w:val="cyan"/>
          <w:u w:val="none"/>
        </w:rPr>
        <w:t>w</w:t>
      </w:r>
      <w:r>
        <w:rPr>
          <w:b w:val="0"/>
          <w:i w:val="0"/>
          <w:smallCaps w:val="0"/>
          <w:strike w:val="0"/>
          <w:sz w:val="22"/>
          <w:highlight w:val="cyan"/>
          <w:u w:val="single"/>
        </w:rPr>
        <w:t xml:space="preserve">ho </w:t>
      </w:r>
      <w:r>
        <w:rPr>
          <w:b/>
          <w:i w:val="0"/>
          <w:smallCaps w:val="0"/>
          <w:strike w:val="0"/>
          <w:sz w:val="22"/>
          <w:highlight w:val="cyan"/>
          <w:u w:val="single"/>
        </w:rPr>
        <w:t>become</w:t>
      </w:r>
      <w:r>
        <w:rPr>
          <w:b w:val="0"/>
          <w:i w:val="0"/>
          <w:smallCaps w:val="0"/>
          <w:strike w:val="0"/>
          <w:sz w:val="22"/>
          <w:highlight w:val="cyan"/>
          <w:u w:val="single"/>
        </w:rPr>
        <w:t xml:space="preserve"> </w:t>
      </w:r>
      <w:r>
        <w:rPr>
          <w:b/>
          <w:i w:val="0"/>
          <w:smallCaps w:val="0"/>
          <w:strike w:val="0"/>
          <w:sz w:val="22"/>
          <w:highlight w:val="cyan"/>
          <w:u w:val="single"/>
        </w:rPr>
        <w:t>subject to remote control</w:t>
      </w:r>
      <w:r>
        <w:rPr>
          <w:b w:val="0"/>
          <w:i w:val="0"/>
          <w:smallCaps w:val="0"/>
          <w:strike w:val="0"/>
          <w:sz w:val="22"/>
          <w:u w:val="single"/>
        </w:rPr>
        <w:t xml:space="preserve"> and mind manipulation </w:t>
      </w:r>
      <w:r>
        <w:rPr>
          <w:b/>
          <w:i w:val="0"/>
          <w:smallCaps w:val="0"/>
          <w:strike w:val="0"/>
          <w:sz w:val="22"/>
          <w:highlight w:val="cyan"/>
          <w:u w:val="single"/>
        </w:rPr>
        <w:t>via the I</w:t>
      </w:r>
      <w:r>
        <w:rPr>
          <w:b w:val="0"/>
          <w:i w:val="0"/>
          <w:smallCaps w:val="0"/>
          <w:strike w:val="0"/>
          <w:sz w:val="22"/>
          <w:u w:val="single"/>
        </w:rPr>
        <w:t xml:space="preserve">nternet </w:t>
      </w:r>
      <w:r>
        <w:rPr>
          <w:b/>
          <w:i w:val="0"/>
          <w:smallCaps w:val="0"/>
          <w:strike w:val="0"/>
          <w:sz w:val="22"/>
          <w:highlight w:val="cyan"/>
          <w:u w:val="single"/>
        </w:rPr>
        <w:t>o</w:t>
      </w:r>
      <w:r>
        <w:rPr>
          <w:b w:val="0"/>
          <w:i w:val="0"/>
          <w:smallCaps w:val="0"/>
          <w:strike w:val="0"/>
          <w:sz w:val="22"/>
          <w:u w:val="single"/>
        </w:rPr>
        <w:t xml:space="preserve">f </w:t>
      </w:r>
      <w:r>
        <w:rPr>
          <w:b/>
          <w:i w:val="0"/>
          <w:smallCaps w:val="0"/>
          <w:strike w:val="0"/>
          <w:sz w:val="22"/>
          <w:highlight w:val="cyan"/>
          <w:u w:val="single"/>
        </w:rPr>
        <w:t>T</w:t>
      </w:r>
      <w:r>
        <w:rPr>
          <w:b w:val="0"/>
          <w:i w:val="0"/>
          <w:smallCaps w:val="0"/>
          <w:strike w:val="0"/>
          <w:sz w:val="22"/>
          <w:u w:val="single"/>
        </w:rPr>
        <w:t>hings</w:t>
      </w:r>
      <w:r>
        <w:rPr>
          <w:b w:val="0"/>
          <w:i w:val="0"/>
          <w:smallCaps w:val="0"/>
          <w:strike w:val="0"/>
          <w:u w:val="none"/>
        </w:rPr>
        <w:t xml:space="preserve"> (an  emergent  tapestry  of  internet  that  connects  various  environmental  objects  and  subjects  imbued  with  sentience)  and  </w:t>
      </w:r>
      <w:r>
        <w:rPr>
          <w:b/>
          <w:i w:val="0"/>
          <w:smallCaps w:val="0"/>
          <w:strike w:val="0"/>
          <w:sz w:val="22"/>
          <w:u w:val="single"/>
        </w:rPr>
        <w:t>Big  Data</w:t>
      </w:r>
      <w:r>
        <w:rPr>
          <w:b w:val="0"/>
          <w:i w:val="0"/>
          <w:smallCaps w:val="0"/>
          <w:strike w:val="0"/>
          <w:u w:val="none"/>
        </w:rPr>
        <w:t xml:space="preserve">  (huge  volumes  of data transmitted at high velocity from objects and subjects connected in the Internet of Things). The </w:t>
      </w:r>
      <w:r>
        <w:rPr>
          <w:b w:val="0"/>
          <w:i w:val="0"/>
          <w:smallCaps w:val="0"/>
          <w:strike w:val="0"/>
          <w:sz w:val="22"/>
          <w:u w:val="single"/>
        </w:rPr>
        <w:t xml:space="preserve">contemporary era is marked by the growth of </w:t>
      </w:r>
      <w:r>
        <w:rPr>
          <w:b/>
          <w:i w:val="0"/>
          <w:smallCaps w:val="0"/>
          <w:strike w:val="0"/>
          <w:sz w:val="22"/>
          <w:highlight w:val="cyan"/>
          <w:u w:val="single"/>
        </w:rPr>
        <w:t>Big  Data</w:t>
      </w:r>
      <w:r>
        <w:rPr>
          <w:b/>
          <w:i w:val="0"/>
          <w:smallCaps w:val="0"/>
          <w:strike w:val="0"/>
          <w:sz w:val="22"/>
          <w:highlight w:val="cyan"/>
          <w:u w:val="single"/>
        </w:rPr>
        <w:t xml:space="preserve">  and  A</w:t>
      </w:r>
      <w:r>
        <w:rPr>
          <w:b/>
          <w:i w:val="0"/>
          <w:smallCaps w:val="0"/>
          <w:strike w:val="0"/>
          <w:sz w:val="22"/>
          <w:u w:val="single"/>
        </w:rPr>
        <w:t xml:space="preserve">rtificial  </w:t>
      </w:r>
      <w:r>
        <w:rPr>
          <w:b/>
          <w:i w:val="0"/>
          <w:smallCaps w:val="0"/>
          <w:strike w:val="0"/>
          <w:sz w:val="22"/>
          <w:highlight w:val="cyan"/>
          <w:u w:val="single"/>
        </w:rPr>
        <w:t>I</w:t>
      </w:r>
      <w:r>
        <w:rPr>
          <w:b/>
          <w:i w:val="0"/>
          <w:smallCaps w:val="0"/>
          <w:strike w:val="0"/>
          <w:sz w:val="22"/>
          <w:u w:val="single"/>
        </w:rPr>
        <w:t>ntelligence</w:t>
      </w:r>
      <w:r>
        <w:rPr>
          <w:b w:val="0"/>
          <w:i w:val="0"/>
          <w:smallCaps w:val="0"/>
          <w:strike w:val="0"/>
          <w:u w:val="none"/>
        </w:rPr>
        <w:t xml:space="preserve">,  which  are  </w:t>
      </w:r>
      <w:r>
        <w:rPr>
          <w:b/>
          <w:i w:val="0"/>
          <w:smallCaps w:val="0"/>
          <w:strike w:val="0"/>
          <w:sz w:val="22"/>
          <w:highlight w:val="cyan"/>
          <w:u w:val="single"/>
        </w:rPr>
        <w:t xml:space="preserve">unevenly  </w:t>
      </w:r>
      <w:r>
        <w:rPr>
          <w:b/>
          <w:i w:val="0"/>
          <w:smallCaps w:val="0"/>
          <w:strike w:val="0"/>
          <w:sz w:val="22"/>
          <w:highlight w:val="cyan"/>
          <w:u w:val="single"/>
        </w:rPr>
        <w:t>centred</w:t>
      </w:r>
      <w:r>
        <w:rPr>
          <w:b/>
          <w:i w:val="0"/>
          <w:smallCaps w:val="0"/>
          <w:strike w:val="0"/>
          <w:sz w:val="22"/>
          <w:highlight w:val="cyan"/>
          <w:u w:val="single"/>
        </w:rPr>
        <w:t xml:space="preserve">  in  North  America and China</w:t>
      </w:r>
      <w:r>
        <w:rPr>
          <w:b w:val="0"/>
          <w:i w:val="0"/>
          <w:smallCaps w:val="0"/>
          <w:strike w:val="0"/>
          <w:u w:val="none"/>
        </w:rPr>
        <w:t xml:space="preserve">. Marked by the </w:t>
      </w:r>
      <w:r>
        <w:rPr>
          <w:b w:val="0"/>
          <w:i w:val="0"/>
          <w:smallCaps w:val="0"/>
          <w:strike w:val="0"/>
          <w:sz w:val="22"/>
          <w:u w:val="single"/>
        </w:rPr>
        <w:t>logics of economic and data extraction</w:t>
      </w:r>
      <w:r>
        <w:rPr>
          <w:b w:val="0"/>
          <w:i w:val="0"/>
          <w:smallCaps w:val="0"/>
          <w:strike w:val="0"/>
          <w:u w:val="none"/>
        </w:rPr>
        <w:t xml:space="preserve">, </w:t>
      </w:r>
      <w:r>
        <w:rPr>
          <w:b w:val="0"/>
          <w:i w:val="0"/>
          <w:smallCaps w:val="0"/>
          <w:strike w:val="0"/>
          <w:sz w:val="22"/>
          <w:u w:val="single"/>
        </w:rPr>
        <w:t xml:space="preserve">Big Data has </w:t>
      </w:r>
      <w:r>
        <w:rPr>
          <w:b/>
          <w:i w:val="0"/>
          <w:smallCaps w:val="0"/>
          <w:strike w:val="0"/>
          <w:sz w:val="22"/>
          <w:highlight w:val="cyan"/>
          <w:u w:val="single"/>
        </w:rPr>
        <w:t>parallels with colonialism</w:t>
      </w:r>
      <w:r>
        <w:rPr>
          <w:b w:val="0"/>
          <w:i w:val="0"/>
          <w:smallCaps w:val="0"/>
          <w:strike w:val="0"/>
          <w:u w:val="none"/>
        </w:rPr>
        <w:t xml:space="preserve">. Similar to colonialism, which placed Africans at the bottom of the world system, </w:t>
      </w:r>
      <w:r>
        <w:rPr>
          <w:b w:val="0"/>
          <w:i w:val="0"/>
          <w:smallCaps w:val="0"/>
          <w:strike w:val="0"/>
          <w:sz w:val="22"/>
          <w:u w:val="single"/>
        </w:rPr>
        <w:t xml:space="preserve">contemporary data colonialism </w:t>
      </w:r>
      <w:r>
        <w:rPr>
          <w:b/>
          <w:i w:val="0"/>
          <w:smallCaps w:val="0"/>
          <w:strike w:val="0"/>
          <w:sz w:val="22"/>
          <w:u w:val="single"/>
        </w:rPr>
        <w:t>pl</w:t>
      </w:r>
      <w:r>
        <w:rPr>
          <w:b/>
          <w:i w:val="0"/>
          <w:smallCaps w:val="0"/>
          <w:strike w:val="0"/>
          <w:sz w:val="22"/>
          <w:highlight w:val="cyan"/>
          <w:u w:val="single"/>
        </w:rPr>
        <w:t>aces  Africans</w:t>
      </w:r>
      <w:r>
        <w:rPr>
          <w:b/>
          <w:i w:val="0"/>
          <w:smallCaps w:val="0"/>
          <w:strike w:val="0"/>
          <w:sz w:val="22"/>
          <w:highlight w:val="cyan"/>
          <w:u w:val="single"/>
        </w:rPr>
        <w:t xml:space="preserve">  at</w:t>
      </w:r>
      <w:r>
        <w:rPr>
          <w:b w:val="0"/>
          <w:i w:val="0"/>
          <w:smallCaps w:val="0"/>
          <w:strike w:val="0"/>
          <w:sz w:val="22"/>
          <w:u w:val="single"/>
        </w:rPr>
        <w:t xml:space="preserve">  the  “</w:t>
      </w:r>
      <w:r>
        <w:rPr>
          <w:b/>
          <w:i w:val="0"/>
          <w:smallCaps w:val="0"/>
          <w:strike w:val="0"/>
          <w:sz w:val="22"/>
          <w:highlight w:val="cyan"/>
          <w:u w:val="single"/>
        </w:rPr>
        <w:t>bottom</w:t>
      </w:r>
      <w:r>
        <w:rPr>
          <w:b w:val="0"/>
          <w:i w:val="0"/>
          <w:smallCaps w:val="0"/>
          <w:strike w:val="0"/>
          <w:sz w:val="22"/>
          <w:u w:val="single"/>
        </w:rPr>
        <w:t xml:space="preserve">  of  the  data  pyramid”</w:t>
      </w:r>
      <w:r>
        <w:rPr>
          <w:b w:val="0"/>
          <w:i w:val="0"/>
          <w:smallCaps w:val="0"/>
          <w:strike w:val="0"/>
          <w:u w:val="none"/>
        </w:rPr>
        <w:t xml:space="preserve">  in  Arora’s  (2016)  sense.  </w:t>
      </w:r>
      <w:r>
        <w:rPr>
          <w:b w:val="0"/>
          <w:i w:val="0"/>
          <w:smallCaps w:val="0"/>
          <w:strike w:val="0"/>
          <w:u w:val="none"/>
        </w:rPr>
        <w:t>For  this</w:t>
      </w:r>
      <w:r>
        <w:rPr>
          <w:b w:val="0"/>
          <w:i w:val="0"/>
          <w:smallCaps w:val="0"/>
          <w:strike w:val="0"/>
          <w:u w:val="none"/>
        </w:rPr>
        <w:t xml:space="preserve">  reason,  while  </w:t>
      </w:r>
      <w:r>
        <w:rPr>
          <w:b w:val="0"/>
          <w:i w:val="0"/>
          <w:smallCaps w:val="0"/>
          <w:strike w:val="0"/>
          <w:sz w:val="22"/>
          <w:u w:val="single"/>
        </w:rPr>
        <w:t>South  Africa  and  Morocco</w:t>
      </w:r>
      <w:r>
        <w:rPr>
          <w:b w:val="0"/>
          <w:i w:val="0"/>
          <w:smallCaps w:val="0"/>
          <w:strike w:val="0"/>
          <w:u w:val="none"/>
        </w:rPr>
        <w:t xml:space="preserve">  have  </w:t>
      </w:r>
      <w:r>
        <w:rPr>
          <w:b w:val="0"/>
          <w:i w:val="0"/>
          <w:smallCaps w:val="0"/>
          <w:strike w:val="0"/>
          <w:sz w:val="22"/>
          <w:u w:val="single"/>
        </w:rPr>
        <w:t>introduced  biometric identification systems</w:t>
      </w:r>
      <w:r>
        <w:rPr>
          <w:b w:val="0"/>
          <w:i w:val="0"/>
          <w:smallCaps w:val="0"/>
          <w:strike w:val="0"/>
          <w:u w:val="none"/>
        </w:rPr>
        <w:t xml:space="preserve"> and machine to machine solutions, there are </w:t>
      </w:r>
      <w:r>
        <w:rPr>
          <w:b w:val="0"/>
          <w:i w:val="0"/>
          <w:smallCaps w:val="0"/>
          <w:strike w:val="0"/>
          <w:sz w:val="22"/>
          <w:u w:val="single"/>
        </w:rPr>
        <w:t xml:space="preserve">concerns that </w:t>
      </w:r>
      <w:r>
        <w:rPr>
          <w:b w:val="0"/>
          <w:i w:val="0"/>
          <w:smallCaps w:val="0"/>
          <w:strike w:val="0"/>
          <w:sz w:val="22"/>
          <w:u w:val="single"/>
        </w:rPr>
        <w:t>chipification</w:t>
      </w:r>
      <w:r>
        <w:rPr>
          <w:b w:val="0"/>
          <w:i w:val="0"/>
          <w:smallCaps w:val="0"/>
          <w:strike w:val="0"/>
          <w:sz w:val="22"/>
          <w:u w:val="single"/>
        </w:rPr>
        <w:t xml:space="preserve"> and </w:t>
      </w:r>
      <w:r>
        <w:rPr>
          <w:b w:val="0"/>
          <w:i w:val="0"/>
          <w:smallCaps w:val="0"/>
          <w:strike w:val="0"/>
          <w:sz w:val="22"/>
          <w:highlight w:val="cyan"/>
          <w:u w:val="single"/>
        </w:rPr>
        <w:t>digitalisation</w:t>
      </w:r>
      <w:r>
        <w:rPr>
          <w:b w:val="0"/>
          <w:i w:val="0"/>
          <w:smallCaps w:val="0"/>
          <w:strike w:val="0"/>
          <w:sz w:val="22"/>
          <w:highlight w:val="cyan"/>
          <w:u w:val="single"/>
        </w:rPr>
        <w:t xml:space="preserve"> of citizens’ identities intensifies surveilla</w:t>
      </w:r>
      <w:r>
        <w:rPr>
          <w:b w:val="0"/>
          <w:i w:val="0"/>
          <w:smallCaps w:val="0"/>
          <w:strike w:val="0"/>
          <w:highlight w:val="cyan"/>
          <w:u w:val="none"/>
        </w:rPr>
        <w:t>nce</w:t>
      </w:r>
      <w:r>
        <w:rPr>
          <w:b w:val="0"/>
          <w:i w:val="0"/>
          <w:smallCaps w:val="0"/>
          <w:strike w:val="0"/>
          <w:u w:val="none"/>
        </w:rPr>
        <w:t xml:space="preserve"> systems and the attendant dictatorships by those who control the data notwithstanding its avowed relationality (</w:t>
      </w:r>
      <w:r>
        <w:rPr>
          <w:b w:val="0"/>
          <w:i w:val="0"/>
          <w:smallCaps w:val="0"/>
          <w:strike w:val="0"/>
          <w:u w:val="none"/>
        </w:rPr>
        <w:t>Ndubuaku</w:t>
      </w:r>
      <w:r>
        <w:rPr>
          <w:b w:val="0"/>
          <w:i w:val="0"/>
          <w:smallCaps w:val="0"/>
          <w:strike w:val="0"/>
          <w:u w:val="none"/>
        </w:rPr>
        <w:t xml:space="preserve"> and </w:t>
      </w:r>
      <w:r>
        <w:rPr>
          <w:b w:val="0"/>
          <w:i w:val="0"/>
          <w:smallCaps w:val="0"/>
          <w:strike w:val="0"/>
          <w:u w:val="none"/>
        </w:rPr>
        <w:t>Okereafor</w:t>
      </w:r>
      <w:r>
        <w:rPr>
          <w:b w:val="0"/>
          <w:i w:val="0"/>
          <w:smallCaps w:val="0"/>
          <w:strike w:val="0"/>
          <w:u w:val="none"/>
        </w:rPr>
        <w:t xml:space="preserve"> 2015; Breckenridge 2005; Duncan 2014). While relationality denies human essence and distinctions between humans and nonhumans, it is important to note that since the precolonial era, Africans were guided by tenets of </w:t>
      </w:r>
      <w:r>
        <w:rPr>
          <w:b w:val="0"/>
          <w:i w:val="0"/>
          <w:smallCaps w:val="0"/>
          <w:strike w:val="0"/>
          <w:sz w:val="22"/>
          <w:highlight w:val="cyan"/>
          <w:u w:val="single"/>
        </w:rPr>
        <w:t>Chivanhu</w:t>
      </w:r>
      <w:r>
        <w:rPr>
          <w:b w:val="0"/>
          <w:i w:val="0"/>
          <w:smallCaps w:val="0"/>
          <w:strike w:val="0"/>
          <w:sz w:val="22"/>
          <w:u w:val="single"/>
        </w:rPr>
        <w:t>/Ubuntu</w:t>
      </w:r>
      <w:r>
        <w:rPr>
          <w:b w:val="0"/>
          <w:i w:val="0"/>
          <w:smallCaps w:val="0"/>
          <w:strike w:val="0"/>
          <w:u w:val="none"/>
        </w:rPr>
        <w:t xml:space="preserve"> (from southern African languages </w:t>
      </w:r>
      <w:r>
        <w:rPr>
          <w:b w:val="0"/>
          <w:i w:val="0"/>
          <w:smallCaps w:val="0"/>
          <w:strike w:val="0"/>
          <w:u w:val="none"/>
        </w:rPr>
        <w:t>including  Shona</w:t>
      </w:r>
      <w:r>
        <w:rPr>
          <w:b w:val="0"/>
          <w:i w:val="0"/>
          <w:smallCaps w:val="0"/>
          <w:strike w:val="0"/>
          <w:u w:val="none"/>
        </w:rPr>
        <w:t xml:space="preserve">,  Nguni  and  Xhosa),  which  </w:t>
      </w:r>
      <w:r>
        <w:rPr>
          <w:b w:val="0"/>
          <w:i w:val="0"/>
          <w:smallCaps w:val="0"/>
          <w:strike w:val="0"/>
          <w:sz w:val="22"/>
          <w:u w:val="single"/>
        </w:rPr>
        <w:t xml:space="preserve">spell  out  </w:t>
      </w:r>
      <w:r>
        <w:rPr>
          <w:b w:val="0"/>
          <w:i w:val="0"/>
          <w:smallCaps w:val="0"/>
          <w:strike w:val="0"/>
          <w:sz w:val="22"/>
          <w:highlight w:val="cyan"/>
          <w:u w:val="single"/>
        </w:rPr>
        <w:t>African  humanistic  philosophies</w:t>
      </w:r>
      <w:r>
        <w:rPr>
          <w:b w:val="0"/>
          <w:i w:val="0"/>
          <w:smallCaps w:val="0"/>
          <w:strike w:val="0"/>
          <w:u w:val="none"/>
        </w:rPr>
        <w:t xml:space="preserve">, including ethics and morality. In terms of </w:t>
      </w:r>
      <w:r>
        <w:rPr>
          <w:b w:val="0"/>
          <w:i w:val="0"/>
          <w:smallCaps w:val="0"/>
          <w:strike w:val="0"/>
          <w:u w:val="none"/>
        </w:rPr>
        <w:t>Chivanhu</w:t>
      </w:r>
      <w:r>
        <w:rPr>
          <w:b w:val="0"/>
          <w:i w:val="0"/>
          <w:smallCaps w:val="0"/>
          <w:strike w:val="0"/>
          <w:u w:val="none"/>
        </w:rPr>
        <w:t xml:space="preserve">/Ubuntu, human beings are expected to </w:t>
      </w:r>
      <w:r>
        <w:rPr>
          <w:b w:val="0"/>
          <w:i w:val="0"/>
          <w:smallCaps w:val="0"/>
          <w:strike w:val="0"/>
          <w:sz w:val="22"/>
          <w:highlight w:val="cyan"/>
          <w:u w:val="single"/>
        </w:rPr>
        <w:t>distinguish</w:t>
      </w:r>
      <w:r>
        <w:rPr>
          <w:b w:val="0"/>
          <w:i w:val="0"/>
          <w:smallCaps w:val="0"/>
          <w:strike w:val="0"/>
          <w:sz w:val="22"/>
          <w:u w:val="single"/>
        </w:rPr>
        <w:t xml:space="preserve"> </w:t>
      </w:r>
      <w:r>
        <w:rPr>
          <w:b w:val="0"/>
          <w:i w:val="0"/>
          <w:smallCaps w:val="0"/>
          <w:strike w:val="0"/>
          <w:sz w:val="22"/>
          <w:highlight w:val="cyan"/>
          <w:u w:val="single"/>
        </w:rPr>
        <w:t xml:space="preserve">themselves from animals </w:t>
      </w:r>
      <w:r>
        <w:rPr>
          <w:b w:val="0"/>
          <w:i w:val="0"/>
          <w:smallCaps w:val="0"/>
          <w:strike w:val="0"/>
          <w:sz w:val="22"/>
          <w:u w:val="single"/>
        </w:rPr>
        <w:t>and nature</w:t>
      </w:r>
      <w:r>
        <w:rPr>
          <w:b w:val="0"/>
          <w:i w:val="0"/>
          <w:smallCaps w:val="0"/>
          <w:strike w:val="0"/>
          <w:u w:val="none"/>
        </w:rPr>
        <w:t xml:space="preserve"> by </w:t>
      </w:r>
      <w:r>
        <w:rPr>
          <w:b w:val="0"/>
          <w:i w:val="0"/>
          <w:smallCaps w:val="0"/>
          <w:strike w:val="0"/>
          <w:u w:val="none"/>
        </w:rPr>
        <w:t>hunhu</w:t>
      </w:r>
      <w:r>
        <w:rPr>
          <w:b w:val="0"/>
          <w:i w:val="0"/>
          <w:smallCaps w:val="0"/>
          <w:strike w:val="0"/>
          <w:u w:val="none"/>
        </w:rPr>
        <w:t>/</w:t>
      </w:r>
      <w:r>
        <w:rPr>
          <w:b w:val="0"/>
          <w:i w:val="0"/>
          <w:smallCaps w:val="0"/>
          <w:strike w:val="0"/>
          <w:u w:val="none"/>
        </w:rPr>
        <w:t>unhu</w:t>
      </w:r>
      <w:r>
        <w:rPr>
          <w:b w:val="0"/>
          <w:i w:val="0"/>
          <w:smallCaps w:val="0"/>
          <w:strike w:val="0"/>
          <w:u w:val="none"/>
        </w:rPr>
        <w:t xml:space="preserve">  (although the Shona spellings are different, the meanings are the same) encompassing humanistic ethics, self-respect, </w:t>
      </w:r>
      <w:r>
        <w:rPr>
          <w:b w:val="0"/>
          <w:i w:val="0"/>
          <w:smallCaps w:val="0"/>
          <w:strike w:val="0"/>
          <w:sz w:val="22"/>
          <w:highlight w:val="cyan"/>
          <w:u w:val="single"/>
        </w:rPr>
        <w:t>accountability for</w:t>
      </w:r>
      <w:r>
        <w:rPr>
          <w:b w:val="0"/>
          <w:i w:val="0"/>
          <w:smallCaps w:val="0"/>
          <w:strike w:val="0"/>
          <w:sz w:val="22"/>
          <w:u w:val="single"/>
        </w:rPr>
        <w:t xml:space="preserve"> one’s </w:t>
      </w:r>
      <w:r>
        <w:rPr>
          <w:b w:val="0"/>
          <w:i w:val="0"/>
          <w:smallCaps w:val="0"/>
          <w:strike w:val="0"/>
          <w:sz w:val="22"/>
          <w:u w:val="single"/>
        </w:rPr>
        <w:t>behaviour</w:t>
      </w:r>
      <w:r>
        <w:rPr>
          <w:b w:val="0"/>
          <w:i w:val="0"/>
          <w:smallCaps w:val="0"/>
          <w:strike w:val="0"/>
          <w:sz w:val="22"/>
          <w:u w:val="single"/>
        </w:rPr>
        <w:t xml:space="preserve">, </w:t>
      </w:r>
      <w:r>
        <w:rPr>
          <w:b w:val="0"/>
          <w:i w:val="0"/>
          <w:smallCaps w:val="0"/>
          <w:strike w:val="0"/>
          <w:sz w:val="22"/>
          <w:u w:val="single"/>
        </w:rPr>
        <w:t>civility</w:t>
      </w:r>
      <w:r>
        <w:rPr>
          <w:b w:val="0"/>
          <w:i w:val="0"/>
          <w:smallCaps w:val="0"/>
          <w:strike w:val="0"/>
          <w:sz w:val="22"/>
          <w:u w:val="single"/>
        </w:rPr>
        <w:t xml:space="preserve">, good manners, prudence, reverence of </w:t>
      </w:r>
      <w:r>
        <w:rPr>
          <w:b w:val="0"/>
          <w:i w:val="0"/>
          <w:smallCaps w:val="0"/>
          <w:strike w:val="0"/>
          <w:sz w:val="22"/>
          <w:highlight w:val="cyan"/>
          <w:u w:val="single"/>
        </w:rPr>
        <w:t>human nature</w:t>
      </w:r>
      <w:r>
        <w:rPr>
          <w:b w:val="0"/>
          <w:i w:val="0"/>
          <w:smallCaps w:val="0"/>
          <w:strike w:val="0"/>
          <w:sz w:val="22"/>
          <w:u w:val="single"/>
        </w:rPr>
        <w:t>,</w:t>
      </w:r>
      <w:r>
        <w:rPr>
          <w:b w:val="0"/>
          <w:i w:val="0"/>
          <w:smallCaps w:val="0"/>
          <w:strike w:val="0"/>
          <w:u w:val="none"/>
        </w:rPr>
        <w:t xml:space="preserve">  integrity,  good  </w:t>
      </w:r>
      <w:r>
        <w:rPr>
          <w:b w:val="0"/>
          <w:i w:val="0"/>
          <w:smallCaps w:val="0"/>
          <w:strike w:val="0"/>
          <w:u w:val="none"/>
        </w:rPr>
        <w:t>behaviour</w:t>
      </w:r>
      <w:r>
        <w:rPr>
          <w:b w:val="0"/>
          <w:i w:val="0"/>
          <w:smallCaps w:val="0"/>
          <w:strike w:val="0"/>
          <w:u w:val="none"/>
        </w:rPr>
        <w:t xml:space="preserve">,  moral  uprightness,  humanness,  </w:t>
      </w:r>
      <w:r>
        <w:rPr>
          <w:b w:val="0"/>
          <w:i w:val="0"/>
          <w:smallCaps w:val="0"/>
          <w:strike w:val="0"/>
          <w:sz w:val="22"/>
          <w:highlight w:val="cyan"/>
          <w:u w:val="single"/>
        </w:rPr>
        <w:t>respect  for human life,</w:t>
      </w:r>
      <w:r>
        <w:rPr>
          <w:b w:val="0"/>
          <w:i w:val="0"/>
          <w:smallCaps w:val="0"/>
          <w:strike w:val="0"/>
          <w:sz w:val="22"/>
          <w:u w:val="single"/>
        </w:rPr>
        <w:t xml:space="preserve"> respect for human </w:t>
      </w:r>
      <w:r>
        <w:rPr>
          <w:b w:val="0"/>
          <w:i w:val="0"/>
          <w:smallCaps w:val="0"/>
          <w:strike w:val="0"/>
          <w:sz w:val="22"/>
          <w:highlight w:val="cyan"/>
          <w:u w:val="single"/>
        </w:rPr>
        <w:t>dignity</w:t>
      </w:r>
      <w:r>
        <w:rPr>
          <w:b w:val="0"/>
          <w:i w:val="0"/>
          <w:smallCaps w:val="0"/>
          <w:strike w:val="0"/>
          <w:u w:val="none"/>
        </w:rPr>
        <w:t xml:space="preserve">, etiquette, hospitality, autonomy, ownership and control of resources, and so on – </w:t>
      </w:r>
      <w:r>
        <w:rPr>
          <w:b w:val="0"/>
          <w:i w:val="0"/>
          <w:smallCaps w:val="0"/>
          <w:strike w:val="0"/>
          <w:sz w:val="22"/>
          <w:u w:val="single"/>
        </w:rPr>
        <w:t xml:space="preserve">these </w:t>
      </w:r>
      <w:r>
        <w:rPr>
          <w:b w:val="0"/>
          <w:i w:val="0"/>
          <w:smallCaps w:val="0"/>
          <w:strike w:val="0"/>
          <w:sz w:val="22"/>
          <w:highlight w:val="cyan"/>
          <w:u w:val="single"/>
        </w:rPr>
        <w:t>aspects should</w:t>
      </w:r>
      <w:r>
        <w:rPr>
          <w:b w:val="0"/>
          <w:i w:val="0"/>
          <w:smallCaps w:val="0"/>
          <w:strike w:val="0"/>
          <w:sz w:val="22"/>
          <w:u w:val="single"/>
        </w:rPr>
        <w:t xml:space="preserve"> also </w:t>
      </w:r>
      <w:r>
        <w:rPr>
          <w:b w:val="0"/>
          <w:i w:val="0"/>
          <w:smallCaps w:val="0"/>
          <w:strike w:val="0"/>
          <w:sz w:val="22"/>
          <w:highlight w:val="cyan"/>
          <w:u w:val="single"/>
        </w:rPr>
        <w:t>apply</w:t>
      </w:r>
      <w:r>
        <w:rPr>
          <w:b w:val="0"/>
          <w:i w:val="0"/>
          <w:smallCaps w:val="0"/>
          <w:strike w:val="0"/>
          <w:sz w:val="22"/>
          <w:u w:val="single"/>
        </w:rPr>
        <w:t xml:space="preserve"> </w:t>
      </w:r>
      <w:r>
        <w:rPr>
          <w:b w:val="0"/>
          <w:i w:val="0"/>
          <w:smallCaps w:val="0"/>
          <w:strike w:val="0"/>
          <w:sz w:val="22"/>
          <w:highlight w:val="cyan"/>
          <w:u w:val="single"/>
        </w:rPr>
        <w:t>in research</w:t>
      </w:r>
      <w:r>
        <w:rPr>
          <w:b w:val="0"/>
          <w:i w:val="0"/>
          <w:smallCaps w:val="0"/>
          <w:strike w:val="0"/>
          <w:sz w:val="22"/>
          <w:u w:val="single"/>
        </w:rPr>
        <w:t xml:space="preserve"> that appreciates the hospitality of the Other</w:t>
      </w:r>
      <w:r>
        <w:rPr>
          <w:b w:val="0"/>
          <w:i w:val="0"/>
          <w:smallCaps w:val="0"/>
          <w:strike w:val="0"/>
          <w:u w:val="none"/>
        </w:rPr>
        <w:t xml:space="preserve"> (</w:t>
      </w:r>
      <w:r>
        <w:rPr>
          <w:b w:val="0"/>
          <w:i w:val="0"/>
          <w:smallCaps w:val="0"/>
          <w:strike w:val="0"/>
          <w:u w:val="none"/>
        </w:rPr>
        <w:t>Hapanyengwi-Chemhuru</w:t>
      </w:r>
      <w:r>
        <w:rPr>
          <w:b w:val="0"/>
          <w:i w:val="0"/>
          <w:smallCaps w:val="0"/>
          <w:strike w:val="0"/>
          <w:u w:val="none"/>
        </w:rPr>
        <w:t xml:space="preserve"> and Makuvaza 2017; Pearce 1990). Although some scholars have </w:t>
      </w:r>
      <w:r>
        <w:rPr>
          <w:b w:val="0"/>
          <w:i w:val="0"/>
          <w:smallCaps w:val="0"/>
          <w:strike w:val="0"/>
          <w:u w:val="none"/>
        </w:rPr>
        <w:t>argued  that</w:t>
      </w:r>
      <w:r>
        <w:rPr>
          <w:b w:val="0"/>
          <w:i w:val="0"/>
          <w:smallCaps w:val="0"/>
          <w:strike w:val="0"/>
          <w:u w:val="none"/>
        </w:rPr>
        <w:t xml:space="preserve">  Africans  are  animists  without  making  distinctions  between  humans and animals (Burnett and </w:t>
      </w:r>
      <w:r>
        <w:rPr>
          <w:b w:val="0"/>
          <w:i w:val="0"/>
          <w:smallCaps w:val="0"/>
          <w:strike w:val="0"/>
          <w:u w:val="none"/>
        </w:rPr>
        <w:t>waKang’ethe</w:t>
      </w:r>
      <w:r>
        <w:rPr>
          <w:b w:val="0"/>
          <w:i w:val="0"/>
          <w:smallCaps w:val="0"/>
          <w:strike w:val="0"/>
          <w:u w:val="none"/>
        </w:rPr>
        <w:t xml:space="preserve"> 1994: 156), other scholars have correctly argued that Africans are not animists, do not worship nature or even ancestors but have the notion of God/Supreme Being (Bullock 1927; Nhemachena 2017; </w:t>
      </w:r>
      <w:r>
        <w:rPr>
          <w:b w:val="0"/>
          <w:i w:val="0"/>
          <w:smallCaps w:val="0"/>
          <w:strike w:val="0"/>
          <w:u w:val="none"/>
        </w:rPr>
        <w:t>Tempels</w:t>
      </w:r>
      <w:r>
        <w:rPr>
          <w:b w:val="0"/>
          <w:i w:val="0"/>
          <w:smallCaps w:val="0"/>
          <w:strike w:val="0"/>
          <w:u w:val="none"/>
        </w:rPr>
        <w:t xml:space="preserve"> 1959; Gelfand 1959). Put in other words, the key question for Africans is not </w:t>
      </w:r>
      <w:r>
        <w:rPr>
          <w:b w:val="0"/>
          <w:i w:val="0"/>
          <w:smallCaps w:val="0"/>
          <w:strike w:val="0"/>
          <w:u w:val="none"/>
        </w:rPr>
        <w:t>whether or not</w:t>
      </w:r>
      <w:r>
        <w:rPr>
          <w:b w:val="0"/>
          <w:i w:val="0"/>
          <w:smallCaps w:val="0"/>
          <w:strike w:val="0"/>
          <w:u w:val="none"/>
        </w:rPr>
        <w:t xml:space="preserve"> technological objects/nature has vitality or agency or is an actor, but that human beings are defined in terms of </w:t>
      </w:r>
      <w:r>
        <w:rPr>
          <w:b w:val="0"/>
          <w:i w:val="0"/>
          <w:smallCaps w:val="0"/>
          <w:strike w:val="0"/>
          <w:u w:val="none"/>
        </w:rPr>
        <w:t>hunhu</w:t>
      </w:r>
      <w:r>
        <w:rPr>
          <w:b w:val="0"/>
          <w:i w:val="0"/>
          <w:smallCaps w:val="0"/>
          <w:strike w:val="0"/>
          <w:u w:val="none"/>
        </w:rPr>
        <w:t>/</w:t>
      </w:r>
      <w:r>
        <w:rPr>
          <w:b w:val="0"/>
          <w:i w:val="0"/>
          <w:smallCaps w:val="0"/>
          <w:strike w:val="0"/>
          <w:u w:val="none"/>
        </w:rPr>
        <w:t>unhu</w:t>
      </w:r>
      <w:r>
        <w:rPr>
          <w:b w:val="0"/>
          <w:i w:val="0"/>
          <w:smallCaps w:val="0"/>
          <w:strike w:val="0"/>
          <w:u w:val="none"/>
        </w:rPr>
        <w:t xml:space="preserve"> rather than simply in terms of vitality as some contemporary relational theorists would have it. In short, human beings in Africa are defined in terms of </w:t>
      </w:r>
      <w:r>
        <w:rPr>
          <w:b w:val="0"/>
          <w:i w:val="0"/>
          <w:smallCaps w:val="0"/>
          <w:strike w:val="0"/>
          <w:u w:val="none"/>
        </w:rPr>
        <w:t>hunhu</w:t>
      </w:r>
      <w:r>
        <w:rPr>
          <w:b w:val="0"/>
          <w:i w:val="0"/>
          <w:smallCaps w:val="0"/>
          <w:strike w:val="0"/>
          <w:u w:val="none"/>
        </w:rPr>
        <w:t>/</w:t>
      </w:r>
      <w:r>
        <w:rPr>
          <w:b w:val="0"/>
          <w:i w:val="0"/>
          <w:smallCaps w:val="0"/>
          <w:strike w:val="0"/>
          <w:u w:val="none"/>
        </w:rPr>
        <w:t>unhu</w:t>
      </w:r>
      <w:r>
        <w:rPr>
          <w:b w:val="0"/>
          <w:i w:val="0"/>
          <w:smallCaps w:val="0"/>
          <w:strike w:val="0"/>
          <w:u w:val="none"/>
        </w:rPr>
        <w:t xml:space="preserve"> and not simply in terms of vitality/agency. The point here is that colonial scholarship has suffered from what is called the “</w:t>
      </w:r>
      <w:r>
        <w:rPr>
          <w:b w:val="0"/>
          <w:i w:val="0"/>
          <w:smallCaps w:val="0"/>
          <w:strike w:val="0"/>
          <w:sz w:val="22"/>
          <w:u w:val="single"/>
        </w:rPr>
        <w:t xml:space="preserve">crisis </w:t>
      </w:r>
      <w:r>
        <w:rPr>
          <w:b w:val="0"/>
          <w:i w:val="0"/>
          <w:smallCaps w:val="0"/>
          <w:strike w:val="0"/>
          <w:sz w:val="22"/>
          <w:u w:val="single"/>
        </w:rPr>
        <w:t>in  representation</w:t>
      </w:r>
      <w:r>
        <w:rPr>
          <w:b w:val="0"/>
          <w:i w:val="0"/>
          <w:smallCaps w:val="0"/>
          <w:strike w:val="0"/>
          <w:u w:val="none"/>
        </w:rPr>
        <w:t xml:space="preserve">”  and  there  have  been  critical  debates,  for  instance,  as  to  whether  anthropology,  as  a  colonial  discipline,  accurately  represented  the  </w:t>
      </w:r>
      <w:r>
        <w:rPr>
          <w:b w:val="0"/>
          <w:i w:val="0"/>
          <w:smallCaps w:val="0"/>
          <w:strike w:val="0"/>
          <w:u w:val="none"/>
        </w:rPr>
        <w:t>colonised</w:t>
      </w:r>
      <w:r>
        <w:rPr>
          <w:b w:val="0"/>
          <w:i w:val="0"/>
          <w:smallCaps w:val="0"/>
          <w:strike w:val="0"/>
          <w:u w:val="none"/>
        </w:rPr>
        <w:t xml:space="preserve">  peoples,  who  are  still  </w:t>
      </w:r>
      <w:r>
        <w:rPr>
          <w:b w:val="0"/>
          <w:i w:val="0"/>
          <w:smallCaps w:val="0"/>
          <w:strike w:val="0"/>
          <w:sz w:val="22"/>
          <w:u w:val="single"/>
        </w:rPr>
        <w:t>deemed  to  be  indistinct  from  nonhuman  technological artefacts, in relational data systems</w:t>
      </w:r>
      <w:r>
        <w:rPr>
          <w:b w:val="0"/>
          <w:i w:val="0"/>
          <w:smallCaps w:val="0"/>
          <w:strike w:val="0"/>
          <w:u w:val="none"/>
        </w:rPr>
        <w:t xml:space="preserve">. Of course, some colonial scholarship depicted Africans in ways that suited colonial racist ideologies and that portrayed Africans as beasts, as four legged, as </w:t>
      </w:r>
      <w:r>
        <w:rPr>
          <w:b w:val="0"/>
          <w:i w:val="0"/>
          <w:smallCaps w:val="0"/>
          <w:strike w:val="0"/>
          <w:u w:val="none"/>
        </w:rPr>
        <w:t>one eyed</w:t>
      </w:r>
      <w:r>
        <w:rPr>
          <w:b w:val="0"/>
          <w:i w:val="0"/>
          <w:smallCaps w:val="0"/>
          <w:strike w:val="0"/>
          <w:u w:val="none"/>
        </w:rPr>
        <w:t xml:space="preserve"> monsters, and so on (Magubane 2007; Nhemachena 2017; Fanon 1963). Even Hegel, arrogantly, and in a racist way, described Africans as children of the forest, as wild and at the level of nature, as lacking morals, as people without history and as inconsequential in world history and therefore as fit for enslavement in the matrix of racial relations of the world (</w:t>
      </w:r>
      <w:r>
        <w:rPr>
          <w:b w:val="0"/>
          <w:i w:val="0"/>
          <w:smallCaps w:val="0"/>
          <w:strike w:val="0"/>
          <w:u w:val="none"/>
        </w:rPr>
        <w:t>Adegbindin</w:t>
      </w:r>
      <w:r>
        <w:rPr>
          <w:b w:val="0"/>
          <w:i w:val="0"/>
          <w:smallCaps w:val="0"/>
          <w:strike w:val="0"/>
          <w:u w:val="none"/>
        </w:rPr>
        <w:t xml:space="preserve"> 2015; Terada 2019; </w:t>
      </w:r>
      <w:r>
        <w:rPr>
          <w:b w:val="0"/>
          <w:i w:val="0"/>
          <w:smallCaps w:val="0"/>
          <w:strike w:val="0"/>
          <w:u w:val="none"/>
        </w:rPr>
        <w:t>Andindilile</w:t>
      </w:r>
      <w:r>
        <w:rPr>
          <w:b w:val="0"/>
          <w:i w:val="0"/>
          <w:smallCaps w:val="0"/>
          <w:strike w:val="0"/>
          <w:u w:val="none"/>
        </w:rPr>
        <w:t xml:space="preserve"> 2016). Because </w:t>
      </w:r>
      <w:r>
        <w:rPr>
          <w:b w:val="0"/>
          <w:i w:val="0"/>
          <w:smallCaps w:val="0"/>
          <w:strike w:val="0"/>
          <w:sz w:val="22"/>
          <w:u w:val="single"/>
        </w:rPr>
        <w:t>Africans</w:t>
      </w:r>
      <w:r>
        <w:rPr>
          <w:b w:val="0"/>
          <w:i w:val="0"/>
          <w:smallCaps w:val="0"/>
          <w:strike w:val="0"/>
          <w:u w:val="none"/>
        </w:rPr>
        <w:t xml:space="preserve"> were </w:t>
      </w:r>
      <w:r>
        <w:rPr>
          <w:b w:val="0"/>
          <w:i w:val="0"/>
          <w:smallCaps w:val="0"/>
          <w:strike w:val="0"/>
          <w:u w:val="none"/>
        </w:rPr>
        <w:t>dehumanised</w:t>
      </w:r>
      <w:r>
        <w:rPr>
          <w:b w:val="0"/>
          <w:i w:val="0"/>
          <w:smallCaps w:val="0"/>
          <w:strike w:val="0"/>
          <w:u w:val="none"/>
        </w:rPr>
        <w:t xml:space="preserve"> and </w:t>
      </w:r>
      <w:r>
        <w:rPr>
          <w:b w:val="0"/>
          <w:i w:val="0"/>
          <w:smallCaps w:val="0"/>
          <w:strike w:val="0"/>
          <w:u w:val="none"/>
        </w:rPr>
        <w:t>deanthroposised</w:t>
      </w:r>
      <w:r>
        <w:rPr>
          <w:b w:val="0"/>
          <w:i w:val="0"/>
          <w:smallCaps w:val="0"/>
          <w:strike w:val="0"/>
          <w:u w:val="none"/>
        </w:rPr>
        <w:t xml:space="preserve">, as it were, </w:t>
      </w:r>
      <w:r>
        <w:rPr>
          <w:b w:val="0"/>
          <w:i w:val="0"/>
          <w:smallCaps w:val="0"/>
          <w:strike w:val="0"/>
          <w:sz w:val="22"/>
          <w:u w:val="single"/>
        </w:rPr>
        <w:t>during colonialism</w:t>
      </w:r>
      <w:r>
        <w:rPr>
          <w:b w:val="0"/>
          <w:i w:val="0"/>
          <w:smallCaps w:val="0"/>
          <w:strike w:val="0"/>
          <w:u w:val="none"/>
        </w:rPr>
        <w:t xml:space="preserve"> within which they </w:t>
      </w:r>
      <w:r>
        <w:rPr>
          <w:b w:val="0"/>
          <w:i w:val="0"/>
          <w:smallCaps w:val="0"/>
          <w:strike w:val="0"/>
          <w:sz w:val="22"/>
          <w:u w:val="single"/>
        </w:rPr>
        <w:t>were depicted and treated as indistinct from machines and animals</w:t>
      </w:r>
      <w:r>
        <w:rPr>
          <w:b w:val="0"/>
          <w:i w:val="0"/>
          <w:smallCaps w:val="0"/>
          <w:strike w:val="0"/>
          <w:u w:val="none"/>
        </w:rPr>
        <w:t xml:space="preserve">, emancipation for them does not lie in </w:t>
      </w:r>
      <w:r>
        <w:rPr>
          <w:b w:val="0"/>
          <w:i w:val="0"/>
          <w:smallCaps w:val="0"/>
          <w:strike w:val="0"/>
          <w:u w:val="none"/>
        </w:rPr>
        <w:t>postanthropocentrism</w:t>
      </w:r>
      <w:r>
        <w:rPr>
          <w:b w:val="0"/>
          <w:i w:val="0"/>
          <w:smallCaps w:val="0"/>
          <w:strike w:val="0"/>
          <w:u w:val="none"/>
        </w:rPr>
        <w:t xml:space="preserve"> or posthumanism but in </w:t>
      </w:r>
      <w:r>
        <w:rPr>
          <w:b w:val="0"/>
          <w:i w:val="0"/>
          <w:smallCaps w:val="0"/>
          <w:strike w:val="0"/>
          <w:u w:val="none"/>
        </w:rPr>
        <w:t>humanisation</w:t>
      </w:r>
      <w:r>
        <w:rPr>
          <w:b w:val="0"/>
          <w:i w:val="0"/>
          <w:smallCaps w:val="0"/>
          <w:strike w:val="0"/>
          <w:u w:val="none"/>
        </w:rPr>
        <w:t xml:space="preserve"> wherein </w:t>
      </w:r>
      <w:r>
        <w:rPr>
          <w:b w:val="0"/>
          <w:i w:val="0"/>
          <w:smallCaps w:val="0"/>
          <w:strike w:val="0"/>
          <w:u w:val="none"/>
        </w:rPr>
        <w:t>hunhu</w:t>
      </w:r>
      <w:r>
        <w:rPr>
          <w:b w:val="0"/>
          <w:i w:val="0"/>
          <w:smallCaps w:val="0"/>
          <w:strike w:val="0"/>
          <w:u w:val="none"/>
        </w:rPr>
        <w:t>/</w:t>
      </w:r>
      <w:r>
        <w:rPr>
          <w:b w:val="0"/>
          <w:i w:val="0"/>
          <w:smallCaps w:val="0"/>
          <w:strike w:val="0"/>
          <w:u w:val="none"/>
        </w:rPr>
        <w:t>unhu</w:t>
      </w:r>
      <w:r>
        <w:rPr>
          <w:b w:val="0"/>
          <w:i w:val="0"/>
          <w:smallCaps w:val="0"/>
          <w:strike w:val="0"/>
          <w:u w:val="none"/>
        </w:rPr>
        <w:t xml:space="preserve">, rather than mere vitality or entanglements, would be central in matters of data collection. In other words, African humanism is traceable not necessarily to the European Enlightenment but to precolonial African </w:t>
      </w:r>
      <w:r>
        <w:rPr>
          <w:b w:val="0"/>
          <w:i w:val="0"/>
          <w:smallCaps w:val="0"/>
          <w:strike w:val="0"/>
          <w:u w:val="none"/>
        </w:rPr>
        <w:t>Chivanhu</w:t>
      </w:r>
      <w:r>
        <w:rPr>
          <w:b w:val="0"/>
          <w:i w:val="0"/>
          <w:smallCaps w:val="0"/>
          <w:strike w:val="0"/>
          <w:u w:val="none"/>
        </w:rPr>
        <w:t xml:space="preserve">/Ubuntu. Put differently, the Enlightenment </w:t>
      </w:r>
      <w:r>
        <w:rPr>
          <w:b w:val="0"/>
          <w:i w:val="0"/>
          <w:smallCaps w:val="0"/>
          <w:strike w:val="0"/>
          <w:u w:val="none"/>
        </w:rPr>
        <w:t>humanised</w:t>
      </w:r>
      <w:r>
        <w:rPr>
          <w:b w:val="0"/>
          <w:i w:val="0"/>
          <w:smallCaps w:val="0"/>
          <w:strike w:val="0"/>
          <w:u w:val="none"/>
        </w:rPr>
        <w:t xml:space="preserve"> Europeans some of whom became colonialists who </w:t>
      </w:r>
      <w:r>
        <w:rPr>
          <w:b w:val="0"/>
          <w:i w:val="0"/>
          <w:smallCaps w:val="0"/>
          <w:strike w:val="0"/>
          <w:u w:val="none"/>
        </w:rPr>
        <w:t>dehumanised</w:t>
      </w:r>
      <w:r>
        <w:rPr>
          <w:b w:val="0"/>
          <w:i w:val="0"/>
          <w:smallCaps w:val="0"/>
          <w:strike w:val="0"/>
          <w:u w:val="none"/>
        </w:rPr>
        <w:t xml:space="preserve"> African people whom they subjected to [data] colonialism</w:t>
      </w:r>
      <w:r>
        <w:rPr>
          <w:b w:val="0"/>
          <w:i w:val="0"/>
          <w:smallCaps w:val="0"/>
          <w:strike w:val="0"/>
          <w:u w:val="none"/>
        </w:rPr>
        <w:t>.</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