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Smart Cities are bad and colonial </w:t>
      </w:r>
    </w:p>
    <w:p>
      <w:pPr>
        <w:spacing w:after="80"/>
      </w:pPr>
      <w:r>
        <w:rPr>
          <w:b/>
          <w:i w:val="0"/>
          <w:smallCaps w:val="0"/>
          <w:strike w:val="0"/>
          <w:sz w:val="26"/>
          <w:u w:val="none"/>
        </w:rPr>
        <w:t>Moser 2015</w:t>
      </w:r>
      <w:r>
        <w:rPr>
          <w:b w:val="0"/>
          <w:i w:val="0"/>
          <w:smallCaps w:val="0"/>
          <w:strike w:val="0"/>
          <w:u w:val="none"/>
        </w:rPr>
        <w:t xml:space="preserve"> [</w:t>
      </w:r>
      <w:r>
        <w:rPr>
          <w:b w:val="0"/>
          <w:i w:val="0"/>
          <w:smallCaps w:val="0"/>
          <w:strike w:val="0"/>
          <w:u w:val="none"/>
        </w:rPr>
        <w:t>Sarah</w:t>
      </w:r>
      <w:r>
        <w:rPr>
          <w:b w:val="0"/>
          <w:i w:val="0"/>
          <w:smallCaps w:val="0"/>
          <w:strike w:val="0"/>
          <w:u w:val="none"/>
        </w:rPr>
        <w:t xml:space="preserve">, Sarah Moser is </w:t>
      </w:r>
      <w:r>
        <w:rPr>
          <w:b w:val="0"/>
          <w:i w:val="0"/>
          <w:smallCaps w:val="0"/>
          <w:strike w:val="0"/>
          <w:u w:val="none"/>
        </w:rPr>
        <w:t>Associate Professor in the Department of Geography</w:t>
      </w:r>
      <w:r>
        <w:rPr>
          <w:b w:val="0"/>
          <w:i w:val="0"/>
          <w:smallCaps w:val="0"/>
          <w:strike w:val="0"/>
          <w:u w:val="none"/>
        </w:rPr>
        <w:t xml:space="preserve"> at </w:t>
      </w:r>
      <w:r>
        <w:rPr>
          <w:b w:val="0"/>
          <w:i w:val="0"/>
          <w:smallCaps w:val="0"/>
          <w:strike w:val="0"/>
          <w:u w:val="none"/>
        </w:rPr>
        <w:t>McGrill</w:t>
      </w:r>
      <w:r>
        <w:rPr>
          <w:b w:val="0"/>
          <w:i w:val="0"/>
          <w:smallCaps w:val="0"/>
          <w:strike w:val="0"/>
          <w:u w:val="none"/>
        </w:rPr>
        <w:t xml:space="preserve"> University, </w:t>
      </w:r>
      <w:r>
        <w:rPr>
          <w:b w:val="0"/>
          <w:i w:val="0"/>
          <w:smallCaps w:val="0"/>
          <w:strike w:val="0"/>
          <w:u w:val="none"/>
        </w:rPr>
        <w:t xml:space="preserve">"New cities: Old wine in new </w:t>
      </w:r>
      <w:r>
        <w:rPr>
          <w:b w:val="0"/>
          <w:i w:val="0"/>
          <w:smallCaps w:val="0"/>
          <w:strike w:val="0"/>
          <w:u w:val="none"/>
        </w:rPr>
        <w:t>bottles?.</w:t>
      </w:r>
      <w:r>
        <w:rPr>
          <w:b w:val="0"/>
          <w:i w:val="0"/>
          <w:smallCaps w:val="0"/>
          <w:strike w:val="0"/>
          <w:u w:val="none"/>
        </w:rPr>
        <w:t xml:space="preserve">" Dialogues in Human Geography 5.1 (2015): </w:t>
      </w:r>
      <w:r>
        <w:rPr>
          <w:b w:val="0"/>
          <w:i w:val="0"/>
          <w:smallCaps w:val="0"/>
          <w:strike w:val="0"/>
          <w:u w:val="none"/>
        </w:rPr>
        <w:t>pp</w:t>
      </w:r>
      <w:r>
        <w:rPr>
          <w:b w:val="0"/>
          <w:i w:val="0"/>
          <w:smallCaps w:val="0"/>
          <w:strike w:val="0"/>
          <w:u w:val="none"/>
        </w:rPr>
        <w:t>31-35</w:t>
      </w:r>
      <w:r>
        <w:rPr>
          <w:b w:val="0"/>
          <w:i w:val="0"/>
          <w:smallCaps w:val="0"/>
          <w:strike w:val="0"/>
          <w:u w:val="none"/>
        </w:rPr>
        <w:t xml:space="preserve">, 2015, </w:t>
      </w:r>
      <w:r>
        <w:rPr>
          <w:b w:val="0"/>
          <w:i w:val="0"/>
          <w:smallCaps w:val="0"/>
          <w:strike w:val="0"/>
          <w:u w:val="none"/>
        </w:rPr>
        <w:t>SageJournals</w:t>
      </w:r>
      <w:r>
        <w:rPr>
          <w:b w:val="0"/>
          <w:i w:val="0"/>
          <w:smallCaps w:val="0"/>
          <w:strike w:val="0"/>
          <w:u w:val="none"/>
        </w:rPr>
        <w:t xml:space="preserve">, </w:t>
      </w:r>
      <w:r>
        <w:rPr>
          <w:b w:val="0"/>
          <w:i w:val="0"/>
          <w:smallCaps w:val="0"/>
          <w:strike w:val="0"/>
          <w:u w:val="none"/>
        </w:rPr>
        <w:t>https://doi.org/10.1177/2043820614565867</w:t>
      </w:r>
      <w:r>
        <w:rPr>
          <w:b w:val="0"/>
          <w:i w:val="0"/>
          <w:smallCaps w:val="0"/>
          <w:strike w:val="0"/>
          <w:u w:val="none"/>
        </w:rPr>
        <w:t>]ec</w:t>
      </w:r>
    </w:p>
    <w:p>
      <w:pPr>
        <w:spacing w:after="60"/>
      </w:pPr>
      <w:r>
        <w:rPr>
          <w:b w:val="0"/>
          <w:i w:val="0"/>
          <w:smallCaps w:val="0"/>
          <w:strike w:val="0"/>
          <w:u w:val="none"/>
        </w:rPr>
        <w:t>A number of</w:t>
      </w:r>
      <w:r>
        <w:rPr>
          <w:b w:val="0"/>
          <w:i w:val="0"/>
          <w:smallCaps w:val="0"/>
          <w:strike w:val="0"/>
          <w:u w:val="none"/>
        </w:rPr>
        <w:t xml:space="preserve"> </w:t>
      </w:r>
      <w:r>
        <w:rPr>
          <w:b w:val="0"/>
          <w:i w:val="0"/>
          <w:smallCaps w:val="0"/>
          <w:strike w:val="0"/>
          <w:sz w:val="22"/>
          <w:highlight w:val="cyan"/>
          <w:u w:val="single"/>
        </w:rPr>
        <w:t>parallels</w:t>
      </w:r>
      <w:r>
        <w:rPr>
          <w:b w:val="0"/>
          <w:i w:val="0"/>
          <w:smallCaps w:val="0"/>
          <w:strike w:val="0"/>
          <w:sz w:val="22"/>
          <w:u w:val="single"/>
        </w:rPr>
        <w:t xml:space="preserve"> can be drawn </w:t>
      </w:r>
      <w:r>
        <w:rPr>
          <w:b w:val="0"/>
          <w:i w:val="0"/>
          <w:smallCaps w:val="0"/>
          <w:strike w:val="0"/>
          <w:sz w:val="22"/>
          <w:highlight w:val="cyan"/>
          <w:u w:val="single"/>
        </w:rPr>
        <w:t>between colonial cities and</w:t>
      </w:r>
      <w:r>
        <w:rPr>
          <w:b w:val="0"/>
          <w:i w:val="0"/>
          <w:smallCaps w:val="0"/>
          <w:strike w:val="0"/>
          <w:u w:val="none"/>
        </w:rPr>
        <w:t xml:space="preserve"> the current generation of </w:t>
      </w:r>
      <w:r>
        <w:rPr>
          <w:b w:val="0"/>
          <w:i w:val="0"/>
          <w:smallCaps w:val="0"/>
          <w:strike w:val="0"/>
          <w:sz w:val="22"/>
          <w:u w:val="single"/>
        </w:rPr>
        <w:t xml:space="preserve">entrepreneurial </w:t>
      </w:r>
      <w:r>
        <w:rPr>
          <w:b w:val="0"/>
          <w:i w:val="0"/>
          <w:smallCaps w:val="0"/>
          <w:strike w:val="0"/>
          <w:sz w:val="22"/>
          <w:highlight w:val="cyan"/>
          <w:u w:val="single"/>
        </w:rPr>
        <w:t>new cities</w:t>
      </w:r>
      <w:r>
        <w:rPr>
          <w:b w:val="0"/>
          <w:i w:val="0"/>
          <w:smallCaps w:val="0"/>
          <w:strike w:val="0"/>
          <w:highlight w:val="cyan"/>
          <w:u w:val="none"/>
        </w:rPr>
        <w:t>.</w:t>
      </w:r>
      <w:r>
        <w:rPr>
          <w:b w:val="0"/>
          <w:i w:val="0"/>
          <w:smallCaps w:val="0"/>
          <w:strike w:val="0"/>
          <w:u w:val="none"/>
        </w:rPr>
        <w:t xml:space="preserve"> </w:t>
      </w:r>
      <w:r>
        <w:rPr>
          <w:b w:val="0"/>
          <w:i w:val="0"/>
          <w:smallCaps w:val="0"/>
          <w:strike w:val="0"/>
          <w:sz w:val="22"/>
          <w:u w:val="single"/>
        </w:rPr>
        <w:t>Similarities</w:t>
      </w:r>
      <w:r>
        <w:rPr>
          <w:b w:val="0"/>
          <w:i w:val="0"/>
          <w:smallCaps w:val="0"/>
          <w:strike w:val="0"/>
          <w:u w:val="none"/>
        </w:rPr>
        <w:t xml:space="preserve"> can be seen </w:t>
      </w:r>
      <w:r>
        <w:rPr>
          <w:b w:val="0"/>
          <w:i w:val="0"/>
          <w:smallCaps w:val="0"/>
          <w:strike w:val="0"/>
          <w:sz w:val="22"/>
          <w:u w:val="single"/>
        </w:rPr>
        <w:t>not just in</w:t>
      </w:r>
      <w:r>
        <w:rPr>
          <w:b w:val="0"/>
          <w:i w:val="0"/>
          <w:smallCaps w:val="0"/>
          <w:strike w:val="0"/>
          <w:u w:val="none"/>
        </w:rPr>
        <w:t xml:space="preserve"> the overarching </w:t>
      </w:r>
      <w:r>
        <w:rPr>
          <w:b w:val="0"/>
          <w:i w:val="0"/>
          <w:smallCaps w:val="0"/>
          <w:strike w:val="0"/>
          <w:sz w:val="22"/>
          <w:highlight w:val="cyan"/>
          <w:u w:val="single"/>
        </w:rPr>
        <w:t>utopian belief</w:t>
      </w:r>
      <w:r>
        <w:rPr>
          <w:b w:val="0"/>
          <w:i w:val="0"/>
          <w:smallCaps w:val="0"/>
          <w:strike w:val="0"/>
          <w:sz w:val="22"/>
          <w:u w:val="single"/>
        </w:rPr>
        <w:t xml:space="preserve"> that </w:t>
      </w:r>
      <w:r>
        <w:rPr>
          <w:b w:val="0"/>
          <w:i w:val="0"/>
          <w:smallCaps w:val="0"/>
          <w:strike w:val="0"/>
          <w:sz w:val="22"/>
          <w:highlight w:val="cyan"/>
          <w:u w:val="single"/>
        </w:rPr>
        <w:t>new</w:t>
      </w:r>
      <w:r>
        <w:rPr>
          <w:b w:val="0"/>
          <w:i w:val="0"/>
          <w:smallCaps w:val="0"/>
          <w:strike w:val="0"/>
          <w:sz w:val="22"/>
          <w:u w:val="single"/>
        </w:rPr>
        <w:t xml:space="preserve"> </w:t>
      </w:r>
      <w:r>
        <w:rPr>
          <w:b w:val="0"/>
          <w:i w:val="0"/>
          <w:smallCaps w:val="0"/>
          <w:strike w:val="0"/>
          <w:sz w:val="22"/>
          <w:u w:val="single"/>
        </w:rPr>
        <w:t>masterplanned</w:t>
      </w:r>
      <w:r>
        <w:rPr>
          <w:b w:val="0"/>
          <w:i w:val="0"/>
          <w:smallCaps w:val="0"/>
          <w:strike w:val="0"/>
          <w:sz w:val="22"/>
          <w:u w:val="single"/>
        </w:rPr>
        <w:t xml:space="preserve"> </w:t>
      </w:r>
      <w:r>
        <w:rPr>
          <w:b w:val="0"/>
          <w:i w:val="0"/>
          <w:smallCaps w:val="0"/>
          <w:strike w:val="0"/>
          <w:sz w:val="22"/>
          <w:highlight w:val="cyan"/>
          <w:u w:val="single"/>
        </w:rPr>
        <w:t>cities will</w:t>
      </w:r>
      <w:r>
        <w:rPr>
          <w:b w:val="0"/>
          <w:i w:val="0"/>
          <w:smallCaps w:val="0"/>
          <w:strike w:val="0"/>
          <w:sz w:val="22"/>
          <w:u w:val="single"/>
        </w:rPr>
        <w:t xml:space="preserve"> inevitably </w:t>
      </w:r>
      <w:r>
        <w:rPr>
          <w:b w:val="0"/>
          <w:i w:val="0"/>
          <w:smallCaps w:val="0"/>
          <w:strike w:val="0"/>
          <w:sz w:val="22"/>
          <w:highlight w:val="cyan"/>
          <w:u w:val="single"/>
        </w:rPr>
        <w:t>be successful</w:t>
      </w:r>
      <w:r>
        <w:rPr>
          <w:b w:val="0"/>
          <w:i w:val="0"/>
          <w:smallCaps w:val="0"/>
          <w:strike w:val="0"/>
          <w:sz w:val="22"/>
          <w:u w:val="single"/>
        </w:rPr>
        <w:t xml:space="preserve"> and live up to promises</w:t>
      </w:r>
      <w:r>
        <w:rPr>
          <w:b w:val="0"/>
          <w:i w:val="0"/>
          <w:smallCaps w:val="0"/>
          <w:strike w:val="0"/>
          <w:u w:val="none"/>
        </w:rPr>
        <w:t xml:space="preserve">, </w:t>
      </w:r>
      <w:r>
        <w:rPr>
          <w:b w:val="0"/>
          <w:i w:val="0"/>
          <w:smallCaps w:val="0"/>
          <w:strike w:val="0"/>
          <w:sz w:val="22"/>
          <w:u w:val="single"/>
        </w:rPr>
        <w:t xml:space="preserve">but that they are a </w:t>
      </w:r>
      <w:r>
        <w:rPr>
          <w:b w:val="0"/>
          <w:i w:val="0"/>
          <w:smallCaps w:val="0"/>
          <w:strike w:val="0"/>
          <w:sz w:val="22"/>
          <w:highlight w:val="cyan"/>
          <w:u w:val="single"/>
        </w:rPr>
        <w:t>suitable</w:t>
      </w:r>
      <w:r>
        <w:rPr>
          <w:b w:val="0"/>
          <w:i w:val="0"/>
          <w:smallCaps w:val="0"/>
          <w:strike w:val="0"/>
          <w:sz w:val="22"/>
          <w:u w:val="single"/>
        </w:rPr>
        <w:t xml:space="preserve"> scale at which </w:t>
      </w:r>
      <w:r>
        <w:rPr>
          <w:b w:val="0"/>
          <w:i w:val="0"/>
          <w:smallCaps w:val="0"/>
          <w:strike w:val="0"/>
          <w:sz w:val="22"/>
          <w:highlight w:val="cyan"/>
          <w:u w:val="single"/>
        </w:rPr>
        <w:t>to solve urban problems</w:t>
      </w:r>
      <w:r>
        <w:rPr>
          <w:b w:val="0"/>
          <w:i w:val="0"/>
          <w:smallCaps w:val="0"/>
          <w:strike w:val="0"/>
          <w:u w:val="none"/>
        </w:rPr>
        <w:t xml:space="preserve">, are a </w:t>
      </w:r>
      <w:r>
        <w:rPr>
          <w:b w:val="0"/>
          <w:i w:val="0"/>
          <w:smallCaps w:val="0"/>
          <w:strike w:val="0"/>
          <w:sz w:val="22"/>
          <w:highlight w:val="cyan"/>
          <w:u w:val="single"/>
        </w:rPr>
        <w:t>productive use of resources</w:t>
      </w:r>
      <w:r>
        <w:rPr>
          <w:b w:val="0"/>
          <w:i w:val="0"/>
          <w:smallCaps w:val="0"/>
          <w:strike w:val="0"/>
          <w:u w:val="none"/>
        </w:rPr>
        <w:t xml:space="preserve"> and represent an </w:t>
      </w:r>
      <w:r>
        <w:rPr>
          <w:b w:val="0"/>
          <w:i w:val="0"/>
          <w:smallCaps w:val="0"/>
          <w:strike w:val="0"/>
          <w:sz w:val="22"/>
          <w:highlight w:val="cyan"/>
          <w:u w:val="single"/>
        </w:rPr>
        <w:t>appropriate</w:t>
      </w:r>
      <w:r>
        <w:rPr>
          <w:b w:val="0"/>
          <w:i w:val="0"/>
          <w:smallCaps w:val="0"/>
          <w:strike w:val="0"/>
          <w:sz w:val="22"/>
          <w:u w:val="single"/>
        </w:rPr>
        <w:t xml:space="preserve"> approach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u w:val="single"/>
        </w:rPr>
        <w:t>advancing</w:t>
      </w:r>
      <w:r>
        <w:rPr>
          <w:b w:val="0"/>
          <w:i w:val="0"/>
          <w:smallCaps w:val="0"/>
          <w:strike w:val="0"/>
          <w:sz w:val="22"/>
          <w:u w:val="single"/>
        </w:rPr>
        <w:t xml:space="preserve"> the </w:t>
      </w:r>
      <w:r>
        <w:rPr>
          <w:b w:val="0"/>
          <w:i w:val="0"/>
          <w:smallCaps w:val="0"/>
          <w:strike w:val="0"/>
          <w:sz w:val="22"/>
          <w:highlight w:val="cyan"/>
          <w:u w:val="single"/>
        </w:rPr>
        <w:t>economy</w:t>
      </w:r>
      <w:r>
        <w:rPr>
          <w:b w:val="0"/>
          <w:i w:val="0"/>
          <w:smallCaps w:val="0"/>
          <w:strike w:val="0"/>
          <w:u w:val="none"/>
        </w:rPr>
        <w:t xml:space="preserve">. The </w:t>
      </w:r>
      <w:r>
        <w:rPr>
          <w:b w:val="0"/>
          <w:i w:val="0"/>
          <w:smallCaps w:val="0"/>
          <w:strike w:val="0"/>
          <w:sz w:val="22"/>
          <w:u w:val="single"/>
        </w:rPr>
        <w:t xml:space="preserve">prioritization of </w:t>
      </w:r>
      <w:r>
        <w:rPr>
          <w:b/>
          <w:i w:val="0"/>
          <w:smallCaps w:val="0"/>
          <w:strike w:val="0"/>
          <w:sz w:val="22"/>
          <w:highlight w:val="cyan"/>
          <w:u w:val="single"/>
        </w:rPr>
        <w:t>grandiose</w:t>
      </w:r>
      <w:r>
        <w:rPr>
          <w:b w:val="0"/>
          <w:i w:val="0"/>
          <w:smallCaps w:val="0"/>
          <w:strike w:val="0"/>
          <w:sz w:val="22"/>
          <w:u w:val="single"/>
        </w:rPr>
        <w:t xml:space="preserve"> and top-down </w:t>
      </w:r>
      <w:r>
        <w:rPr>
          <w:b/>
          <w:i w:val="0"/>
          <w:smallCaps w:val="0"/>
          <w:strike w:val="0"/>
          <w:sz w:val="22"/>
          <w:highlight w:val="cyan"/>
          <w:u w:val="single"/>
        </w:rPr>
        <w:t>efforts</w:t>
      </w:r>
      <w:r>
        <w:rPr>
          <w:b w:val="0"/>
          <w:i w:val="0"/>
          <w:smallCaps w:val="0"/>
          <w:strike w:val="0"/>
          <w:sz w:val="22"/>
          <w:u w:val="single"/>
        </w:rPr>
        <w:t xml:space="preserve"> over more incremental urban interventions </w:t>
      </w:r>
      <w:r>
        <w:rPr>
          <w:b/>
          <w:i w:val="0"/>
          <w:smallCaps w:val="0"/>
          <w:strike w:val="0"/>
          <w:sz w:val="22"/>
          <w:highlight w:val="cyan"/>
          <w:u w:val="single"/>
        </w:rPr>
        <w:t>recalls</w:t>
      </w:r>
      <w:r>
        <w:rPr>
          <w:b w:val="0"/>
          <w:i w:val="0"/>
          <w:smallCaps w:val="0"/>
          <w:strike w:val="0"/>
          <w:sz w:val="22"/>
          <w:u w:val="single"/>
        </w:rPr>
        <w:t xml:space="preserve"> the muscular </w:t>
      </w:r>
      <w:r>
        <w:rPr>
          <w:b/>
          <w:i w:val="0"/>
          <w:smallCaps w:val="0"/>
          <w:strike w:val="0"/>
          <w:sz w:val="22"/>
          <w:highlight w:val="cyan"/>
          <w:u w:val="single"/>
        </w:rPr>
        <w:t>monumentalism of</w:t>
      </w:r>
      <w:r>
        <w:rPr>
          <w:b/>
          <w:i w:val="0"/>
          <w:smallCaps w:val="0"/>
          <w:strike w:val="0"/>
          <w:sz w:val="22"/>
          <w:u w:val="single"/>
        </w:rPr>
        <w:t xml:space="preserve"> the </w:t>
      </w:r>
      <w:r>
        <w:rPr>
          <w:b/>
          <w:i w:val="0"/>
          <w:smallCaps w:val="0"/>
          <w:strike w:val="0"/>
          <w:sz w:val="22"/>
          <w:highlight w:val="cyan"/>
          <w:u w:val="single"/>
        </w:rPr>
        <w:t>colonial era</w:t>
      </w:r>
      <w:r>
        <w:rPr>
          <w:b w:val="0"/>
          <w:i w:val="0"/>
          <w:smallCaps w:val="0"/>
          <w:strike w:val="0"/>
          <w:u w:val="none"/>
        </w:rPr>
        <w:t xml:space="preserve">, which </w:t>
      </w:r>
      <w:r>
        <w:rPr>
          <w:b/>
          <w:i w:val="0"/>
          <w:smallCaps w:val="0"/>
          <w:strike w:val="0"/>
          <w:sz w:val="22"/>
          <w:u w:val="single"/>
        </w:rPr>
        <w:t xml:space="preserve">sought to </w:t>
      </w:r>
      <w:r>
        <w:rPr>
          <w:b/>
          <w:i w:val="0"/>
          <w:smallCaps w:val="0"/>
          <w:strike w:val="0"/>
          <w:sz w:val="22"/>
          <w:highlight w:val="cyan"/>
          <w:u w:val="single"/>
        </w:rPr>
        <w:t>visually</w:t>
      </w:r>
      <w:r>
        <w:rPr>
          <w:b/>
          <w:i w:val="0"/>
          <w:smallCaps w:val="0"/>
          <w:strike w:val="0"/>
          <w:sz w:val="22"/>
          <w:u w:val="single"/>
        </w:rPr>
        <w:t xml:space="preserve"> communicate</w:t>
      </w:r>
      <w:r>
        <w:rPr>
          <w:b/>
          <w:i w:val="0"/>
          <w:smallCaps w:val="0"/>
          <w:strike w:val="0"/>
          <w:sz w:val="22"/>
          <w:u w:val="single"/>
        </w:rPr>
        <w:t xml:space="preserve"> and </w:t>
      </w:r>
      <w:r>
        <w:rPr>
          <w:b/>
          <w:i w:val="0"/>
          <w:smallCaps w:val="0"/>
          <w:strike w:val="0"/>
          <w:sz w:val="22"/>
          <w:highlight w:val="cyan"/>
          <w:u w:val="single"/>
        </w:rPr>
        <w:t>normalize uneven power relations</w:t>
      </w:r>
      <w:r>
        <w:rPr>
          <w:b w:val="0"/>
          <w:i w:val="0"/>
          <w:smallCaps w:val="0"/>
          <w:strike w:val="0"/>
          <w:u w:val="none"/>
        </w:rPr>
        <w:t xml:space="preserve"> (Vale, 2008). New cities continue to emphasize the importance the British Empire placed on the construction of physically distinct new cities built on a tabula rasa, while perpetuating power hierarchies and institutional dynamics driving urban mega developments. With few exceptions, current new cities are a phenomenon found primarily in former colonies in Asia and Africa (e.g. Malaysia, Indonesia, Cambodia, Myanmar, India, Morocco, Nigeria, Ghana, Kenya, Angola and others). Further </w:t>
      </w:r>
      <w:r>
        <w:rPr>
          <w:b w:val="0"/>
          <w:i w:val="0"/>
          <w:smallCaps w:val="0"/>
          <w:strike w:val="0"/>
          <w:sz w:val="22"/>
          <w:u w:val="single"/>
        </w:rPr>
        <w:t>empirical research into the internalization of colonial ideology would reveal the various ways in which new urban mega developments and utopian cities are shaped by colonial legacies</w:t>
      </w:r>
      <w:r>
        <w:rPr>
          <w:b w:val="0"/>
          <w:i w:val="0"/>
          <w:smallCaps w:val="0"/>
          <w:strike w:val="0"/>
          <w:u w:val="none"/>
        </w:rPr>
        <w:t xml:space="preserve">. While the designers of post-independence cities strived, with varying levels of success, to overcome social barriers and to be inclusive, </w:t>
      </w:r>
      <w:r>
        <w:rPr>
          <w:b/>
          <w:i w:val="0"/>
          <w:smallCaps w:val="0"/>
          <w:strike w:val="0"/>
          <w:sz w:val="22"/>
          <w:u w:val="single"/>
        </w:rPr>
        <w:t xml:space="preserve">both </w:t>
      </w:r>
      <w:r>
        <w:rPr>
          <w:b/>
          <w:i w:val="0"/>
          <w:smallCaps w:val="0"/>
          <w:strike w:val="0"/>
          <w:sz w:val="22"/>
          <w:highlight w:val="cyan"/>
          <w:u w:val="single"/>
        </w:rPr>
        <w:t>colonial and</w:t>
      </w:r>
      <w:r>
        <w:rPr>
          <w:b/>
          <w:i w:val="0"/>
          <w:smallCaps w:val="0"/>
          <w:strike w:val="0"/>
          <w:sz w:val="22"/>
          <w:u w:val="single"/>
        </w:rPr>
        <w:t xml:space="preserve"> current </w:t>
      </w:r>
      <w:r>
        <w:rPr>
          <w:b/>
          <w:i w:val="0"/>
          <w:smallCaps w:val="0"/>
          <w:strike w:val="0"/>
          <w:sz w:val="22"/>
          <w:highlight w:val="cyan"/>
          <w:u w:val="single"/>
        </w:rPr>
        <w:t>new cities perpetuate geographies of exclusion</w:t>
      </w:r>
      <w:r>
        <w:rPr>
          <w:b/>
          <w:i w:val="0"/>
          <w:smallCaps w:val="0"/>
          <w:strike w:val="0"/>
          <w:sz w:val="22"/>
          <w:u w:val="single"/>
        </w:rPr>
        <w:t xml:space="preserve"> through </w:t>
      </w:r>
      <w:r>
        <w:rPr>
          <w:b/>
          <w:i w:val="0"/>
          <w:smallCaps w:val="0"/>
          <w:strike w:val="0"/>
          <w:sz w:val="22"/>
          <w:highlight w:val="cyan"/>
          <w:u w:val="single"/>
        </w:rPr>
        <w:t>expropriating land and cutting the poor off</w:t>
      </w:r>
      <w:r>
        <w:rPr>
          <w:b/>
          <w:i w:val="0"/>
          <w:smallCaps w:val="0"/>
          <w:strike w:val="0"/>
          <w:sz w:val="22"/>
          <w:u w:val="single"/>
        </w:rPr>
        <w:t xml:space="preserve"> from their livelihoods</w:t>
      </w:r>
      <w:r>
        <w:rPr>
          <w:b w:val="0"/>
          <w:i w:val="0"/>
          <w:smallCaps w:val="0"/>
          <w:strike w:val="0"/>
          <w:u w:val="none"/>
        </w:rPr>
        <w:t xml:space="preserve"> (Das, 2012). If </w:t>
      </w:r>
      <w:r>
        <w:rPr>
          <w:b w:val="0"/>
          <w:i w:val="0"/>
          <w:smallCaps w:val="0"/>
          <w:strike w:val="0"/>
          <w:u w:val="none"/>
        </w:rPr>
        <w:t>Dholera</w:t>
      </w:r>
      <w:r>
        <w:rPr>
          <w:b w:val="0"/>
          <w:i w:val="0"/>
          <w:smallCaps w:val="0"/>
          <w:strike w:val="0"/>
          <w:u w:val="none"/>
        </w:rPr>
        <w:t xml:space="preserve"> is constructed as planned, it will be fascinating to investigate the existing </w:t>
      </w:r>
      <w:r>
        <w:rPr>
          <w:b w:val="0"/>
          <w:i w:val="0"/>
          <w:smallCaps w:val="0"/>
          <w:strike w:val="0"/>
          <w:sz w:val="22"/>
          <w:highlight w:val="cyan"/>
          <w:u w:val="single"/>
        </w:rPr>
        <w:t>social divisions exacerbated by</w:t>
      </w:r>
      <w:r>
        <w:rPr>
          <w:b w:val="0"/>
          <w:i w:val="0"/>
          <w:smallCaps w:val="0"/>
          <w:strike w:val="0"/>
          <w:sz w:val="22"/>
          <w:u w:val="single"/>
        </w:rPr>
        <w:t xml:space="preserve"> the </w:t>
      </w:r>
      <w:r>
        <w:rPr>
          <w:b w:val="0"/>
          <w:i w:val="0"/>
          <w:smallCaps w:val="0"/>
          <w:strike w:val="0"/>
          <w:sz w:val="22"/>
          <w:highlight w:val="cyan"/>
          <w:u w:val="single"/>
        </w:rPr>
        <w:t>master plan</w:t>
      </w:r>
      <w:r>
        <w:rPr>
          <w:b w:val="0"/>
          <w:i w:val="0"/>
          <w:smallCaps w:val="0"/>
          <w:strike w:val="0"/>
          <w:u w:val="none"/>
        </w:rPr>
        <w:t xml:space="preserve">, how they are being challenged and the differences between </w:t>
      </w:r>
      <w:r>
        <w:rPr>
          <w:b w:val="0"/>
          <w:i w:val="0"/>
          <w:smallCaps w:val="0"/>
          <w:strike w:val="0"/>
          <w:u w:val="none"/>
        </w:rPr>
        <w:t>Dholera</w:t>
      </w:r>
      <w:r>
        <w:rPr>
          <w:b w:val="0"/>
          <w:i w:val="0"/>
          <w:smallCaps w:val="0"/>
          <w:strike w:val="0"/>
          <w:u w:val="none"/>
        </w:rPr>
        <w:t xml:space="preserve"> and life at its periphery. My work in the context of Malaysia has revealed that colonial notions of race and districts of racial ‘purity’ have been resurrected in the new master-planned capital of Putrajaya (Moser, 2010, 2012a, 2012b) and comparative work from elsewhere in the former colonial world may uncover similar legacies. While </w:t>
      </w:r>
      <w:r>
        <w:rPr>
          <w:b w:val="0"/>
          <w:i w:val="0"/>
          <w:smallCaps w:val="0"/>
          <w:strike w:val="0"/>
          <w:sz w:val="22"/>
          <w:u w:val="single"/>
        </w:rPr>
        <w:t>scholars</w:t>
      </w:r>
      <w:r>
        <w:rPr>
          <w:b w:val="0"/>
          <w:i w:val="0"/>
          <w:smallCaps w:val="0"/>
          <w:strike w:val="0"/>
          <w:sz w:val="22"/>
          <w:u w:val="single"/>
        </w:rPr>
        <w:t xml:space="preserve"> have </w:t>
      </w:r>
      <w:r>
        <w:rPr>
          <w:b w:val="0"/>
          <w:i w:val="0"/>
          <w:smallCaps w:val="0"/>
          <w:strike w:val="0"/>
          <w:sz w:val="22"/>
          <w:u w:val="single"/>
        </w:rPr>
        <w:t>demonstrated</w:t>
      </w:r>
      <w:r>
        <w:rPr>
          <w:b w:val="0"/>
          <w:i w:val="0"/>
          <w:smallCaps w:val="0"/>
          <w:strike w:val="0"/>
          <w:sz w:val="22"/>
          <w:u w:val="single"/>
        </w:rPr>
        <w:t xml:space="preserve"> how </w:t>
      </w:r>
      <w:r>
        <w:rPr>
          <w:b w:val="0"/>
          <w:i w:val="0"/>
          <w:smallCaps w:val="0"/>
          <w:strike w:val="0"/>
          <w:sz w:val="22"/>
          <w:u w:val="single"/>
        </w:rPr>
        <w:t>transcolonial</w:t>
      </w:r>
      <w:r>
        <w:rPr>
          <w:b w:val="0"/>
          <w:i w:val="0"/>
          <w:smallCaps w:val="0"/>
          <w:strike w:val="0"/>
          <w:sz w:val="22"/>
          <w:u w:val="single"/>
        </w:rPr>
        <w:t xml:space="preserve"> genealogies of power and political economy reveal the constitutive role of colonialism</w:t>
      </w:r>
      <w:r>
        <w:rPr>
          <w:b w:val="0"/>
          <w:i w:val="0"/>
          <w:smallCaps w:val="0"/>
          <w:strike w:val="0"/>
          <w:u w:val="none"/>
        </w:rPr>
        <w:t xml:space="preserve"> (Venn, 2009), more research is required to help us understand the entrenched historical hierarchies and current social divisions manifested in new cities. The language of </w:t>
      </w:r>
      <w:r>
        <w:rPr>
          <w:b w:val="0"/>
          <w:i w:val="0"/>
          <w:smallCaps w:val="0"/>
          <w:strike w:val="0"/>
          <w:sz w:val="22"/>
          <w:u w:val="single"/>
        </w:rPr>
        <w:t>colonial powers</w:t>
      </w:r>
      <w:r>
        <w:rPr>
          <w:b w:val="0"/>
          <w:i w:val="0"/>
          <w:smallCaps w:val="0"/>
          <w:strike w:val="0"/>
          <w:sz w:val="22"/>
          <w:u w:val="single"/>
        </w:rPr>
        <w:t xml:space="preserve"> and current technocrats </w:t>
      </w:r>
      <w:r>
        <w:rPr>
          <w:b w:val="0"/>
          <w:i w:val="0"/>
          <w:smallCaps w:val="0"/>
          <w:strike w:val="0"/>
          <w:sz w:val="22"/>
          <w:u w:val="single"/>
        </w:rPr>
        <w:t>driving new cities treat</w:t>
      </w:r>
      <w:r>
        <w:rPr>
          <w:b w:val="0"/>
          <w:i w:val="0"/>
          <w:smallCaps w:val="0"/>
          <w:strike w:val="0"/>
          <w:sz w:val="22"/>
          <w:u w:val="single"/>
        </w:rPr>
        <w:t xml:space="preserve"> their </w:t>
      </w:r>
      <w:r>
        <w:rPr>
          <w:b w:val="0"/>
          <w:i w:val="0"/>
          <w:smallCaps w:val="0"/>
          <w:strike w:val="0"/>
          <w:sz w:val="22"/>
          <w:u w:val="single"/>
        </w:rPr>
        <w:t>endeavours</w:t>
      </w:r>
      <w:r>
        <w:rPr>
          <w:b w:val="0"/>
          <w:i w:val="0"/>
          <w:smallCaps w:val="0"/>
          <w:strike w:val="0"/>
          <w:sz w:val="22"/>
          <w:u w:val="single"/>
        </w:rPr>
        <w:t xml:space="preserve"> as</w:t>
      </w:r>
      <w:r>
        <w:rPr>
          <w:b w:val="0"/>
          <w:i w:val="0"/>
          <w:smallCaps w:val="0"/>
          <w:strike w:val="0"/>
          <w:sz w:val="22"/>
          <w:u w:val="single"/>
        </w:rPr>
        <w:t xml:space="preserve"> inevitable and </w:t>
      </w:r>
      <w:r>
        <w:rPr>
          <w:b w:val="0"/>
          <w:i w:val="0"/>
          <w:smallCaps w:val="0"/>
          <w:strike w:val="0"/>
          <w:sz w:val="22"/>
          <w:u w:val="single"/>
        </w:rPr>
        <w:t>urgent</w:t>
      </w:r>
      <w:r>
        <w:rPr>
          <w:b w:val="0"/>
          <w:i w:val="0"/>
          <w:smallCaps w:val="0"/>
          <w:strike w:val="0"/>
          <w:sz w:val="22"/>
          <w:u w:val="single"/>
        </w:rPr>
        <w:t>,</w:t>
      </w:r>
      <w:r>
        <w:rPr>
          <w:b w:val="0"/>
          <w:i w:val="0"/>
          <w:smallCaps w:val="0"/>
          <w:strike w:val="0"/>
          <w:u w:val="none"/>
        </w:rPr>
        <w:t xml:space="preserve"> while employing </w:t>
      </w:r>
      <w:r>
        <w:rPr>
          <w:b w:val="0"/>
          <w:i w:val="0"/>
          <w:smallCaps w:val="0"/>
          <w:strike w:val="0"/>
          <w:sz w:val="22"/>
          <w:u w:val="single"/>
        </w:rPr>
        <w:t>utopian language</w:t>
      </w:r>
      <w:r>
        <w:rPr>
          <w:b w:val="0"/>
          <w:i w:val="0"/>
          <w:smallCaps w:val="0"/>
          <w:strike w:val="0"/>
          <w:sz w:val="22"/>
          <w:u w:val="single"/>
        </w:rPr>
        <w:t xml:space="preserve"> to </w:t>
      </w:r>
      <w:r>
        <w:rPr>
          <w:b w:val="0"/>
          <w:i w:val="0"/>
          <w:smallCaps w:val="0"/>
          <w:strike w:val="0"/>
          <w:sz w:val="22"/>
          <w:u w:val="single"/>
        </w:rPr>
        <w:t>rationalize</w:t>
      </w:r>
      <w:r>
        <w:rPr>
          <w:b w:val="0"/>
          <w:i w:val="0"/>
          <w:smallCaps w:val="0"/>
          <w:strike w:val="0"/>
          <w:sz w:val="22"/>
          <w:u w:val="single"/>
        </w:rPr>
        <w:t xml:space="preserve"> and sell the </w:t>
      </w:r>
      <w:r>
        <w:rPr>
          <w:b w:val="0"/>
          <w:i w:val="0"/>
          <w:smallCaps w:val="0"/>
          <w:strike w:val="0"/>
          <w:sz w:val="22"/>
          <w:u w:val="single"/>
        </w:rPr>
        <w:t>project</w:t>
      </w:r>
      <w:r>
        <w:rPr>
          <w:b w:val="0"/>
          <w:i w:val="0"/>
          <w:smallCaps w:val="0"/>
          <w:strike w:val="0"/>
          <w:u w:val="none"/>
        </w:rPr>
        <w:t xml:space="preserve">. Both </w:t>
      </w:r>
      <w:r>
        <w:rPr>
          <w:b w:val="0"/>
          <w:i w:val="0"/>
          <w:smallCaps w:val="0"/>
          <w:strike w:val="0"/>
          <w:sz w:val="22"/>
          <w:highlight w:val="cyan"/>
          <w:u w:val="single"/>
        </w:rPr>
        <w:t>colonial</w:t>
      </w:r>
      <w:r>
        <w:rPr>
          <w:b w:val="0"/>
          <w:i w:val="0"/>
          <w:smallCaps w:val="0"/>
          <w:strike w:val="0"/>
          <w:sz w:val="22"/>
          <w:u w:val="single"/>
        </w:rPr>
        <w:t xml:space="preserve"> powers </w:t>
      </w:r>
      <w:r>
        <w:rPr>
          <w:b w:val="0"/>
          <w:i w:val="0"/>
          <w:smallCaps w:val="0"/>
          <w:strike w:val="0"/>
          <w:sz w:val="22"/>
          <w:highlight w:val="cyan"/>
          <w:u w:val="single"/>
        </w:rPr>
        <w:t>and current elites pushing for</w:t>
      </w:r>
      <w:r>
        <w:rPr>
          <w:b w:val="0"/>
          <w:i w:val="0"/>
          <w:smallCaps w:val="0"/>
          <w:strike w:val="0"/>
          <w:sz w:val="22"/>
          <w:u w:val="single"/>
        </w:rPr>
        <w:t xml:space="preserve"> the </w:t>
      </w:r>
      <w:r>
        <w:rPr>
          <w:b w:val="0"/>
          <w:i w:val="0"/>
          <w:smallCaps w:val="0"/>
          <w:strike w:val="0"/>
          <w:sz w:val="22"/>
          <w:highlight w:val="cyan"/>
          <w:u w:val="single"/>
        </w:rPr>
        <w:t>construction</w:t>
      </w:r>
      <w:r>
        <w:rPr>
          <w:b w:val="0"/>
          <w:i w:val="0"/>
          <w:smallCaps w:val="0"/>
          <w:strike w:val="0"/>
          <w:u w:val="none"/>
        </w:rPr>
        <w:t xml:space="preserve"> of </w:t>
      </w:r>
      <w:r>
        <w:rPr>
          <w:b w:val="0"/>
          <w:i w:val="0"/>
          <w:smallCaps w:val="0"/>
          <w:strike w:val="0"/>
          <w:u w:val="none"/>
        </w:rPr>
        <w:t>Dholera</w:t>
      </w:r>
      <w:r>
        <w:rPr>
          <w:b w:val="0"/>
          <w:i w:val="0"/>
          <w:smallCaps w:val="0"/>
          <w:strike w:val="0"/>
          <w:u w:val="none"/>
        </w:rPr>
        <w:t xml:space="preserve"> </w:t>
      </w:r>
      <w:r>
        <w:rPr>
          <w:b w:val="0"/>
          <w:i w:val="0"/>
          <w:smallCaps w:val="0"/>
          <w:strike w:val="0"/>
          <w:sz w:val="22"/>
          <w:highlight w:val="cyan"/>
          <w:u w:val="single"/>
        </w:rPr>
        <w:t xml:space="preserve">exploit concerns </w:t>
      </w:r>
      <w:r>
        <w:rPr>
          <w:b w:val="0"/>
          <w:i w:val="0"/>
          <w:smallCaps w:val="0"/>
          <w:strike w:val="0"/>
          <w:sz w:val="22"/>
          <w:u w:val="single"/>
        </w:rPr>
        <w:t>about</w:t>
      </w:r>
      <w:r>
        <w:rPr>
          <w:b w:val="0"/>
          <w:i w:val="0"/>
          <w:smallCaps w:val="0"/>
          <w:strike w:val="0"/>
          <w:sz w:val="22"/>
          <w:u w:val="single"/>
        </w:rPr>
        <w:t xml:space="preserve"> rampant and out-of-control urban </w:t>
      </w:r>
      <w:r>
        <w:rPr>
          <w:b w:val="0"/>
          <w:i w:val="0"/>
          <w:smallCaps w:val="0"/>
          <w:strike w:val="0"/>
          <w:sz w:val="22"/>
          <w:u w:val="single"/>
        </w:rPr>
        <w:t>growth</w:t>
      </w:r>
      <w:r>
        <w:rPr>
          <w:b w:val="0"/>
          <w:i w:val="0"/>
          <w:smallCaps w:val="0"/>
          <w:strike w:val="0"/>
          <w:sz w:val="22"/>
          <w:u w:val="single"/>
        </w:rPr>
        <w:t xml:space="preserve">, </w:t>
      </w:r>
      <w:r>
        <w:rPr>
          <w:b w:val="0"/>
          <w:i w:val="0"/>
          <w:smallCaps w:val="0"/>
          <w:strike w:val="0"/>
          <w:sz w:val="22"/>
          <w:u w:val="single"/>
        </w:rPr>
        <w:t>overcrowding</w:t>
      </w:r>
      <w:r>
        <w:rPr>
          <w:b w:val="0"/>
          <w:i w:val="0"/>
          <w:smallCaps w:val="0"/>
          <w:strike w:val="0"/>
          <w:sz w:val="22"/>
          <w:u w:val="single"/>
        </w:rPr>
        <w:t xml:space="preserve">, </w:t>
      </w:r>
      <w:r>
        <w:rPr>
          <w:b w:val="0"/>
          <w:i w:val="0"/>
          <w:smallCaps w:val="0"/>
          <w:strike w:val="0"/>
          <w:sz w:val="22"/>
          <w:u w:val="single"/>
        </w:rPr>
        <w:t>pollution</w:t>
      </w:r>
      <w:r>
        <w:rPr>
          <w:b w:val="0"/>
          <w:i w:val="0"/>
          <w:smallCaps w:val="0"/>
          <w:strike w:val="0"/>
          <w:sz w:val="22"/>
          <w:u w:val="single"/>
        </w:rPr>
        <w:t xml:space="preserve"> and </w:t>
      </w:r>
      <w:r>
        <w:rPr>
          <w:b w:val="0"/>
          <w:i w:val="0"/>
          <w:smallCaps w:val="0"/>
          <w:strike w:val="0"/>
          <w:sz w:val="22"/>
          <w:u w:val="single"/>
        </w:rPr>
        <w:t>poverty</w:t>
      </w:r>
      <w:r>
        <w:rPr>
          <w:b w:val="0"/>
          <w:i w:val="0"/>
          <w:smallCaps w:val="0"/>
          <w:strike w:val="0"/>
          <w:sz w:val="22"/>
          <w:u w:val="single"/>
        </w:rPr>
        <w:t xml:space="preserve"> </w:t>
      </w:r>
      <w:r>
        <w:rPr>
          <w:b w:val="0"/>
          <w:i w:val="0"/>
          <w:smallCaps w:val="0"/>
          <w:strike w:val="0"/>
          <w:sz w:val="22"/>
          <w:u w:val="single"/>
        </w:rPr>
        <w:t xml:space="preserve">in order </w:t>
      </w:r>
      <w:r>
        <w:rPr>
          <w:b w:val="0"/>
          <w:i w:val="0"/>
          <w:smallCaps w:val="0"/>
          <w:strike w:val="0"/>
          <w:sz w:val="22"/>
          <w:highlight w:val="cyan"/>
          <w:u w:val="single"/>
        </w:rPr>
        <w:t>to</w:t>
      </w:r>
      <w:r>
        <w:rPr>
          <w:b w:val="0"/>
          <w:i w:val="0"/>
          <w:smallCaps w:val="0"/>
          <w:strike w:val="0"/>
          <w:sz w:val="22"/>
          <w:u w:val="single"/>
        </w:rPr>
        <w:t xml:space="preserve"> rapidly seize land, change laws and </w:t>
      </w:r>
      <w:r>
        <w:rPr>
          <w:b w:val="0"/>
          <w:i w:val="0"/>
          <w:smallCaps w:val="0"/>
          <w:strike w:val="0"/>
          <w:sz w:val="22"/>
          <w:highlight w:val="cyan"/>
          <w:u w:val="single"/>
        </w:rPr>
        <w:t>accrue power</w:t>
      </w:r>
      <w:r>
        <w:rPr>
          <w:b w:val="0"/>
          <w:i w:val="0"/>
          <w:smallCaps w:val="0"/>
          <w:strike w:val="0"/>
          <w:u w:val="none"/>
        </w:rPr>
        <w:t xml:space="preserve">. Current new city </w:t>
      </w:r>
      <w:r>
        <w:rPr>
          <w:b/>
          <w:i w:val="0"/>
          <w:smallCaps w:val="0"/>
          <w:strike w:val="0"/>
          <w:sz w:val="22"/>
          <w:highlight w:val="cyan"/>
          <w:u w:val="single"/>
        </w:rPr>
        <w:t>projects</w:t>
      </w:r>
      <w:r>
        <w:rPr>
          <w:b w:val="0"/>
          <w:i w:val="0"/>
          <w:smallCaps w:val="0"/>
          <w:strike w:val="0"/>
          <w:u w:val="none"/>
        </w:rPr>
        <w:t xml:space="preserve"> also </w:t>
      </w:r>
      <w:r>
        <w:rPr>
          <w:b/>
          <w:i w:val="0"/>
          <w:smallCaps w:val="0"/>
          <w:strike w:val="0"/>
          <w:sz w:val="22"/>
          <w:highlight w:val="cyan"/>
          <w:u w:val="single"/>
        </w:rPr>
        <w:t>echo</w:t>
      </w:r>
      <w:r>
        <w:rPr>
          <w:b w:val="0"/>
          <w:i w:val="0"/>
          <w:smallCaps w:val="0"/>
          <w:strike w:val="0"/>
          <w:sz w:val="22"/>
          <w:u w:val="single"/>
        </w:rPr>
        <w:t xml:space="preserve"> the </w:t>
      </w:r>
      <w:r>
        <w:rPr>
          <w:b/>
          <w:i w:val="0"/>
          <w:smallCaps w:val="0"/>
          <w:strike w:val="0"/>
          <w:sz w:val="22"/>
          <w:highlight w:val="cyan"/>
          <w:u w:val="single"/>
        </w:rPr>
        <w:t>language of</w:t>
      </w:r>
      <w:r>
        <w:rPr>
          <w:b w:val="0"/>
          <w:i w:val="0"/>
          <w:smallCaps w:val="0"/>
          <w:strike w:val="0"/>
          <w:highlight w:val="cyan"/>
          <w:u w:val="none"/>
        </w:rPr>
        <w:t xml:space="preserve"> </w:t>
      </w:r>
      <w:r>
        <w:rPr>
          <w:b w:val="0"/>
          <w:i w:val="0"/>
          <w:smallCaps w:val="0"/>
          <w:strike w:val="0"/>
          <w:u w:val="none"/>
        </w:rPr>
        <w:t>the</w:t>
      </w:r>
      <w:r>
        <w:rPr>
          <w:b w:val="0"/>
          <w:i w:val="0"/>
          <w:smallCaps w:val="0"/>
          <w:strike w:val="0"/>
          <w:u w:val="none"/>
        </w:rPr>
        <w:t xml:space="preserve"> </w:t>
      </w:r>
      <w:r>
        <w:rPr>
          <w:b w:val="0"/>
          <w:i w:val="0"/>
          <w:smallCaps w:val="0"/>
          <w:strike w:val="0"/>
          <w:sz w:val="22"/>
          <w:u w:val="single"/>
        </w:rPr>
        <w:t>colonial ‘</w:t>
      </w:r>
      <w:r>
        <w:rPr>
          <w:b/>
          <w:i w:val="0"/>
          <w:smallCaps w:val="0"/>
          <w:strike w:val="0"/>
          <w:sz w:val="22"/>
          <w:highlight w:val="cyan"/>
          <w:u w:val="single"/>
        </w:rPr>
        <w:t>civilizing’</w:t>
      </w:r>
      <w:r>
        <w:rPr>
          <w:b w:val="0"/>
          <w:i w:val="0"/>
          <w:smallCaps w:val="0"/>
          <w:strike w:val="0"/>
          <w:sz w:val="22"/>
          <w:u w:val="single"/>
        </w:rPr>
        <w:t xml:space="preserve"> </w:t>
      </w:r>
      <w:r>
        <w:rPr>
          <w:b w:val="0"/>
          <w:i w:val="0"/>
          <w:smallCaps w:val="0"/>
          <w:strike w:val="0"/>
          <w:u w:val="none"/>
        </w:rPr>
        <w:t xml:space="preserve">mission as the </w:t>
      </w:r>
      <w:r>
        <w:rPr>
          <w:b/>
          <w:i w:val="0"/>
          <w:smallCaps w:val="0"/>
          <w:strike w:val="0"/>
          <w:sz w:val="22"/>
          <w:highlight w:val="cyan"/>
          <w:u w:val="single"/>
        </w:rPr>
        <w:t>poor are treated as an obstacle</w:t>
      </w:r>
      <w:r>
        <w:rPr>
          <w:b w:val="0"/>
          <w:i w:val="0"/>
          <w:smallCaps w:val="0"/>
          <w:strike w:val="0"/>
          <w:u w:val="none"/>
        </w:rPr>
        <w:t xml:space="preserve"> </w:t>
      </w:r>
      <w:r>
        <w:rPr>
          <w:b w:val="0"/>
          <w:i w:val="0"/>
          <w:smallCaps w:val="0"/>
          <w:strike w:val="0"/>
          <w:sz w:val="22"/>
          <w:u w:val="single"/>
        </w:rPr>
        <w:t>holding the nation back from modernizing and achieving success on the global stage</w:t>
      </w:r>
      <w:r>
        <w:rPr>
          <w:b w:val="0"/>
          <w:i w:val="0"/>
          <w:smallCaps w:val="0"/>
          <w:strike w:val="0"/>
          <w:u w:val="none"/>
        </w:rPr>
        <w:t xml:space="preserve">. </w:t>
      </w:r>
      <w:r>
        <w:rPr>
          <w:b w:val="0"/>
          <w:i w:val="0"/>
          <w:smallCaps w:val="0"/>
          <w:strike w:val="0"/>
          <w:u w:val="none"/>
        </w:rPr>
        <w:t>Dholera</w:t>
      </w:r>
      <w:r>
        <w:rPr>
          <w:b w:val="0"/>
          <w:i w:val="0"/>
          <w:smallCaps w:val="0"/>
          <w:strike w:val="0"/>
          <w:u w:val="none"/>
        </w:rPr>
        <w:t xml:space="preserve"> and Prime Minister Modi’s planned 100 new </w:t>
      </w:r>
      <w:r>
        <w:rPr>
          <w:b w:val="0"/>
          <w:i w:val="0"/>
          <w:smallCaps w:val="0"/>
          <w:strike w:val="0"/>
          <w:sz w:val="22"/>
          <w:highlight w:val="cyan"/>
          <w:u w:val="single"/>
        </w:rPr>
        <w:t>smart cities</w:t>
      </w:r>
      <w:r>
        <w:rPr>
          <w:b w:val="0"/>
          <w:i w:val="0"/>
          <w:smallCaps w:val="0"/>
          <w:strike w:val="0"/>
          <w:sz w:val="22"/>
          <w:u w:val="single"/>
        </w:rPr>
        <w:t xml:space="preserve"> can be understood </w:t>
      </w:r>
      <w:r>
        <w:rPr>
          <w:b w:val="0"/>
          <w:i w:val="0"/>
          <w:smallCaps w:val="0"/>
          <w:strike w:val="0"/>
          <w:sz w:val="22"/>
          <w:u w:val="single"/>
        </w:rPr>
        <w:t>as yet</w:t>
      </w:r>
      <w:r>
        <w:rPr>
          <w:b w:val="0"/>
          <w:i w:val="0"/>
          <w:smallCaps w:val="0"/>
          <w:strike w:val="0"/>
          <w:sz w:val="22"/>
          <w:u w:val="single"/>
        </w:rPr>
        <w:t xml:space="preserve"> another </w:t>
      </w:r>
      <w:r>
        <w:rPr>
          <w:b w:val="0"/>
          <w:i w:val="0"/>
          <w:smallCaps w:val="0"/>
          <w:strike w:val="0"/>
          <w:sz w:val="22"/>
          <w:highlight w:val="cyan"/>
          <w:u w:val="single"/>
        </w:rPr>
        <w:t>effort at reinvention</w:t>
      </w:r>
      <w:r>
        <w:rPr>
          <w:b w:val="0"/>
          <w:i w:val="0"/>
          <w:smallCaps w:val="0"/>
          <w:strike w:val="0"/>
          <w:sz w:val="22"/>
          <w:u w:val="single"/>
        </w:rPr>
        <w:t xml:space="preserve">, which once again </w:t>
      </w:r>
      <w:r>
        <w:rPr>
          <w:b w:val="0"/>
          <w:i w:val="0"/>
          <w:smallCaps w:val="0"/>
          <w:strike w:val="0"/>
          <w:sz w:val="22"/>
          <w:highlight w:val="cyan"/>
          <w:u w:val="single"/>
        </w:rPr>
        <w:t>implies</w:t>
      </w:r>
      <w:r>
        <w:rPr>
          <w:b w:val="0"/>
          <w:i w:val="0"/>
          <w:smallCaps w:val="0"/>
          <w:strike w:val="0"/>
          <w:sz w:val="22"/>
          <w:u w:val="single"/>
        </w:rPr>
        <w:t xml:space="preserve"> that a ‘</w:t>
      </w:r>
      <w:r>
        <w:rPr>
          <w:b w:val="0"/>
          <w:i w:val="0"/>
          <w:smallCaps w:val="0"/>
          <w:strike w:val="0"/>
          <w:sz w:val="22"/>
          <w:highlight w:val="cyan"/>
          <w:u w:val="single"/>
        </w:rPr>
        <w:t>backwards’</w:t>
      </w:r>
      <w:r>
        <w:rPr>
          <w:b w:val="0"/>
          <w:i w:val="0"/>
          <w:smallCaps w:val="0"/>
          <w:strike w:val="0"/>
          <w:sz w:val="22"/>
          <w:u w:val="single"/>
        </w:rPr>
        <w:t xml:space="preserve"> and stagnant India </w:t>
      </w:r>
      <w:r>
        <w:rPr>
          <w:b w:val="0"/>
          <w:i w:val="0"/>
          <w:smallCaps w:val="0"/>
          <w:strike w:val="0"/>
          <w:sz w:val="22"/>
          <w:highlight w:val="cyan"/>
          <w:u w:val="single"/>
        </w:rPr>
        <w:t>requires</w:t>
      </w:r>
      <w:r>
        <w:rPr>
          <w:b w:val="0"/>
          <w:i w:val="0"/>
          <w:smallCaps w:val="0"/>
          <w:strike w:val="0"/>
          <w:sz w:val="22"/>
          <w:u w:val="single"/>
        </w:rPr>
        <w:t xml:space="preserve"> the </w:t>
      </w:r>
      <w:r>
        <w:rPr>
          <w:b w:val="0"/>
          <w:i w:val="0"/>
          <w:smallCaps w:val="0"/>
          <w:strike w:val="0"/>
          <w:sz w:val="22"/>
          <w:highlight w:val="cyan"/>
          <w:u w:val="single"/>
        </w:rPr>
        <w:t>guidance of</w:t>
      </w:r>
      <w:r>
        <w:rPr>
          <w:b w:val="0"/>
          <w:i w:val="0"/>
          <w:smallCaps w:val="0"/>
          <w:strike w:val="0"/>
          <w:sz w:val="22"/>
          <w:u w:val="single"/>
        </w:rPr>
        <w:t xml:space="preserve"> modern and technologically savvy </w:t>
      </w:r>
      <w:r>
        <w:rPr>
          <w:b w:val="0"/>
          <w:i w:val="0"/>
          <w:smallCaps w:val="0"/>
          <w:strike w:val="0"/>
          <w:sz w:val="22"/>
          <w:highlight w:val="cyan"/>
          <w:u w:val="single"/>
        </w:rPr>
        <w:t>West</w:t>
      </w:r>
      <w:r>
        <w:rPr>
          <w:b w:val="0"/>
          <w:i w:val="0"/>
          <w:smallCaps w:val="0"/>
          <w:strike w:val="0"/>
          <w:sz w:val="22"/>
          <w:u w:val="single"/>
        </w:rPr>
        <w:t>ern-sanctioned global ‘experts’ who promise that utopian corporate cities will spark economic growth, modernize the locals and lift the rural poor out of poverty</w:t>
      </w:r>
      <w:r>
        <w:rPr>
          <w:b w:val="0"/>
          <w:i w:val="0"/>
          <w:smallCaps w:val="0"/>
          <w:strike w:val="0"/>
          <w:u w:val="none"/>
        </w:rPr>
        <w:t xml:space="preserve">. </w:t>
      </w:r>
      <w:r>
        <w:rPr>
          <w:b w:val="0"/>
          <w:i w:val="0"/>
          <w:smallCaps w:val="0"/>
          <w:strike w:val="0"/>
          <w:u w:val="none"/>
        </w:rPr>
        <w:t>Rather than architects</w:t>
      </w:r>
      <w:r>
        <w:rPr>
          <w:b w:val="0"/>
          <w:i w:val="0"/>
          <w:smallCaps w:val="0"/>
          <w:strike w:val="0"/>
          <w:u w:val="none"/>
        </w:rPr>
        <w:t xml:space="preserve">, </w:t>
      </w:r>
      <w:r>
        <w:rPr>
          <w:b/>
          <w:i w:val="0"/>
          <w:smallCaps w:val="0"/>
          <w:strike w:val="0"/>
          <w:sz w:val="22"/>
          <w:highlight w:val="cyan"/>
          <w:u w:val="single"/>
        </w:rPr>
        <w:t>planners</w:t>
      </w:r>
      <w:r>
        <w:rPr>
          <w:b w:val="0"/>
          <w:i w:val="0"/>
          <w:smallCaps w:val="0"/>
          <w:strike w:val="0"/>
          <w:u w:val="none"/>
        </w:rPr>
        <w:t xml:space="preserve"> and the other ‘experts’ who </w:t>
      </w:r>
      <w:r>
        <w:rPr>
          <w:b w:val="0"/>
          <w:i w:val="0"/>
          <w:smallCaps w:val="0"/>
          <w:strike w:val="0"/>
          <w:sz w:val="22"/>
          <w:u w:val="single"/>
        </w:rPr>
        <w:t xml:space="preserve">circulated </w:t>
      </w:r>
      <w:r>
        <w:rPr>
          <w:b/>
          <w:i w:val="0"/>
          <w:smallCaps w:val="0"/>
          <w:strike w:val="0"/>
          <w:sz w:val="22"/>
          <w:u w:val="single"/>
        </w:rPr>
        <w:t>throughout the British Empire</w:t>
      </w:r>
      <w:r>
        <w:rPr>
          <w:b w:val="0"/>
          <w:i w:val="0"/>
          <w:smallCaps w:val="0"/>
          <w:strike w:val="0"/>
          <w:sz w:val="22"/>
          <w:u w:val="single"/>
        </w:rPr>
        <w:t xml:space="preserve"> </w:t>
      </w:r>
      <w:r>
        <w:rPr>
          <w:b/>
          <w:i w:val="0"/>
          <w:smallCaps w:val="0"/>
          <w:strike w:val="0"/>
          <w:sz w:val="22"/>
          <w:u w:val="single"/>
        </w:rPr>
        <w:t>re</w:t>
      </w:r>
      <w:r>
        <w:rPr>
          <w:b/>
          <w:i w:val="0"/>
          <w:smallCaps w:val="0"/>
          <w:strike w:val="0"/>
          <w:sz w:val="22"/>
          <w:highlight w:val="cyan"/>
          <w:u w:val="single"/>
        </w:rPr>
        <w:t>building</w:t>
      </w:r>
      <w:r>
        <w:rPr>
          <w:b w:val="0"/>
          <w:i w:val="0"/>
          <w:smallCaps w:val="0"/>
          <w:strike w:val="0"/>
          <w:sz w:val="22"/>
          <w:u w:val="single"/>
        </w:rPr>
        <w:t xml:space="preserve"> the </w:t>
      </w:r>
      <w:r>
        <w:rPr>
          <w:b/>
          <w:i w:val="0"/>
          <w:smallCaps w:val="0"/>
          <w:strike w:val="0"/>
          <w:sz w:val="22"/>
          <w:highlight w:val="cyan"/>
          <w:u w:val="single"/>
        </w:rPr>
        <w:t>colonies</w:t>
      </w:r>
      <w:r>
        <w:rPr>
          <w:b/>
          <w:i w:val="0"/>
          <w:smallCaps w:val="0"/>
          <w:strike w:val="0"/>
          <w:sz w:val="22"/>
          <w:u w:val="single"/>
        </w:rPr>
        <w:t xml:space="preserve"> based on</w:t>
      </w:r>
      <w:r>
        <w:rPr>
          <w:b w:val="0"/>
          <w:i w:val="0"/>
          <w:smallCaps w:val="0"/>
          <w:strike w:val="0"/>
          <w:sz w:val="22"/>
          <w:u w:val="single"/>
        </w:rPr>
        <w:t xml:space="preserve"> the latest </w:t>
      </w:r>
      <w:r>
        <w:rPr>
          <w:b/>
          <w:i w:val="0"/>
          <w:smallCaps w:val="0"/>
          <w:strike w:val="0"/>
          <w:sz w:val="22"/>
          <w:u w:val="single"/>
        </w:rPr>
        <w:t>Western planning</w:t>
      </w:r>
      <w:r>
        <w:rPr>
          <w:b w:val="0"/>
          <w:i w:val="0"/>
          <w:smallCaps w:val="0"/>
          <w:strike w:val="0"/>
          <w:sz w:val="22"/>
          <w:u w:val="single"/>
        </w:rPr>
        <w:t xml:space="preserve"> philosophies, </w:t>
      </w:r>
      <w:r>
        <w:rPr>
          <w:b w:val="0"/>
          <w:i w:val="0"/>
          <w:smallCaps w:val="0"/>
          <w:strike w:val="0"/>
          <w:u w:val="none"/>
        </w:rPr>
        <w:t xml:space="preserve">the ‘expert’ </w:t>
      </w:r>
      <w:r>
        <w:rPr>
          <w:b/>
          <w:i w:val="0"/>
          <w:smallCaps w:val="0"/>
          <w:strike w:val="0"/>
          <w:sz w:val="22"/>
          <w:u w:val="single"/>
        </w:rPr>
        <w:t>mantle</w:t>
      </w:r>
      <w:r>
        <w:rPr>
          <w:b w:val="0"/>
          <w:i w:val="0"/>
          <w:smallCaps w:val="0"/>
          <w:strike w:val="0"/>
          <w:sz w:val="22"/>
          <w:u w:val="single"/>
        </w:rPr>
        <w:t xml:space="preserve"> has now </w:t>
      </w:r>
      <w:r>
        <w:rPr>
          <w:b/>
          <w:i w:val="0"/>
          <w:smallCaps w:val="0"/>
          <w:strike w:val="0"/>
          <w:sz w:val="22"/>
          <w:highlight w:val="cyan"/>
          <w:u w:val="single"/>
        </w:rPr>
        <w:t>passed to</w:t>
      </w:r>
      <w:r>
        <w:rPr>
          <w:b/>
          <w:i w:val="0"/>
          <w:smallCaps w:val="0"/>
          <w:strike w:val="0"/>
          <w:sz w:val="22"/>
          <w:u w:val="single"/>
        </w:rPr>
        <w:t xml:space="preserve"> </w:t>
      </w:r>
      <w:r>
        <w:rPr>
          <w:b w:val="0"/>
          <w:i w:val="0"/>
          <w:smallCaps w:val="0"/>
          <w:strike w:val="0"/>
          <w:sz w:val="22"/>
          <w:u w:val="single"/>
        </w:rPr>
        <w:t xml:space="preserve">corporate </w:t>
      </w:r>
      <w:r>
        <w:rPr>
          <w:b/>
          <w:i w:val="0"/>
          <w:smallCaps w:val="0"/>
          <w:strike w:val="0"/>
          <w:sz w:val="22"/>
          <w:highlight w:val="cyan"/>
          <w:u w:val="single"/>
        </w:rPr>
        <w:t>executives</w:t>
      </w:r>
      <w:r>
        <w:rPr>
          <w:b w:val="0"/>
          <w:i w:val="0"/>
          <w:smallCaps w:val="0"/>
          <w:strike w:val="0"/>
          <w:sz w:val="22"/>
          <w:u w:val="single"/>
        </w:rPr>
        <w:t xml:space="preserve">, ‘visionaries’ and ‘thought leaders’ </w:t>
      </w:r>
      <w:r>
        <w:rPr>
          <w:b w:val="0"/>
          <w:i w:val="0"/>
          <w:smallCaps w:val="0"/>
          <w:strike w:val="0"/>
          <w:sz w:val="22"/>
          <w:highlight w:val="cyan"/>
          <w:u w:val="single"/>
        </w:rPr>
        <w:t>from</w:t>
      </w:r>
      <w:r>
        <w:rPr>
          <w:b w:val="0"/>
          <w:i w:val="0"/>
          <w:smallCaps w:val="0"/>
          <w:strike w:val="0"/>
          <w:sz w:val="22"/>
          <w:u w:val="single"/>
        </w:rPr>
        <w:t xml:space="preserve"> Cisco, </w:t>
      </w:r>
      <w:r>
        <w:rPr>
          <w:b/>
          <w:i w:val="0"/>
          <w:smallCaps w:val="0"/>
          <w:strike w:val="0"/>
          <w:sz w:val="22"/>
          <w:u w:val="single"/>
        </w:rPr>
        <w:t>Microsoft, IBM</w:t>
      </w:r>
      <w:r>
        <w:rPr>
          <w:b/>
          <w:i w:val="0"/>
          <w:smallCaps w:val="0"/>
          <w:strike w:val="0"/>
          <w:sz w:val="22"/>
          <w:u w:val="single"/>
        </w:rPr>
        <w:t xml:space="preserve">, </w:t>
      </w:r>
      <w:r>
        <w:rPr>
          <w:b w:val="0"/>
          <w:i w:val="0"/>
          <w:smallCaps w:val="0"/>
          <w:strike w:val="0"/>
          <w:sz w:val="22"/>
          <w:u w:val="single"/>
        </w:rPr>
        <w:t xml:space="preserve">McKinsey and other </w:t>
      </w:r>
      <w:r>
        <w:rPr>
          <w:b/>
          <w:i w:val="0"/>
          <w:smallCaps w:val="0"/>
          <w:strike w:val="0"/>
          <w:sz w:val="22"/>
          <w:highlight w:val="cyan"/>
          <w:u w:val="single"/>
        </w:rPr>
        <w:t>tech</w:t>
      </w:r>
      <w:r>
        <w:rPr>
          <w:b/>
          <w:i w:val="0"/>
          <w:smallCaps w:val="0"/>
          <w:strike w:val="0"/>
          <w:sz w:val="22"/>
          <w:u w:val="single"/>
        </w:rPr>
        <w:t>nology</w:t>
      </w:r>
      <w:r>
        <w:rPr>
          <w:b w:val="0"/>
          <w:i w:val="0"/>
          <w:smallCaps w:val="0"/>
          <w:strike w:val="0"/>
          <w:sz w:val="22"/>
          <w:u w:val="single"/>
        </w:rPr>
        <w:t xml:space="preserve"> and consultancy </w:t>
      </w:r>
      <w:r>
        <w:rPr>
          <w:b/>
          <w:i w:val="0"/>
          <w:smallCaps w:val="0"/>
          <w:strike w:val="0"/>
          <w:sz w:val="22"/>
          <w:highlight w:val="cyan"/>
          <w:u w:val="single"/>
        </w:rPr>
        <w:t>companies</w:t>
      </w:r>
      <w:r>
        <w:rPr>
          <w:b w:val="0"/>
          <w:i w:val="0"/>
          <w:smallCaps w:val="0"/>
          <w:strike w:val="0"/>
          <w:u w:val="none"/>
        </w:rPr>
        <w:t xml:space="preserve">. Such </w:t>
      </w:r>
      <w:r>
        <w:rPr>
          <w:b/>
          <w:i w:val="0"/>
          <w:smallCaps w:val="0"/>
          <w:strike w:val="0"/>
          <w:sz w:val="22"/>
          <w:highlight w:val="cyan"/>
          <w:u w:val="single"/>
        </w:rPr>
        <w:t>experts</w:t>
      </w:r>
      <w:r>
        <w:rPr>
          <w:b w:val="0"/>
          <w:i w:val="0"/>
          <w:smallCaps w:val="0"/>
          <w:strike w:val="0"/>
          <w:sz w:val="22"/>
          <w:u w:val="single"/>
        </w:rPr>
        <w:t xml:space="preserve"> consistently </w:t>
      </w:r>
      <w:r>
        <w:rPr>
          <w:b/>
          <w:i w:val="0"/>
          <w:smallCaps w:val="0"/>
          <w:strike w:val="0"/>
          <w:sz w:val="22"/>
          <w:highlight w:val="cyan"/>
          <w:u w:val="single"/>
        </w:rPr>
        <w:t>recommend elaborate projects</w:t>
      </w:r>
      <w:r>
        <w:rPr>
          <w:b w:val="0"/>
          <w:i w:val="0"/>
          <w:smallCaps w:val="0"/>
          <w:strike w:val="0"/>
          <w:sz w:val="22"/>
          <w:u w:val="single"/>
        </w:rPr>
        <w:t xml:space="preserve"> in former colonies </w:t>
      </w:r>
      <w:r>
        <w:rPr>
          <w:b/>
          <w:i w:val="0"/>
          <w:smallCaps w:val="0"/>
          <w:strike w:val="0"/>
          <w:sz w:val="22"/>
          <w:highlight w:val="cyan"/>
          <w:u w:val="single"/>
        </w:rPr>
        <w:t>from which they</w:t>
      </w:r>
      <w:r>
        <w:rPr>
          <w:b w:val="0"/>
          <w:i w:val="0"/>
          <w:smallCaps w:val="0"/>
          <w:strike w:val="0"/>
          <w:sz w:val="22"/>
          <w:u w:val="single"/>
        </w:rPr>
        <w:t xml:space="preserve"> directly </w:t>
      </w:r>
      <w:r>
        <w:rPr>
          <w:b/>
          <w:i w:val="0"/>
          <w:smallCaps w:val="0"/>
          <w:strike w:val="0"/>
          <w:sz w:val="22"/>
          <w:highlight w:val="cyan"/>
          <w:u w:val="single"/>
        </w:rPr>
        <w:t xml:space="preserve">benefit </w:t>
      </w:r>
      <w:r>
        <w:rPr>
          <w:b/>
          <w:i w:val="0"/>
          <w:smallCaps w:val="0"/>
          <w:strike w:val="0"/>
          <w:sz w:val="22"/>
          <w:highlight w:val="cyan"/>
          <w:u w:val="single"/>
        </w:rPr>
        <w:t>financially</w:t>
      </w:r>
      <w:r>
        <w:rPr>
          <w:b w:val="0"/>
          <w:i w:val="0"/>
          <w:smallCaps w:val="0"/>
          <w:strike w:val="0"/>
          <w:sz w:val="22"/>
          <w:u w:val="single"/>
        </w:rPr>
        <w:t xml:space="preserve"> and which foster a relationship of dependence</w:t>
      </w:r>
      <w:r>
        <w:rPr>
          <w:b w:val="0"/>
          <w:i w:val="0"/>
          <w:smallCaps w:val="0"/>
          <w:strike w:val="0"/>
          <w:u w:val="none"/>
        </w:rPr>
        <w:t xml:space="preserve">. For example, </w:t>
      </w:r>
      <w:r>
        <w:rPr>
          <w:b w:val="0"/>
          <w:i w:val="0"/>
          <w:smallCaps w:val="0"/>
          <w:strike w:val="0"/>
          <w:sz w:val="22"/>
          <w:highlight w:val="cyan"/>
          <w:u w:val="single"/>
        </w:rPr>
        <w:t>Cisco</w:t>
      </w:r>
      <w:r>
        <w:rPr>
          <w:b w:val="0"/>
          <w:i w:val="0"/>
          <w:smallCaps w:val="0"/>
          <w:strike w:val="0"/>
          <w:sz w:val="22"/>
          <w:u w:val="single"/>
        </w:rPr>
        <w:t xml:space="preserve">, a multinational corporation selling networking equipment, has been </w:t>
      </w:r>
      <w:r>
        <w:rPr>
          <w:b w:val="0"/>
          <w:i w:val="0"/>
          <w:smallCaps w:val="0"/>
          <w:strike w:val="0"/>
          <w:sz w:val="22"/>
          <w:highlight w:val="cyan"/>
          <w:u w:val="single"/>
        </w:rPr>
        <w:t>at the forefront of</w:t>
      </w:r>
      <w:r>
        <w:rPr>
          <w:b w:val="0"/>
          <w:i w:val="0"/>
          <w:smallCaps w:val="0"/>
          <w:strike w:val="0"/>
          <w:sz w:val="22"/>
          <w:u w:val="single"/>
        </w:rPr>
        <w:t xml:space="preserve"> new </w:t>
      </w:r>
      <w:r>
        <w:rPr>
          <w:b w:val="0"/>
          <w:i w:val="0"/>
          <w:smallCaps w:val="0"/>
          <w:strike w:val="0"/>
          <w:sz w:val="22"/>
          <w:highlight w:val="cyan"/>
          <w:u w:val="single"/>
        </w:rPr>
        <w:t>smart city</w:t>
      </w:r>
      <w:r>
        <w:rPr>
          <w:b w:val="0"/>
          <w:i w:val="0"/>
          <w:smallCaps w:val="0"/>
          <w:strike w:val="0"/>
          <w:sz w:val="22"/>
          <w:u w:val="single"/>
        </w:rPr>
        <w:t xml:space="preserve"> design</w:t>
      </w:r>
      <w:r>
        <w:rPr>
          <w:b w:val="0"/>
          <w:i w:val="0"/>
          <w:smallCaps w:val="0"/>
          <w:strike w:val="0"/>
          <w:u w:val="none"/>
        </w:rPr>
        <w:t xml:space="preserve">, its </w:t>
      </w:r>
      <w:r>
        <w:rPr>
          <w:b w:val="0"/>
          <w:i w:val="0"/>
          <w:smallCaps w:val="0"/>
          <w:strike w:val="0"/>
          <w:u w:val="none"/>
        </w:rPr>
        <w:t>pie`ce</w:t>
      </w:r>
      <w:r>
        <w:rPr>
          <w:b w:val="0"/>
          <w:i w:val="0"/>
          <w:smallCaps w:val="0"/>
          <w:strike w:val="0"/>
          <w:u w:val="none"/>
        </w:rPr>
        <w:t xml:space="preserve"> de </w:t>
      </w:r>
      <w:r>
        <w:rPr>
          <w:b w:val="0"/>
          <w:i w:val="0"/>
          <w:smallCaps w:val="0"/>
          <w:strike w:val="0"/>
          <w:u w:val="none"/>
        </w:rPr>
        <w:t>re´sistance</w:t>
      </w:r>
      <w:r>
        <w:rPr>
          <w:b w:val="0"/>
          <w:i w:val="0"/>
          <w:smallCaps w:val="0"/>
          <w:strike w:val="0"/>
          <w:u w:val="none"/>
        </w:rPr>
        <w:t xml:space="preserve"> being Songdo, South Korea. </w:t>
      </w:r>
      <w:r>
        <w:rPr>
          <w:b w:val="0"/>
          <w:i w:val="0"/>
          <w:smallCaps w:val="0"/>
          <w:strike w:val="0"/>
          <w:sz w:val="22"/>
          <w:highlight w:val="cyan"/>
          <w:u w:val="single"/>
        </w:rPr>
        <w:t>Cisco</w:t>
      </w:r>
      <w:r>
        <w:rPr>
          <w:b w:val="0"/>
          <w:i w:val="0"/>
          <w:smallCaps w:val="0"/>
          <w:strike w:val="0"/>
          <w:sz w:val="22"/>
          <w:u w:val="single"/>
        </w:rPr>
        <w:t xml:space="preserve"> directly </w:t>
      </w:r>
      <w:r>
        <w:rPr>
          <w:b w:val="0"/>
          <w:i w:val="0"/>
          <w:smallCaps w:val="0"/>
          <w:strike w:val="0"/>
          <w:sz w:val="22"/>
          <w:highlight w:val="cyan"/>
          <w:u w:val="single"/>
        </w:rPr>
        <w:t>benefits from selling</w:t>
      </w:r>
      <w:r>
        <w:rPr>
          <w:b w:val="0"/>
          <w:i w:val="0"/>
          <w:smallCaps w:val="0"/>
          <w:strike w:val="0"/>
          <w:sz w:val="22"/>
          <w:u w:val="single"/>
        </w:rPr>
        <w:t xml:space="preserve"> the </w:t>
      </w:r>
      <w:r>
        <w:rPr>
          <w:b w:val="0"/>
          <w:i w:val="0"/>
          <w:smallCaps w:val="0"/>
          <w:strike w:val="0"/>
          <w:sz w:val="22"/>
          <w:highlight w:val="cyan"/>
          <w:u w:val="single"/>
        </w:rPr>
        <w:t>idea of smart cities</w:t>
      </w:r>
      <w:r>
        <w:rPr>
          <w:b w:val="0"/>
          <w:i w:val="0"/>
          <w:smallCaps w:val="0"/>
          <w:strike w:val="0"/>
          <w:sz w:val="22"/>
          <w:u w:val="single"/>
        </w:rPr>
        <w:t xml:space="preserve"> and taking on more new cities as clients, an </w:t>
      </w:r>
      <w:r>
        <w:rPr>
          <w:b w:val="0"/>
          <w:i w:val="0"/>
          <w:smallCaps w:val="0"/>
          <w:strike w:val="0"/>
          <w:sz w:val="22"/>
          <w:u w:val="single"/>
        </w:rPr>
        <w:t>endeavour</w:t>
      </w:r>
      <w:r>
        <w:rPr>
          <w:b w:val="0"/>
          <w:i w:val="0"/>
          <w:smallCaps w:val="0"/>
          <w:strike w:val="0"/>
          <w:sz w:val="22"/>
          <w:u w:val="single"/>
        </w:rPr>
        <w:t xml:space="preserve"> at which they have been highly successful</w:t>
      </w:r>
      <w:r>
        <w:rPr>
          <w:b w:val="0"/>
          <w:i w:val="0"/>
          <w:smallCaps w:val="0"/>
          <w:strike w:val="0"/>
          <w:u w:val="none"/>
        </w:rPr>
        <w:t xml:space="preserve">; Cisco is helping to create clones of Songdo in China and acts as consultants on a variety of new cities, including Saudi Arabia’s four new ‘economic’ cities, the Gujarat International Finance </w:t>
      </w:r>
      <w:r>
        <w:rPr>
          <w:b w:val="0"/>
          <w:i w:val="0"/>
          <w:smallCaps w:val="0"/>
          <w:strike w:val="0"/>
          <w:u w:val="none"/>
        </w:rPr>
        <w:t>TecCity</w:t>
      </w:r>
      <w:r>
        <w:rPr>
          <w:b w:val="0"/>
          <w:i w:val="0"/>
          <w:smallCaps w:val="0"/>
          <w:strike w:val="0"/>
          <w:u w:val="none"/>
        </w:rPr>
        <w:t xml:space="preserve"> and Yachay Knowledge City in Ecuador. The </w:t>
      </w:r>
      <w:r>
        <w:rPr>
          <w:b/>
          <w:i w:val="0"/>
          <w:smallCaps w:val="0"/>
          <w:strike w:val="0"/>
          <w:sz w:val="22"/>
          <w:u w:val="single"/>
        </w:rPr>
        <w:t>expensive</w:t>
      </w:r>
      <w:r>
        <w:rPr>
          <w:b/>
          <w:i w:val="0"/>
          <w:smallCaps w:val="0"/>
          <w:strike w:val="0"/>
          <w:sz w:val="22"/>
          <w:u w:val="single"/>
        </w:rPr>
        <w:t xml:space="preserve"> </w:t>
      </w:r>
      <w:r>
        <w:rPr>
          <w:b w:val="0"/>
          <w:i w:val="0"/>
          <w:smallCaps w:val="0"/>
          <w:strike w:val="0"/>
          <w:sz w:val="22"/>
          <w:u w:val="single"/>
        </w:rPr>
        <w:t>visions</w:t>
      </w:r>
      <w:r>
        <w:rPr>
          <w:b w:val="0"/>
          <w:i w:val="0"/>
          <w:smallCaps w:val="0"/>
          <w:strike w:val="0"/>
          <w:sz w:val="22"/>
          <w:u w:val="single"/>
        </w:rPr>
        <w:t xml:space="preserve"> offered by international experts of a modern, clean and prosperous </w:t>
      </w:r>
      <w:r>
        <w:rPr>
          <w:b/>
          <w:i w:val="0"/>
          <w:smallCaps w:val="0"/>
          <w:strike w:val="0"/>
          <w:sz w:val="22"/>
          <w:u w:val="single"/>
        </w:rPr>
        <w:t>urban future</w:t>
      </w:r>
      <w:r>
        <w:rPr>
          <w:b w:val="0"/>
          <w:i w:val="0"/>
          <w:smallCaps w:val="0"/>
          <w:strike w:val="0"/>
          <w:sz w:val="22"/>
          <w:u w:val="single"/>
        </w:rPr>
        <w:t xml:space="preserve"> seem </w:t>
      </w:r>
      <w:r>
        <w:rPr>
          <w:b/>
          <w:i w:val="0"/>
          <w:smallCaps w:val="0"/>
          <w:strike w:val="0"/>
          <w:sz w:val="22"/>
          <w:u w:val="single"/>
        </w:rPr>
        <w:t>irresistible to</w:t>
      </w:r>
      <w:r>
        <w:rPr>
          <w:b w:val="0"/>
          <w:i w:val="0"/>
          <w:smallCaps w:val="0"/>
          <w:strike w:val="0"/>
          <w:sz w:val="22"/>
          <w:u w:val="single"/>
        </w:rPr>
        <w:t xml:space="preserve"> many aspirational ruling </w:t>
      </w:r>
      <w:r>
        <w:rPr>
          <w:b/>
          <w:i w:val="0"/>
          <w:smallCaps w:val="0"/>
          <w:strike w:val="0"/>
          <w:sz w:val="22"/>
          <w:u w:val="single"/>
        </w:rPr>
        <w:t>elites</w:t>
      </w:r>
      <w:r>
        <w:rPr>
          <w:b w:val="0"/>
          <w:i w:val="0"/>
          <w:smallCaps w:val="0"/>
          <w:strike w:val="0"/>
          <w:sz w:val="22"/>
          <w:u w:val="single"/>
        </w:rPr>
        <w:t xml:space="preserve"> who are ‘seduced’ by slick presentations, computer-generated images of gleaming new cities and the promise of economic miracles</w:t>
      </w:r>
      <w:r>
        <w:rPr>
          <w:b w:val="0"/>
          <w:i w:val="0"/>
          <w:smallCaps w:val="0"/>
          <w:strike w:val="0"/>
          <w:u w:val="none"/>
        </w:rPr>
        <w:t xml:space="preserve"> (Bunnell and Das, 2010). The corporate role in current new cities is a departure from post-independence new cities, although further research may reveal dynamics </w:t>
      </w:r>
      <w:r>
        <w:rPr>
          <w:b w:val="0"/>
          <w:i w:val="0"/>
          <w:smallCaps w:val="0"/>
          <w:strike w:val="0"/>
          <w:u w:val="none"/>
        </w:rPr>
        <w:t>similar to</w:t>
      </w:r>
      <w:r>
        <w:rPr>
          <w:b w:val="0"/>
          <w:i w:val="0"/>
          <w:smallCaps w:val="0"/>
          <w:strike w:val="0"/>
          <w:u w:val="none"/>
        </w:rPr>
        <w:t xml:space="preserve"> those found in new cities of the colonial era. Current </w:t>
      </w:r>
      <w:r>
        <w:rPr>
          <w:b w:val="0"/>
          <w:i w:val="0"/>
          <w:smallCaps w:val="0"/>
          <w:strike w:val="0"/>
          <w:sz w:val="22"/>
          <w:highlight w:val="cyan"/>
          <w:u w:val="single"/>
        </w:rPr>
        <w:t xml:space="preserve">new </w:t>
      </w:r>
      <w:r>
        <w:rPr>
          <w:b/>
          <w:i w:val="0"/>
          <w:smallCaps w:val="0"/>
          <w:strike w:val="0"/>
          <w:sz w:val="22"/>
          <w:highlight w:val="cyan"/>
          <w:u w:val="single"/>
        </w:rPr>
        <w:t>cities embody</w:t>
      </w:r>
      <w:r>
        <w:rPr>
          <w:b/>
          <w:i w:val="0"/>
          <w:smallCaps w:val="0"/>
          <w:strike w:val="0"/>
          <w:sz w:val="22"/>
          <w:u w:val="single"/>
        </w:rPr>
        <w:t xml:space="preserve"> </w:t>
      </w:r>
      <w:r>
        <w:rPr>
          <w:b w:val="0"/>
          <w:i w:val="0"/>
          <w:smallCaps w:val="0"/>
          <w:strike w:val="0"/>
          <w:sz w:val="22"/>
          <w:u w:val="single"/>
        </w:rPr>
        <w:t xml:space="preserve">a </w:t>
      </w:r>
      <w:r>
        <w:rPr>
          <w:b/>
          <w:i w:val="0"/>
          <w:smallCaps w:val="0"/>
          <w:strike w:val="0"/>
          <w:sz w:val="22"/>
          <w:highlight w:val="cyan"/>
          <w:u w:val="single"/>
        </w:rPr>
        <w:t xml:space="preserve">planning </w:t>
      </w:r>
      <w:r>
        <w:rPr>
          <w:b/>
          <w:i w:val="0"/>
          <w:smallCaps w:val="0"/>
          <w:strike w:val="0"/>
          <w:sz w:val="22"/>
          <w:u w:val="single"/>
        </w:rPr>
        <w:t>strategy</w:t>
      </w:r>
      <w:r>
        <w:rPr>
          <w:b w:val="0"/>
          <w:i w:val="0"/>
          <w:smallCaps w:val="0"/>
          <w:strike w:val="0"/>
          <w:sz w:val="22"/>
          <w:u w:val="single"/>
        </w:rPr>
        <w:t xml:space="preserve"> that is </w:t>
      </w:r>
      <w:r>
        <w:rPr>
          <w:b/>
          <w:i w:val="0"/>
          <w:smallCaps w:val="0"/>
          <w:strike w:val="0"/>
          <w:sz w:val="22"/>
          <w:highlight w:val="cyan"/>
          <w:u w:val="single"/>
        </w:rPr>
        <w:t>out of step with</w:t>
      </w:r>
      <w:r>
        <w:rPr>
          <w:b/>
          <w:i w:val="0"/>
          <w:smallCaps w:val="0"/>
          <w:strike w:val="0"/>
          <w:sz w:val="22"/>
          <w:u w:val="single"/>
        </w:rPr>
        <w:t xml:space="preserve"> many </w:t>
      </w:r>
      <w:r>
        <w:rPr>
          <w:b/>
          <w:i w:val="0"/>
          <w:smallCaps w:val="0"/>
          <w:strike w:val="0"/>
          <w:sz w:val="22"/>
          <w:highlight w:val="cyan"/>
          <w:u w:val="single"/>
        </w:rPr>
        <w:t xml:space="preserve">progressive </w:t>
      </w:r>
      <w:r>
        <w:rPr>
          <w:b/>
          <w:i w:val="0"/>
          <w:smallCaps w:val="0"/>
          <w:strike w:val="0"/>
          <w:sz w:val="22"/>
          <w:u w:val="single"/>
        </w:rPr>
        <w:t>planning</w:t>
      </w:r>
      <w:r>
        <w:rPr>
          <w:b/>
          <w:i w:val="0"/>
          <w:smallCaps w:val="0"/>
          <w:strike w:val="0"/>
          <w:sz w:val="22"/>
          <w:u w:val="single"/>
        </w:rPr>
        <w:t xml:space="preserve"> approaches</w:t>
      </w:r>
      <w:r>
        <w:rPr>
          <w:b w:val="0"/>
          <w:i w:val="0"/>
          <w:smallCaps w:val="0"/>
          <w:strike w:val="0"/>
          <w:u w:val="none"/>
        </w:rPr>
        <w:t xml:space="preserve">, </w:t>
      </w:r>
      <w:r>
        <w:rPr>
          <w:b w:val="0"/>
          <w:i w:val="0"/>
          <w:smallCaps w:val="0"/>
          <w:strike w:val="0"/>
          <w:sz w:val="22"/>
          <w:highlight w:val="cyan"/>
          <w:u w:val="single"/>
        </w:rPr>
        <w:t xml:space="preserve">which advocate </w:t>
      </w:r>
      <w:r>
        <w:rPr>
          <w:b/>
          <w:i w:val="0"/>
          <w:smallCaps w:val="0"/>
          <w:strike w:val="0"/>
          <w:sz w:val="22"/>
          <w:highlight w:val="cyan"/>
          <w:u w:val="single"/>
        </w:rPr>
        <w:t>community</w:t>
      </w:r>
      <w:r>
        <w:rPr>
          <w:b/>
          <w:i w:val="0"/>
          <w:smallCaps w:val="0"/>
          <w:strike w:val="0"/>
          <w:sz w:val="22"/>
          <w:u w:val="single"/>
        </w:rPr>
        <w:t xml:space="preserve"> consultation </w:t>
      </w:r>
      <w:r>
        <w:rPr>
          <w:b/>
          <w:i w:val="0"/>
          <w:smallCaps w:val="0"/>
          <w:strike w:val="0"/>
          <w:sz w:val="22"/>
          <w:highlight w:val="cyan"/>
          <w:u w:val="single"/>
        </w:rPr>
        <w:t>and increment</w:t>
      </w:r>
      <w:r>
        <w:rPr>
          <w:b/>
          <w:i w:val="0"/>
          <w:smallCaps w:val="0"/>
          <w:strike w:val="0"/>
          <w:sz w:val="22"/>
          <w:u w:val="single"/>
        </w:rPr>
        <w:t>al interventions</w:t>
      </w:r>
      <w:r>
        <w:rPr>
          <w:b w:val="0"/>
          <w:i w:val="0"/>
          <w:smallCaps w:val="0"/>
          <w:strike w:val="0"/>
          <w:sz w:val="22"/>
          <w:u w:val="single"/>
        </w:rPr>
        <w:t xml:space="preserve"> </w:t>
      </w:r>
      <w:r>
        <w:rPr>
          <w:b/>
          <w:i w:val="0"/>
          <w:smallCaps w:val="0"/>
          <w:strike w:val="0"/>
          <w:sz w:val="22"/>
          <w:highlight w:val="cyan"/>
          <w:u w:val="single"/>
        </w:rPr>
        <w:t>rather than top-down master planning</w:t>
      </w:r>
      <w:r>
        <w:rPr>
          <w:b w:val="0"/>
          <w:i w:val="0"/>
          <w:smallCaps w:val="0"/>
          <w:strike w:val="0"/>
          <w:sz w:val="22"/>
          <w:u w:val="single"/>
        </w:rPr>
        <w:t xml:space="preserve"> and </w:t>
      </w:r>
      <w:r>
        <w:rPr>
          <w:b/>
          <w:i w:val="0"/>
          <w:smallCaps w:val="0"/>
          <w:strike w:val="0"/>
          <w:sz w:val="22"/>
          <w:u w:val="single"/>
        </w:rPr>
        <w:t>view the urban poor as resourceful</w:t>
      </w:r>
      <w:r>
        <w:rPr>
          <w:b/>
          <w:i w:val="0"/>
          <w:smallCaps w:val="0"/>
          <w:strike w:val="0"/>
          <w:sz w:val="22"/>
          <w:u w:val="single"/>
        </w:rPr>
        <w:t>, innovative and creative</w:t>
      </w:r>
      <w:r>
        <w:rPr>
          <w:b w:val="0"/>
          <w:i w:val="0"/>
          <w:smallCaps w:val="0"/>
          <w:strike w:val="0"/>
          <w:u w:val="none"/>
        </w:rPr>
        <w:t>. Furthermore, the dynamism and inclusivity of the ‘right to the city’ movement and self-build approaches are completely absent from discussions about new master-planned cities.</w:t>
      </w:r>
      <w:r>
        <w:rPr>
          <w:b w:val="0"/>
          <w:i w:val="0"/>
          <w:smallCaps w:val="0"/>
          <w:strike w:val="0"/>
          <w:u w:val="none"/>
        </w:rPr>
        <w:t xml:space="preserve"> </w:t>
      </w:r>
      <w:r>
        <w:rPr>
          <w:b w:val="0"/>
          <w:i w:val="0"/>
          <w:smallCaps w:val="0"/>
          <w:strike w:val="0"/>
          <w:u w:val="none"/>
        </w:rPr>
        <w:t xml:space="preserve">‘world-class’ services, </w:t>
      </w:r>
      <w:r>
        <w:rPr>
          <w:b/>
          <w:i w:val="0"/>
          <w:smallCaps w:val="0"/>
          <w:strike w:val="0"/>
          <w:sz w:val="22"/>
          <w:highlight w:val="cyan"/>
          <w:u w:val="single"/>
        </w:rPr>
        <w:t>new cities</w:t>
      </w:r>
      <w:r>
        <w:rPr>
          <w:b w:val="0"/>
          <w:i w:val="0"/>
          <w:smallCaps w:val="0"/>
          <w:strike w:val="0"/>
          <w:sz w:val="22"/>
          <w:u w:val="single"/>
        </w:rPr>
        <w:t xml:space="preserve"> are </w:t>
      </w:r>
      <w:r>
        <w:rPr>
          <w:b/>
          <w:i w:val="0"/>
          <w:smallCaps w:val="0"/>
          <w:strike w:val="0"/>
          <w:sz w:val="22"/>
          <w:highlight w:val="cyan"/>
          <w:u w:val="single"/>
        </w:rPr>
        <w:t>inextricably linked to</w:t>
      </w:r>
      <w:r>
        <w:rPr>
          <w:b w:val="0"/>
          <w:i w:val="0"/>
          <w:smallCaps w:val="0"/>
          <w:strike w:val="0"/>
          <w:sz w:val="22"/>
          <w:u w:val="single"/>
        </w:rPr>
        <w:t xml:space="preserve"> the discipline of planning’s century-long engagement with </w:t>
      </w:r>
      <w:r>
        <w:rPr>
          <w:b/>
          <w:i w:val="0"/>
          <w:smallCaps w:val="0"/>
          <w:strike w:val="0"/>
          <w:sz w:val="22"/>
          <w:u w:val="single"/>
        </w:rPr>
        <w:t xml:space="preserve">the </w:t>
      </w:r>
      <w:r>
        <w:rPr>
          <w:b/>
          <w:i w:val="0"/>
          <w:smallCaps w:val="0"/>
          <w:strike w:val="0"/>
          <w:sz w:val="22"/>
          <w:highlight w:val="cyan"/>
          <w:u w:val="single"/>
        </w:rPr>
        <w:t>master planning</w:t>
      </w:r>
      <w:r>
        <w:rPr>
          <w:b/>
          <w:i w:val="0"/>
          <w:smallCaps w:val="0"/>
          <w:strike w:val="0"/>
          <w:sz w:val="22"/>
          <w:u w:val="single"/>
        </w:rPr>
        <w:t xml:space="preserve"> urban mega projects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highlight w:val="cyan"/>
          <w:u w:val="single"/>
        </w:rPr>
        <w:t>Global South</w:t>
      </w:r>
      <w:r>
        <w:rPr>
          <w:b w:val="0"/>
          <w:i w:val="0"/>
          <w:smallCaps w:val="0"/>
          <w:strike w:val="0"/>
          <w:u w:val="none"/>
        </w:rPr>
        <w:t xml:space="preserve">. Further empirical work that places </w:t>
      </w:r>
      <w:r>
        <w:rPr>
          <w:b w:val="0"/>
          <w:i w:val="0"/>
          <w:smallCaps w:val="0"/>
          <w:strike w:val="0"/>
          <w:sz w:val="22"/>
          <w:u w:val="single"/>
        </w:rPr>
        <w:t xml:space="preserve">new </w:t>
      </w:r>
      <w:r>
        <w:rPr>
          <w:b/>
          <w:i w:val="0"/>
          <w:smallCaps w:val="0"/>
          <w:strike w:val="0"/>
          <w:sz w:val="22"/>
          <w:highlight w:val="cyan"/>
          <w:u w:val="single"/>
        </w:rPr>
        <w:t>master</w:t>
      </w:r>
      <w:r>
        <w:rPr>
          <w:b/>
          <w:i w:val="0"/>
          <w:smallCaps w:val="0"/>
          <w:strike w:val="0"/>
          <w:sz w:val="22"/>
          <w:u w:val="single"/>
        </w:rPr>
        <w:t>-</w:t>
      </w:r>
      <w:r>
        <w:rPr>
          <w:b/>
          <w:i w:val="0"/>
          <w:smallCaps w:val="0"/>
          <w:strike w:val="0"/>
          <w:sz w:val="22"/>
          <w:highlight w:val="cyan"/>
          <w:u w:val="single"/>
        </w:rPr>
        <w:t>planned cities</w:t>
      </w:r>
      <w:r>
        <w:rPr>
          <w:b w:val="0"/>
          <w:i w:val="0"/>
          <w:smallCaps w:val="0"/>
          <w:strike w:val="0"/>
          <w:sz w:val="22"/>
          <w:u w:val="single"/>
        </w:rPr>
        <w:t xml:space="preserve"> in a broader historical trajectory will </w:t>
      </w:r>
      <w:r>
        <w:rPr>
          <w:b/>
          <w:i w:val="0"/>
          <w:smallCaps w:val="0"/>
          <w:strike w:val="0"/>
          <w:sz w:val="22"/>
          <w:highlight w:val="cyan"/>
          <w:u w:val="single"/>
        </w:rPr>
        <w:t>demonstrate</w:t>
      </w:r>
      <w:r>
        <w:rPr>
          <w:b/>
          <w:i w:val="0"/>
          <w:smallCaps w:val="0"/>
          <w:strike w:val="0"/>
          <w:sz w:val="22"/>
          <w:u w:val="single"/>
        </w:rPr>
        <w:t xml:space="preserve"> entrenched patterns of </w:t>
      </w:r>
      <w:r>
        <w:rPr>
          <w:b/>
          <w:i w:val="0"/>
          <w:smallCaps w:val="0"/>
          <w:strike w:val="0"/>
          <w:sz w:val="22"/>
          <w:highlight w:val="cyan"/>
          <w:u w:val="single"/>
        </w:rPr>
        <w:t>elite power</w:t>
      </w:r>
      <w:r>
        <w:rPr>
          <w:b/>
          <w:i w:val="0"/>
          <w:smallCaps w:val="0"/>
          <w:strike w:val="0"/>
          <w:sz w:val="22"/>
          <w:u w:val="single"/>
        </w:rPr>
        <w:t xml:space="preserve"> and </w:t>
      </w:r>
      <w:r>
        <w:rPr>
          <w:b/>
          <w:i w:val="0"/>
          <w:smallCaps w:val="0"/>
          <w:strike w:val="0"/>
          <w:sz w:val="22"/>
          <w:highlight w:val="cyan"/>
          <w:u w:val="single"/>
        </w:rPr>
        <w:t xml:space="preserve">internalized colonial assumptions </w:t>
      </w:r>
      <w:r>
        <w:rPr>
          <w:b/>
          <w:i w:val="0"/>
          <w:smallCaps w:val="0"/>
          <w:strike w:val="0"/>
          <w:sz w:val="22"/>
          <w:u w:val="single"/>
        </w:rPr>
        <w:t>about urbanism and modernity</w:t>
      </w:r>
      <w:r>
        <w:rPr>
          <w:b w:val="0"/>
          <w:i w:val="0"/>
          <w:smallCaps w:val="0"/>
          <w:strike w:val="0"/>
          <w:u w:val="none"/>
        </w:rPr>
        <w:t>. Urban geographers can fruitfully draw on the work of planning historians to trace the deep roots of power relations and institutions that are (re)gaining strength and political clout as new cities in India and other former colonies pivot away from postindependence goals of inclusivity to embrace cities that are ‘fast,’ smart and neo-liberal.</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