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Extinction through </w:t>
      </w:r>
      <w:r>
        <w:rPr>
          <w:b/>
          <w:i w:val="0"/>
          <w:smallCaps w:val="0"/>
          <w:strike w:val="0"/>
          <w:sz w:val="26"/>
          <w:u w:val="single"/>
        </w:rPr>
        <w:t>nuclear war</w:t>
      </w:r>
      <w:r>
        <w:rPr>
          <w:b/>
          <w:i w:val="0"/>
          <w:smallCaps w:val="0"/>
          <w:strike w:val="0"/>
          <w:sz w:val="26"/>
          <w:u w:val="none"/>
        </w:rPr>
        <w:t xml:space="preserve"> and global </w:t>
      </w:r>
      <w:r>
        <w:rPr>
          <w:b/>
          <w:i w:val="0"/>
          <w:smallCaps w:val="0"/>
          <w:strike w:val="0"/>
          <w:sz w:val="26"/>
          <w:u w:val="single"/>
        </w:rPr>
        <w:t>public goods</w:t>
      </w:r>
      <w:r>
        <w:rPr>
          <w:b/>
          <w:i w:val="0"/>
          <w:smallCaps w:val="0"/>
          <w:strike w:val="0"/>
          <w:sz w:val="26"/>
          <w:u w:val="none"/>
        </w:rPr>
        <w:t xml:space="preserve">. </w:t>
      </w:r>
    </w:p>
    <w:p>
      <w:pPr>
        <w:spacing w:after="80"/>
      </w:pPr>
      <w:r>
        <w:rPr>
          <w:b/>
          <w:i w:val="0"/>
          <w:smallCaps w:val="0"/>
          <w:strike w:val="0"/>
          <w:color w:val="000000"/>
          <w:sz w:val="26"/>
          <w:u w:val="none"/>
        </w:rPr>
        <w:t>Zoffer</w:t>
      </w:r>
      <w:r>
        <w:rPr>
          <w:b/>
          <w:i w:val="0"/>
          <w:smallCaps w:val="0"/>
          <w:strike w:val="0"/>
          <w:color w:val="000000"/>
          <w:sz w:val="26"/>
          <w:u w:val="none"/>
        </w:rPr>
        <w:t xml:space="preserve"> ’20 </w:t>
      </w:r>
      <w:r>
        <w:rPr>
          <w:b w:val="0"/>
          <w:i w:val="0"/>
          <w:smallCaps w:val="0"/>
          <w:strike w:val="0"/>
          <w:color w:val="000000"/>
          <w:sz w:val="22"/>
          <w:u w:val="none"/>
        </w:rPr>
        <w:t xml:space="preserve">[Joshua; February 3; Yale University, former non-resident fellow with the Responsible Asset Allocator Initiative and research manager at McKinsey &amp; Co., B.A. with highest honors from Harvard University; The New Republic, “To End Forever War, Keep the Dollar Globally Dominant,” </w:t>
      </w:r>
      <w:r>
        <w:rPr>
          <w:b w:val="0"/>
          <w:i w:val="0"/>
          <w:smallCaps w:val="0"/>
          <w:strike w:val="0"/>
          <w:color w:val="000000"/>
          <w:sz w:val="22"/>
          <w:u w:val="none"/>
        </w:rPr>
        <w:t>]</w:t>
      </w:r>
    </w:p>
    <w:p>
      <w:pPr>
        <w:spacing w:after="60"/>
      </w:pPr>
      <w:r>
        <w:rPr>
          <w:b w:val="0"/>
          <w:i w:val="0"/>
          <w:smallCaps w:val="0"/>
          <w:strike w:val="0"/>
          <w:color w:val="000000"/>
          <w:sz w:val="16"/>
          <w:u w:val="none"/>
        </w:rPr>
        <w:t xml:space="preserve">In early 2016, Obama Treasury Secretary Jack Lew cautioned that the dollar’s dominance as a global currency rested, in part, on the U.S. government’s reluctance to fully weaponize it. If foreign markets and governments “feel that we will deploy sanctions without sufficient justification or for inappropriate reasons,” he warned, “we should not be surprised if they look for ways to avoid doing business in the United States or in U.S. dollars.” Lew’s case stemmed from the more fundamental view that </w:t>
      </w:r>
      <w:r>
        <w:rPr>
          <w:b w:val="0"/>
          <w:i w:val="0"/>
          <w:smallCaps w:val="0"/>
          <w:strike w:val="0"/>
          <w:color w:val="000000"/>
          <w:sz w:val="22"/>
          <w:u w:val="single"/>
        </w:rPr>
        <w:t>the dollar’s</w:t>
      </w:r>
      <w:r>
        <w:rPr>
          <w:b w:val="0"/>
          <w:i w:val="0"/>
          <w:smallCaps w:val="0"/>
          <w:strike w:val="0"/>
          <w:color w:val="000000"/>
          <w:sz w:val="22"/>
          <w:u w:val="single"/>
        </w:rPr>
        <w:t xml:space="preserve"> </w:t>
      </w:r>
      <w:r>
        <w:rPr>
          <w:b/>
          <w:i w:val="0"/>
          <w:smallCaps w:val="0"/>
          <w:strike w:val="0"/>
          <w:color w:val="000000"/>
          <w:sz w:val="22"/>
          <w:u w:val="single"/>
        </w:rPr>
        <w:t xml:space="preserve">international </w:t>
      </w:r>
      <w:r>
        <w:rPr>
          <w:b/>
          <w:i w:val="0"/>
          <w:smallCaps w:val="0"/>
          <w:strike w:val="0"/>
          <w:color w:val="000000"/>
          <w:sz w:val="22"/>
          <w:u w:val="single"/>
        </w:rPr>
        <w:t>role</w:t>
      </w:r>
      <w:r>
        <w:rPr>
          <w:b w:val="0"/>
          <w:i w:val="0"/>
          <w:smallCaps w:val="0"/>
          <w:strike w:val="0"/>
          <w:color w:val="000000"/>
          <w:sz w:val="22"/>
          <w:u w:val="single"/>
        </w:rPr>
        <w:t xml:space="preserve"> is “a</w:t>
      </w:r>
      <w:r>
        <w:rPr>
          <w:b w:val="0"/>
          <w:i w:val="0"/>
          <w:smallCaps w:val="0"/>
          <w:strike w:val="0"/>
          <w:color w:val="000000"/>
          <w:sz w:val="22"/>
          <w:u w:val="single"/>
        </w:rPr>
        <w:t xml:space="preserve"> source of tremendous </w:t>
      </w:r>
      <w:r>
        <w:rPr>
          <w:b/>
          <w:i w:val="0"/>
          <w:smallCaps w:val="0"/>
          <w:strike w:val="0"/>
          <w:color w:val="000000"/>
          <w:sz w:val="22"/>
          <w:u w:val="single"/>
        </w:rPr>
        <w:t>strength</w:t>
      </w:r>
      <w:r>
        <w:rPr>
          <w:b w:val="0"/>
          <w:i w:val="0"/>
          <w:smallCaps w:val="0"/>
          <w:strike w:val="0"/>
          <w:color w:val="000000"/>
          <w:sz w:val="22"/>
          <w:u w:val="single"/>
        </w:rPr>
        <w:t xml:space="preserve"> for our economy</w:t>
      </w:r>
      <w:r>
        <w:rPr>
          <w:b w:val="0"/>
          <w:i w:val="0"/>
          <w:smallCaps w:val="0"/>
          <w:strike w:val="0"/>
          <w:color w:val="000000"/>
          <w:sz w:val="16"/>
          <w:u w:val="none"/>
        </w:rPr>
        <w:t xml:space="preserve">, a benefit for U.S. companies </w:t>
      </w:r>
      <w:r>
        <w:rPr>
          <w:b w:val="0"/>
          <w:i w:val="0"/>
          <w:smallCaps w:val="0"/>
          <w:strike w:val="0"/>
          <w:color w:val="000000"/>
          <w:sz w:val="22"/>
          <w:u w:val="single"/>
        </w:rPr>
        <w:t xml:space="preserve">and a </w:t>
      </w:r>
      <w:r>
        <w:rPr>
          <w:b/>
          <w:i w:val="0"/>
          <w:smallCaps w:val="0"/>
          <w:strike w:val="0"/>
          <w:color w:val="000000"/>
          <w:sz w:val="22"/>
          <w:u w:val="single"/>
        </w:rPr>
        <w:t>driver</w:t>
      </w:r>
      <w:r>
        <w:rPr>
          <w:b w:val="0"/>
          <w:i w:val="0"/>
          <w:smallCaps w:val="0"/>
          <w:strike w:val="0"/>
          <w:color w:val="000000"/>
          <w:sz w:val="22"/>
          <w:u w:val="single"/>
        </w:rPr>
        <w:t xml:space="preserve"> of</w:t>
      </w:r>
      <w:r>
        <w:rPr>
          <w:b w:val="0"/>
          <w:i w:val="0"/>
          <w:smallCaps w:val="0"/>
          <w:strike w:val="0"/>
          <w:color w:val="000000"/>
          <w:sz w:val="22"/>
          <w:u w:val="single"/>
        </w:rPr>
        <w:t xml:space="preserve"> U.S. </w:t>
      </w:r>
      <w:r>
        <w:rPr>
          <w:b/>
          <w:i w:val="0"/>
          <w:smallCaps w:val="0"/>
          <w:strike w:val="0"/>
          <w:color w:val="000000"/>
          <w:sz w:val="22"/>
          <w:u w:val="single"/>
        </w:rPr>
        <w:t xml:space="preserve">global </w:t>
      </w:r>
      <w:r>
        <w:rPr>
          <w:b/>
          <w:i w:val="0"/>
          <w:smallCaps w:val="0"/>
          <w:strike w:val="0"/>
          <w:color w:val="000000"/>
          <w:sz w:val="22"/>
          <w:u w:val="single"/>
        </w:rPr>
        <w:t>leadership</w:t>
      </w:r>
      <w:r>
        <w:rPr>
          <w:b w:val="0"/>
          <w:i w:val="0"/>
          <w:smallCaps w:val="0"/>
          <w:strike w:val="0"/>
          <w:color w:val="000000"/>
          <w:sz w:val="22"/>
          <w:u w:val="single"/>
        </w:rPr>
        <w:t>”</w:t>
      </w:r>
      <w:r>
        <w:rPr>
          <w:b w:val="0"/>
          <w:i w:val="0"/>
          <w:smallCaps w:val="0"/>
          <w:strike w:val="0"/>
          <w:color w:val="000000"/>
          <w:sz w:val="16"/>
          <w:u w:val="none"/>
        </w:rPr>
        <w:t>—in other words, a role worth keeping. This view is emblematic of American financial governance since the Second World War. U.S. economic analysts, especially at the Treasury, have jealously guarded the dollar’s role and the many benefits it offers: the ability to run large deficits at low cost and disproportionate influence over the structure of the global economy, among others.</w:t>
      </w:r>
    </w:p>
    <w:p>
      <w:pPr>
        <w:spacing w:after="60"/>
      </w:pPr>
      <w:r>
        <w:rPr>
          <w:b w:val="0"/>
          <w:i w:val="0"/>
          <w:smallCaps w:val="0"/>
          <w:strike w:val="0"/>
          <w:color w:val="000000"/>
          <w:sz w:val="16"/>
          <w:u w:val="none"/>
        </w:rPr>
        <w:t xml:space="preserve">Yet in their recent </w:t>
      </w:r>
      <w:r>
        <w:rPr>
          <w:b w:val="0"/>
          <w:i w:val="0"/>
          <w:smallCaps w:val="0"/>
          <w:strike w:val="0"/>
          <w:color w:val="000000"/>
          <w:sz w:val="16"/>
          <w:u w:val="none"/>
        </w:rPr>
        <w:t xml:space="preserve"> in The New Republic, David Adler and Daniel </w:t>
      </w:r>
      <w:r>
        <w:rPr>
          <w:b w:val="0"/>
          <w:i w:val="0"/>
          <w:smallCaps w:val="0"/>
          <w:strike w:val="0"/>
          <w:color w:val="000000"/>
          <w:sz w:val="16"/>
          <w:u w:val="none"/>
        </w:rPr>
        <w:t>Bessner</w:t>
      </w:r>
      <w:r>
        <w:rPr>
          <w:b w:val="0"/>
          <w:i w:val="0"/>
          <w:smallCaps w:val="0"/>
          <w:strike w:val="0"/>
          <w:color w:val="000000"/>
          <w:sz w:val="16"/>
          <w:u w:val="none"/>
        </w:rPr>
        <w:t xml:space="preserve"> argue the U.S. should abandon these advantages. In their view, the dollar’s role has encouraged American militarism and should be relinquished to curb such behavior. Dollar hegemony is not without cost, but </w:t>
      </w:r>
      <w:r>
        <w:rPr>
          <w:b w:val="0"/>
          <w:i w:val="0"/>
          <w:smallCaps w:val="0"/>
          <w:strike w:val="0"/>
          <w:color w:val="000000"/>
          <w:sz w:val="22"/>
          <w:u w:val="single"/>
        </w:rPr>
        <w:t xml:space="preserve">to renounce it would be a </w:t>
      </w:r>
      <w:r>
        <w:rPr>
          <w:b/>
          <w:i w:val="0"/>
          <w:smallCaps w:val="0"/>
          <w:strike w:val="0"/>
          <w:color w:val="000000"/>
          <w:sz w:val="22"/>
          <w:u w:val="single"/>
        </w:rPr>
        <w:t>profound mistake</w:t>
      </w:r>
      <w:r>
        <w:rPr>
          <w:b w:val="0"/>
          <w:i w:val="0"/>
          <w:smallCaps w:val="0"/>
          <w:strike w:val="0"/>
          <w:color w:val="000000"/>
          <w:sz w:val="16"/>
          <w:u w:val="none"/>
        </w:rPr>
        <w:t xml:space="preserve">. Adler and </w:t>
      </w:r>
      <w:r>
        <w:rPr>
          <w:b w:val="0"/>
          <w:i w:val="0"/>
          <w:smallCaps w:val="0"/>
          <w:strike w:val="0"/>
          <w:color w:val="000000"/>
          <w:sz w:val="16"/>
          <w:u w:val="none"/>
        </w:rPr>
        <w:t>Bessner’s</w:t>
      </w:r>
      <w:r>
        <w:rPr>
          <w:b w:val="0"/>
          <w:i w:val="0"/>
          <w:smallCaps w:val="0"/>
          <w:strike w:val="0"/>
          <w:color w:val="000000"/>
          <w:sz w:val="16"/>
          <w:u w:val="none"/>
        </w:rPr>
        <w:t xml:space="preserve"> view </w:t>
      </w:r>
      <w:r>
        <w:rPr>
          <w:b w:val="0"/>
          <w:i w:val="0"/>
          <w:smallCaps w:val="0"/>
          <w:strike w:val="0"/>
          <w:color w:val="000000"/>
          <w:sz w:val="16"/>
          <w:u w:val="none"/>
        </w:rPr>
        <w:t>neglects</w:t>
      </w:r>
      <w:r>
        <w:rPr>
          <w:b w:val="0"/>
          <w:i w:val="0"/>
          <w:smallCaps w:val="0"/>
          <w:strike w:val="0"/>
          <w:color w:val="000000"/>
          <w:sz w:val="16"/>
          <w:u w:val="none"/>
        </w:rPr>
        <w:t xml:space="preserve"> the sizable economic benefits </w:t>
      </w:r>
      <w:r>
        <w:rPr>
          <w:b w:val="0"/>
          <w:i w:val="0"/>
          <w:smallCaps w:val="0"/>
          <w:strike w:val="0"/>
          <w:color w:val="000000"/>
          <w:sz w:val="22"/>
          <w:u w:val="single"/>
        </w:rPr>
        <w:t>the dollar</w:t>
      </w:r>
      <w:r>
        <w:rPr>
          <w:b w:val="0"/>
          <w:i w:val="0"/>
          <w:smallCaps w:val="0"/>
          <w:strike w:val="0"/>
          <w:color w:val="000000"/>
          <w:sz w:val="22"/>
          <w:u w:val="single"/>
        </w:rPr>
        <w:t xml:space="preserve">’s role </w:t>
      </w:r>
      <w:r>
        <w:rPr>
          <w:b w:val="0"/>
          <w:i w:val="0"/>
          <w:smallCaps w:val="0"/>
          <w:strike w:val="0"/>
          <w:color w:val="000000"/>
          <w:sz w:val="22"/>
          <w:u w:val="single"/>
        </w:rPr>
        <w:t>confers</w:t>
      </w:r>
      <w:r>
        <w:rPr>
          <w:b w:val="0"/>
          <w:i w:val="0"/>
          <w:smallCaps w:val="0"/>
          <w:strike w:val="0"/>
          <w:color w:val="000000"/>
          <w:sz w:val="16"/>
          <w:u w:val="none"/>
        </w:rPr>
        <w:t xml:space="preserve"> on the U.S., as well as its possible use as </w:t>
      </w:r>
      <w:r>
        <w:rPr>
          <w:b w:val="0"/>
          <w:i w:val="0"/>
          <w:smallCaps w:val="0"/>
          <w:strike w:val="0"/>
          <w:color w:val="000000"/>
          <w:sz w:val="22"/>
          <w:u w:val="single"/>
        </w:rPr>
        <w:t xml:space="preserve">an </w:t>
      </w:r>
      <w:r>
        <w:rPr>
          <w:b/>
          <w:i w:val="0"/>
          <w:smallCaps w:val="0"/>
          <w:strike w:val="0"/>
          <w:color w:val="000000"/>
          <w:sz w:val="22"/>
          <w:u w:val="single"/>
        </w:rPr>
        <w:t>antidote</w:t>
      </w:r>
      <w:r>
        <w:rPr>
          <w:b w:val="0"/>
          <w:i w:val="0"/>
          <w:smallCaps w:val="0"/>
          <w:strike w:val="0"/>
          <w:color w:val="000000"/>
          <w:sz w:val="22"/>
          <w:u w:val="single"/>
        </w:rPr>
        <w:t xml:space="preserve"> to</w:t>
      </w:r>
      <w:r>
        <w:rPr>
          <w:b w:val="0"/>
          <w:i w:val="0"/>
          <w:smallCaps w:val="0"/>
          <w:strike w:val="0"/>
          <w:color w:val="000000"/>
          <w:sz w:val="22"/>
          <w:u w:val="single"/>
        </w:rPr>
        <w:t xml:space="preserve"> </w:t>
      </w:r>
      <w:r>
        <w:rPr>
          <w:b/>
          <w:i w:val="0"/>
          <w:smallCaps w:val="0"/>
          <w:strike w:val="0"/>
          <w:color w:val="000000"/>
          <w:sz w:val="22"/>
          <w:u w:val="single"/>
        </w:rPr>
        <w:t xml:space="preserve">military </w:t>
      </w:r>
      <w:r>
        <w:rPr>
          <w:b/>
          <w:i w:val="0"/>
          <w:smallCaps w:val="0"/>
          <w:strike w:val="0"/>
          <w:color w:val="000000"/>
          <w:sz w:val="22"/>
          <w:u w:val="single"/>
        </w:rPr>
        <w:t>adventurism</w:t>
      </w:r>
      <w:r>
        <w:rPr>
          <w:b w:val="0"/>
          <w:i w:val="0"/>
          <w:smallCaps w:val="0"/>
          <w:strike w:val="0"/>
          <w:color w:val="000000"/>
          <w:sz w:val="16"/>
          <w:u w:val="none"/>
        </w:rPr>
        <w:t xml:space="preserve">. It ignores the enormous good that can be done with deficit spending, much of which has gone to the American military but could instead fund progressive programs. </w:t>
      </w:r>
      <w:r>
        <w:rPr>
          <w:b w:val="0"/>
          <w:i w:val="0"/>
          <w:smallCaps w:val="0"/>
          <w:strike w:val="0"/>
          <w:color w:val="000000"/>
          <w:sz w:val="22"/>
          <w:u w:val="single"/>
        </w:rPr>
        <w:t>And</w:t>
      </w:r>
      <w:r>
        <w:rPr>
          <w:b w:val="0"/>
          <w:i w:val="0"/>
          <w:smallCaps w:val="0"/>
          <w:strike w:val="0"/>
          <w:color w:val="000000"/>
          <w:sz w:val="22"/>
          <w:u w:val="single"/>
        </w:rPr>
        <w:t xml:space="preserve"> it </w:t>
      </w:r>
      <w:r>
        <w:rPr>
          <w:b w:val="0"/>
          <w:i w:val="0"/>
          <w:smallCaps w:val="0"/>
          <w:strike w:val="0"/>
          <w:color w:val="000000"/>
          <w:sz w:val="22"/>
          <w:u w:val="single"/>
        </w:rPr>
        <w:t>elides</w:t>
      </w:r>
      <w:r>
        <w:rPr>
          <w:b w:val="0"/>
          <w:i w:val="0"/>
          <w:smallCaps w:val="0"/>
          <w:strike w:val="0"/>
          <w:color w:val="000000"/>
          <w:sz w:val="22"/>
          <w:u w:val="single"/>
        </w:rPr>
        <w:t xml:space="preserve"> the </w:t>
      </w:r>
      <w:r>
        <w:rPr>
          <w:b/>
          <w:i w:val="0"/>
          <w:smallCaps w:val="0"/>
          <w:strike w:val="0"/>
          <w:color w:val="000000"/>
          <w:sz w:val="22"/>
          <w:u w:val="single"/>
        </w:rPr>
        <w:t>inability</w:t>
      </w:r>
      <w:r>
        <w:rPr>
          <w:b w:val="0"/>
          <w:i w:val="0"/>
          <w:smallCaps w:val="0"/>
          <w:strike w:val="0"/>
          <w:color w:val="000000"/>
          <w:sz w:val="22"/>
          <w:u w:val="single"/>
        </w:rPr>
        <w:t xml:space="preserve"> of</w:t>
      </w:r>
      <w:r>
        <w:rPr>
          <w:b w:val="0"/>
          <w:i w:val="0"/>
          <w:smallCaps w:val="0"/>
          <w:strike w:val="0"/>
          <w:color w:val="000000"/>
          <w:sz w:val="22"/>
          <w:u w:val="single"/>
        </w:rPr>
        <w:t xml:space="preserve"> the U.S. and its global </w:t>
      </w:r>
      <w:r>
        <w:rPr>
          <w:b/>
          <w:i w:val="0"/>
          <w:smallCaps w:val="0"/>
          <w:strike w:val="0"/>
          <w:color w:val="000000"/>
          <w:sz w:val="22"/>
          <w:u w:val="single"/>
        </w:rPr>
        <w:t>trading</w:t>
      </w:r>
      <w:r>
        <w:rPr>
          <w:b/>
          <w:i w:val="0"/>
          <w:smallCaps w:val="0"/>
          <w:strike w:val="0"/>
          <w:color w:val="000000"/>
          <w:sz w:val="22"/>
          <w:u w:val="single"/>
        </w:rPr>
        <w:t xml:space="preserve"> partners</w:t>
      </w:r>
      <w:r>
        <w:rPr>
          <w:b w:val="0"/>
          <w:i w:val="0"/>
          <w:smallCaps w:val="0"/>
          <w:strike w:val="0"/>
          <w:color w:val="000000"/>
          <w:sz w:val="22"/>
          <w:u w:val="single"/>
        </w:rPr>
        <w:t xml:space="preserve"> </w:t>
      </w:r>
      <w:r>
        <w:rPr>
          <w:b w:val="0"/>
          <w:i w:val="0"/>
          <w:smallCaps w:val="0"/>
          <w:strike w:val="0"/>
          <w:color w:val="000000"/>
          <w:sz w:val="22"/>
          <w:u w:val="single"/>
        </w:rPr>
        <w:t xml:space="preserve">to </w:t>
      </w:r>
      <w:r>
        <w:rPr>
          <w:b/>
          <w:i w:val="0"/>
          <w:smallCaps w:val="0"/>
          <w:strike w:val="0"/>
          <w:color w:val="000000"/>
          <w:sz w:val="22"/>
          <w:u w:val="single"/>
        </w:rPr>
        <w:t>shift</w:t>
      </w:r>
      <w:r>
        <w:rPr>
          <w:b/>
          <w:i w:val="0"/>
          <w:smallCaps w:val="0"/>
          <w:strike w:val="0"/>
          <w:color w:val="000000"/>
          <w:sz w:val="22"/>
          <w:u w:val="single"/>
        </w:rPr>
        <w:t xml:space="preserve"> away</w:t>
      </w:r>
      <w:r>
        <w:rPr>
          <w:b w:val="0"/>
          <w:i w:val="0"/>
          <w:smallCaps w:val="0"/>
          <w:strike w:val="0"/>
          <w:color w:val="000000"/>
          <w:sz w:val="22"/>
          <w:u w:val="single"/>
        </w:rPr>
        <w:t xml:space="preserve"> from dollar dominance </w:t>
      </w:r>
      <w:r>
        <w:rPr>
          <w:b w:val="0"/>
          <w:i w:val="0"/>
          <w:smallCaps w:val="0"/>
          <w:strike w:val="0"/>
          <w:color w:val="000000"/>
          <w:sz w:val="22"/>
          <w:u w:val="single"/>
        </w:rPr>
        <w:t>without</w:t>
      </w:r>
      <w:r>
        <w:rPr>
          <w:b w:val="0"/>
          <w:i w:val="0"/>
          <w:smallCaps w:val="0"/>
          <w:strike w:val="0"/>
          <w:color w:val="000000"/>
          <w:sz w:val="22"/>
          <w:u w:val="single"/>
        </w:rPr>
        <w:t xml:space="preserve"> creating </w:t>
      </w:r>
      <w:r>
        <w:rPr>
          <w:b w:val="0"/>
          <w:i w:val="0"/>
          <w:smallCaps w:val="0"/>
          <w:strike w:val="0"/>
          <w:color w:val="000000"/>
          <w:sz w:val="22"/>
          <w:u w:val="single"/>
        </w:rPr>
        <w:t>worldwide</w:t>
      </w:r>
      <w:r>
        <w:rPr>
          <w:b w:val="0"/>
          <w:i w:val="0"/>
          <w:smallCaps w:val="0"/>
          <w:strike w:val="0"/>
          <w:color w:val="000000"/>
          <w:sz w:val="22"/>
          <w:u w:val="single"/>
        </w:rPr>
        <w:t xml:space="preserve"> </w:t>
      </w:r>
      <w:r>
        <w:rPr>
          <w:b/>
          <w:i w:val="0"/>
          <w:smallCaps w:val="0"/>
          <w:strike w:val="0"/>
          <w:color w:val="000000"/>
          <w:sz w:val="22"/>
          <w:u w:val="single"/>
        </w:rPr>
        <w:t xml:space="preserve">financial </w:t>
      </w:r>
      <w:r>
        <w:rPr>
          <w:b/>
          <w:i w:val="0"/>
          <w:smallCaps w:val="0"/>
          <w:strike w:val="0"/>
          <w:color w:val="000000"/>
          <w:sz w:val="22"/>
          <w:u w:val="single"/>
        </w:rPr>
        <w:t>distress</w:t>
      </w:r>
      <w:r>
        <w:rPr>
          <w:b w:val="0"/>
          <w:i w:val="0"/>
          <w:smallCaps w:val="0"/>
          <w:strike w:val="0"/>
          <w:color w:val="000000"/>
          <w:sz w:val="16"/>
          <w:u w:val="none"/>
        </w:rPr>
        <w:t xml:space="preserve">. Adler and </w:t>
      </w:r>
      <w:r>
        <w:rPr>
          <w:b w:val="0"/>
          <w:i w:val="0"/>
          <w:smallCaps w:val="0"/>
          <w:strike w:val="0"/>
          <w:color w:val="000000"/>
          <w:sz w:val="16"/>
          <w:u w:val="none"/>
        </w:rPr>
        <w:t>Bessner</w:t>
      </w:r>
      <w:r>
        <w:rPr>
          <w:b w:val="0"/>
          <w:i w:val="0"/>
          <w:smallCaps w:val="0"/>
          <w:strike w:val="0"/>
          <w:color w:val="000000"/>
          <w:sz w:val="16"/>
          <w:u w:val="none"/>
        </w:rPr>
        <w:t xml:space="preserve"> are right that the U.S. has misused its privilege, but Washington should not abandon it; rather, American leaders should seek to transform it.</w:t>
      </w:r>
    </w:p>
    <w:p>
      <w:pPr>
        <w:spacing w:after="60"/>
      </w:pPr>
      <w:r>
        <w:rPr>
          <w:b w:val="0"/>
          <w:i w:val="0"/>
          <w:smallCaps w:val="0"/>
          <w:strike w:val="0"/>
          <w:color w:val="000000"/>
          <w:sz w:val="16"/>
          <w:u w:val="none"/>
        </w:rPr>
        <w:t xml:space="preserve">Generations of American policymakers have been right to protect the dollar’s key currency role for economic reasons. Most notably, dollar hegemony affords the U.S. the ability to run large and prolonged budget and balance-of-payments deficits. The dollar represents 62 percent of allocated </w:t>
      </w:r>
      <w:r>
        <w:rPr>
          <w:b w:val="0"/>
          <w:i w:val="0"/>
          <w:smallCaps w:val="0"/>
          <w:strike w:val="0"/>
          <w:color w:val="000000"/>
          <w:sz w:val="16"/>
          <w:u w:val="none"/>
        </w:rPr>
        <w:t xml:space="preserve">, is used to invoice and settle roughly half of </w:t>
      </w:r>
      <w:r>
        <w:rPr>
          <w:b w:val="0"/>
          <w:i w:val="0"/>
          <w:smallCaps w:val="0"/>
          <w:strike w:val="0"/>
          <w:color w:val="000000"/>
          <w:sz w:val="16"/>
          <w:u w:val="none"/>
        </w:rPr>
        <w:t xml:space="preserve">, and accounts for 42 percent of </w:t>
      </w:r>
      <w:r>
        <w:rPr>
          <w:b w:val="0"/>
          <w:i w:val="0"/>
          <w:smallCaps w:val="0"/>
          <w:strike w:val="0"/>
          <w:color w:val="000000"/>
          <w:sz w:val="16"/>
          <w:u w:val="none"/>
        </w:rPr>
        <w:t>. Because governments, banks, and businesses worldwide need lots of dollars, the world market always stands ready to absorb new U.S.-dollar-denominated debt without charging higher interest rates.</w:t>
      </w:r>
    </w:p>
    <w:p>
      <w:pPr>
        <w:spacing w:after="60"/>
      </w:pPr>
      <w:r>
        <w:rPr>
          <w:b w:val="0"/>
          <w:i w:val="0"/>
          <w:smallCaps w:val="0"/>
          <w:strike w:val="0"/>
          <w:color w:val="000000"/>
          <w:sz w:val="16"/>
          <w:u w:val="none"/>
        </w:rPr>
        <w:t xml:space="preserve">Adler and </w:t>
      </w:r>
      <w:r>
        <w:rPr>
          <w:b w:val="0"/>
          <w:i w:val="0"/>
          <w:smallCaps w:val="0"/>
          <w:strike w:val="0"/>
          <w:color w:val="000000"/>
          <w:sz w:val="16"/>
          <w:u w:val="none"/>
        </w:rPr>
        <w:t>Bessner</w:t>
      </w:r>
      <w:r>
        <w:rPr>
          <w:b w:val="0"/>
          <w:i w:val="0"/>
          <w:smallCaps w:val="0"/>
          <w:strike w:val="0"/>
          <w:color w:val="000000"/>
          <w:sz w:val="16"/>
          <w:u w:val="none"/>
        </w:rPr>
        <w:t xml:space="preserve"> correctly point out that the rest of the world considers the dollar’s role as the world’s reserve currency to be an “exorbitant privilege,” a term coined in the 1960s by then French Finance Minister Valéry Giscard D’Estaing. </w:t>
      </w:r>
      <w:r>
        <w:rPr>
          <w:b w:val="0"/>
          <w:i w:val="0"/>
          <w:smallCaps w:val="0"/>
          <w:strike w:val="0"/>
          <w:color w:val="000000"/>
          <w:sz w:val="22"/>
          <w:u w:val="single"/>
        </w:rPr>
        <w:t>The ability to spend beyond its means</w:t>
      </w:r>
      <w:r>
        <w:rPr>
          <w:b w:val="0"/>
          <w:i w:val="0"/>
          <w:smallCaps w:val="0"/>
          <w:strike w:val="0"/>
          <w:color w:val="000000"/>
          <w:sz w:val="16"/>
          <w:u w:val="none"/>
        </w:rPr>
        <w:t xml:space="preserve"> has </w:t>
      </w:r>
      <w:r>
        <w:rPr>
          <w:b w:val="0"/>
          <w:i w:val="0"/>
          <w:smallCaps w:val="0"/>
          <w:strike w:val="0"/>
          <w:color w:val="000000"/>
          <w:sz w:val="22"/>
          <w:u w:val="single"/>
        </w:rPr>
        <w:t>enabled the U.S. to fund its</w:t>
      </w:r>
      <w:r>
        <w:rPr>
          <w:b w:val="0"/>
          <w:i w:val="0"/>
          <w:smallCaps w:val="0"/>
          <w:strike w:val="0"/>
          <w:color w:val="000000"/>
          <w:sz w:val="16"/>
          <w:u w:val="none"/>
        </w:rPr>
        <w:t xml:space="preserve"> impressive </w:t>
      </w:r>
      <w:r>
        <w:rPr>
          <w:b w:val="0"/>
          <w:i w:val="0"/>
          <w:smallCaps w:val="0"/>
          <w:strike w:val="0"/>
          <w:color w:val="000000"/>
          <w:sz w:val="22"/>
          <w:u w:val="single"/>
        </w:rPr>
        <w:t>military</w:t>
      </w:r>
      <w:r>
        <w:rPr>
          <w:b w:val="0"/>
          <w:i w:val="0"/>
          <w:smallCaps w:val="0"/>
          <w:strike w:val="0"/>
          <w:color w:val="000000"/>
          <w:sz w:val="16"/>
          <w:u w:val="none"/>
        </w:rPr>
        <w:t xml:space="preserve"> might, whether one views that power as the fountainhead of Pax Americana or the source of illegitimate military adventurism.</w:t>
      </w:r>
    </w:p>
    <w:p>
      <w:pPr>
        <w:spacing w:after="60"/>
      </w:pPr>
      <w:r>
        <w:rPr>
          <w:b w:val="0"/>
          <w:i w:val="0"/>
          <w:smallCaps w:val="0"/>
          <w:strike w:val="0"/>
          <w:color w:val="000000"/>
          <w:sz w:val="16"/>
          <w:u w:val="none"/>
        </w:rPr>
        <w:t>But these economic benefits go beyond just deficits. The demand for dollars also pushes up the dollar’s value against other currencies, enhancing American purchasing power and offering consumers access to imports on the cheap. The dollar’s role also means American firms rarely need to do business in foreign currencies, reducing transaction costs and exchange-rate risks.</w:t>
      </w:r>
    </w:p>
    <w:p>
      <w:pPr>
        <w:spacing w:after="60"/>
      </w:pPr>
      <w:r>
        <w:rPr>
          <w:b w:val="0"/>
          <w:i w:val="0"/>
          <w:smallCaps w:val="0"/>
          <w:strike w:val="0"/>
          <w:color w:val="000000"/>
          <w:sz w:val="16"/>
          <w:u w:val="none"/>
        </w:rPr>
        <w:t xml:space="preserve">More broadly, </w:t>
      </w:r>
      <w:r>
        <w:rPr>
          <w:b w:val="0"/>
          <w:i w:val="0"/>
          <w:smallCaps w:val="0"/>
          <w:strike w:val="0"/>
          <w:color w:val="000000"/>
          <w:sz w:val="22"/>
          <w:u w:val="single"/>
        </w:rPr>
        <w:t xml:space="preserve">America’s </w:t>
      </w:r>
      <w:r>
        <w:rPr>
          <w:b/>
          <w:i w:val="0"/>
          <w:smallCaps w:val="0"/>
          <w:strike w:val="0"/>
          <w:color w:val="000000"/>
          <w:sz w:val="22"/>
          <w:u w:val="single"/>
        </w:rPr>
        <w:t>central</w:t>
      </w:r>
      <w:r>
        <w:rPr>
          <w:b w:val="0"/>
          <w:i w:val="0"/>
          <w:smallCaps w:val="0"/>
          <w:strike w:val="0"/>
          <w:color w:val="000000"/>
          <w:sz w:val="22"/>
          <w:u w:val="single"/>
        </w:rPr>
        <w:t xml:space="preserve"> economic </w:t>
      </w:r>
      <w:r>
        <w:rPr>
          <w:b w:val="0"/>
          <w:i w:val="0"/>
          <w:smallCaps w:val="0"/>
          <w:strike w:val="0"/>
          <w:color w:val="000000"/>
          <w:sz w:val="22"/>
          <w:u w:val="single"/>
        </w:rPr>
        <w:t>role gives it</w:t>
      </w:r>
      <w:r>
        <w:rPr>
          <w:b w:val="0"/>
          <w:i w:val="0"/>
          <w:smallCaps w:val="0"/>
          <w:strike w:val="0"/>
          <w:color w:val="000000"/>
          <w:sz w:val="22"/>
          <w:u w:val="single"/>
        </w:rPr>
        <w:t xml:space="preserve"> </w:t>
      </w:r>
      <w:r>
        <w:rPr>
          <w:b/>
          <w:i w:val="0"/>
          <w:smallCaps w:val="0"/>
          <w:strike w:val="0"/>
          <w:color w:val="000000"/>
          <w:sz w:val="22"/>
          <w:u w:val="single"/>
        </w:rPr>
        <w:t xml:space="preserve">outsize </w:t>
      </w:r>
      <w:r>
        <w:rPr>
          <w:b/>
          <w:i w:val="0"/>
          <w:smallCaps w:val="0"/>
          <w:strike w:val="0"/>
          <w:color w:val="000000"/>
          <w:sz w:val="22"/>
          <w:u w:val="single"/>
        </w:rPr>
        <w:t>influence</w:t>
      </w:r>
      <w:r>
        <w:rPr>
          <w:b w:val="0"/>
          <w:i w:val="0"/>
          <w:smallCaps w:val="0"/>
          <w:strike w:val="0"/>
          <w:color w:val="000000"/>
          <w:sz w:val="22"/>
          <w:u w:val="single"/>
        </w:rPr>
        <w:t xml:space="preserve"> at </w:t>
      </w:r>
      <w:r>
        <w:rPr>
          <w:b/>
          <w:i w:val="0"/>
          <w:smallCaps w:val="0"/>
          <w:strike w:val="0"/>
          <w:color w:val="000000"/>
          <w:sz w:val="22"/>
          <w:u w:val="single"/>
        </w:rPr>
        <w:t>crucial moments</w:t>
      </w:r>
      <w:r>
        <w:rPr>
          <w:b w:val="0"/>
          <w:i w:val="0"/>
          <w:smallCaps w:val="0"/>
          <w:strike w:val="0"/>
          <w:color w:val="000000"/>
          <w:sz w:val="16"/>
          <w:u w:val="none"/>
        </w:rPr>
        <w:t xml:space="preserve">. At the height of the financial crisis that began in 2008, the Federal Reserve was able to inject vital liquidity into the global financial system by selectively offering dollar swap lines to trusted foreign central banks. </w:t>
      </w:r>
      <w:r>
        <w:rPr>
          <w:b w:val="0"/>
          <w:i w:val="0"/>
          <w:smallCaps w:val="0"/>
          <w:strike w:val="0"/>
          <w:color w:val="000000"/>
          <w:sz w:val="22"/>
          <w:u w:val="single"/>
        </w:rPr>
        <w:t xml:space="preserve">Dollar hegemony enabled the U.S. to act </w:t>
      </w:r>
      <w:r>
        <w:rPr>
          <w:b/>
          <w:i w:val="0"/>
          <w:smallCaps w:val="0"/>
          <w:strike w:val="0"/>
          <w:color w:val="000000"/>
          <w:sz w:val="22"/>
          <w:u w:val="single"/>
        </w:rPr>
        <w:t>swiftly</w:t>
      </w:r>
      <w:r>
        <w:rPr>
          <w:b w:val="0"/>
          <w:i w:val="0"/>
          <w:smallCaps w:val="0"/>
          <w:strike w:val="0"/>
          <w:color w:val="000000"/>
          <w:sz w:val="22"/>
          <w:u w:val="single"/>
        </w:rPr>
        <w:t xml:space="preserve">, </w:t>
      </w:r>
      <w:r>
        <w:rPr>
          <w:b/>
          <w:i w:val="0"/>
          <w:smallCaps w:val="0"/>
          <w:strike w:val="0"/>
          <w:color w:val="000000"/>
          <w:sz w:val="22"/>
          <w:u w:val="single"/>
        </w:rPr>
        <w:t>effectively</w:t>
      </w:r>
      <w:r>
        <w:rPr>
          <w:b w:val="0"/>
          <w:i w:val="0"/>
          <w:smallCaps w:val="0"/>
          <w:strike w:val="0"/>
          <w:color w:val="000000"/>
          <w:sz w:val="22"/>
          <w:u w:val="single"/>
        </w:rPr>
        <w:t xml:space="preserve">, </w:t>
      </w:r>
      <w:r>
        <w:rPr>
          <w:b w:val="0"/>
          <w:i w:val="0"/>
          <w:smallCaps w:val="0"/>
          <w:strike w:val="0"/>
          <w:color w:val="000000"/>
          <w:sz w:val="22"/>
          <w:u w:val="single"/>
        </w:rPr>
        <w:t>and</w:t>
      </w:r>
      <w:r>
        <w:rPr>
          <w:b w:val="0"/>
          <w:i w:val="0"/>
          <w:smallCaps w:val="0"/>
          <w:strike w:val="0"/>
          <w:color w:val="000000"/>
          <w:sz w:val="22"/>
          <w:u w:val="single"/>
        </w:rPr>
        <w:t xml:space="preserve"> on its </w:t>
      </w:r>
      <w:r>
        <w:rPr>
          <w:b/>
          <w:i w:val="0"/>
          <w:smallCaps w:val="0"/>
          <w:strike w:val="0"/>
          <w:color w:val="000000"/>
          <w:sz w:val="22"/>
          <w:u w:val="single"/>
        </w:rPr>
        <w:t>own terms</w:t>
      </w:r>
      <w:r>
        <w:rPr>
          <w:b w:val="0"/>
          <w:i w:val="0"/>
          <w:smallCaps w:val="0"/>
          <w:strike w:val="0"/>
          <w:color w:val="000000"/>
          <w:sz w:val="16"/>
          <w:u w:val="none"/>
        </w:rPr>
        <w:t>.</w:t>
      </w:r>
    </w:p>
    <w:p>
      <w:pPr>
        <w:spacing w:after="60"/>
      </w:pPr>
      <w:r>
        <w:rPr>
          <w:b w:val="0"/>
          <w:i w:val="0"/>
          <w:smallCaps w:val="0"/>
          <w:strike w:val="0"/>
          <w:color w:val="000000"/>
          <w:sz w:val="16"/>
          <w:u w:val="none"/>
        </w:rPr>
        <w:t xml:space="preserve">In addition, </w:t>
      </w:r>
      <w:r>
        <w:rPr>
          <w:b w:val="0"/>
          <w:i w:val="0"/>
          <w:smallCaps w:val="0"/>
          <w:strike w:val="0"/>
          <w:color w:val="000000"/>
          <w:sz w:val="22"/>
          <w:u w:val="single"/>
        </w:rPr>
        <w:t xml:space="preserve">the dollar’s role offers a </w:t>
      </w:r>
      <w:r>
        <w:rPr>
          <w:b/>
          <w:i w:val="0"/>
          <w:smallCaps w:val="0"/>
          <w:strike w:val="0"/>
          <w:color w:val="000000"/>
          <w:sz w:val="22"/>
          <w:u w:val="single"/>
        </w:rPr>
        <w:t xml:space="preserve">potent </w:t>
      </w:r>
      <w:r>
        <w:rPr>
          <w:b/>
          <w:i w:val="0"/>
          <w:smallCaps w:val="0"/>
          <w:strike w:val="0"/>
          <w:color w:val="000000"/>
          <w:sz w:val="22"/>
          <w:u w:val="single"/>
        </w:rPr>
        <w:t>alternative</w:t>
      </w:r>
      <w:r>
        <w:rPr>
          <w:b w:val="0"/>
          <w:i w:val="0"/>
          <w:smallCaps w:val="0"/>
          <w:strike w:val="0"/>
          <w:color w:val="000000"/>
          <w:sz w:val="22"/>
          <w:u w:val="single"/>
        </w:rPr>
        <w:t xml:space="preserve"> to</w:t>
      </w:r>
      <w:r>
        <w:rPr>
          <w:b w:val="0"/>
          <w:i w:val="0"/>
          <w:smallCaps w:val="0"/>
          <w:strike w:val="0"/>
          <w:color w:val="000000"/>
          <w:sz w:val="22"/>
          <w:u w:val="single"/>
        </w:rPr>
        <w:t xml:space="preserve"> kinetic </w:t>
      </w:r>
      <w:r>
        <w:rPr>
          <w:b/>
          <w:i w:val="0"/>
          <w:smallCaps w:val="0"/>
          <w:strike w:val="0"/>
          <w:color w:val="000000"/>
          <w:sz w:val="22"/>
          <w:u w:val="single"/>
        </w:rPr>
        <w:t>military action</w:t>
      </w:r>
      <w:r>
        <w:rPr>
          <w:b w:val="0"/>
          <w:i w:val="0"/>
          <w:smallCaps w:val="0"/>
          <w:strike w:val="0"/>
          <w:color w:val="000000"/>
          <w:sz w:val="22"/>
          <w:u w:val="single"/>
        </w:rPr>
        <w:t xml:space="preserve"> as a means of pursuing foreign policy</w:t>
      </w:r>
      <w:r>
        <w:rPr>
          <w:b w:val="0"/>
          <w:i w:val="0"/>
          <w:smallCaps w:val="0"/>
          <w:strike w:val="0"/>
          <w:color w:val="000000"/>
          <w:sz w:val="16"/>
          <w:u w:val="none"/>
        </w:rPr>
        <w:t xml:space="preserve"> objectives. </w:t>
      </w:r>
      <w:r>
        <w:rPr>
          <w:b w:val="0"/>
          <w:i w:val="0"/>
          <w:smallCaps w:val="0"/>
          <w:strike w:val="0"/>
          <w:color w:val="000000"/>
          <w:sz w:val="22"/>
          <w:u w:val="single"/>
        </w:rPr>
        <w:t xml:space="preserve">The dollar’s broad use means </w:t>
      </w:r>
      <w:r>
        <w:rPr>
          <w:b/>
          <w:i w:val="0"/>
          <w:smallCaps w:val="0"/>
          <w:strike w:val="0"/>
          <w:color w:val="000000"/>
          <w:sz w:val="22"/>
          <w:u w:val="single"/>
        </w:rPr>
        <w:t>access</w:t>
      </w:r>
      <w:r>
        <w:rPr>
          <w:b w:val="0"/>
          <w:i w:val="0"/>
          <w:smallCaps w:val="0"/>
          <w:strike w:val="0"/>
          <w:color w:val="000000"/>
          <w:sz w:val="16"/>
          <w:u w:val="none"/>
        </w:rPr>
        <w:t xml:space="preserve"> to dollar liquidity—which in turn requires access to the U.S. financial system—</w:t>
      </w:r>
      <w:r>
        <w:rPr>
          <w:b w:val="0"/>
          <w:i w:val="0"/>
          <w:smallCaps w:val="0"/>
          <w:strike w:val="0"/>
          <w:color w:val="000000"/>
          <w:sz w:val="22"/>
          <w:u w:val="single"/>
        </w:rPr>
        <w:t>is essential for foreign governments</w:t>
      </w:r>
      <w:r>
        <w:rPr>
          <w:b w:val="0"/>
          <w:i w:val="0"/>
          <w:smallCaps w:val="0"/>
          <w:strike w:val="0"/>
          <w:color w:val="000000"/>
          <w:sz w:val="16"/>
          <w:u w:val="none"/>
        </w:rPr>
        <w:t xml:space="preserve"> and businesses. </w:t>
      </w:r>
      <w:r>
        <w:rPr>
          <w:b w:val="0"/>
          <w:i w:val="0"/>
          <w:smallCaps w:val="0"/>
          <w:strike w:val="0"/>
          <w:color w:val="000000"/>
          <w:sz w:val="22"/>
          <w:u w:val="single"/>
        </w:rPr>
        <w:t>For</w:t>
      </w:r>
      <w:r>
        <w:rPr>
          <w:b w:val="0"/>
          <w:i w:val="0"/>
          <w:smallCaps w:val="0"/>
          <w:strike w:val="0"/>
          <w:color w:val="000000"/>
          <w:sz w:val="22"/>
          <w:u w:val="single"/>
        </w:rPr>
        <w:t xml:space="preserve"> foreign </w:t>
      </w:r>
      <w:r>
        <w:rPr>
          <w:b w:val="0"/>
          <w:i w:val="0"/>
          <w:smallCaps w:val="0"/>
          <w:strike w:val="0"/>
          <w:color w:val="000000"/>
          <w:sz w:val="22"/>
          <w:u w:val="single"/>
        </w:rPr>
        <w:t>banks</w:t>
      </w:r>
      <w:r>
        <w:rPr>
          <w:b w:val="0"/>
          <w:i w:val="0"/>
          <w:smallCaps w:val="0"/>
          <w:strike w:val="0"/>
          <w:color w:val="000000"/>
          <w:sz w:val="16"/>
          <w:u w:val="none"/>
        </w:rPr>
        <w:t xml:space="preserve">, especially, </w:t>
      </w:r>
      <w:r>
        <w:rPr>
          <w:b w:val="0"/>
          <w:i w:val="0"/>
          <w:smallCaps w:val="0"/>
          <w:strike w:val="0"/>
          <w:color w:val="000000"/>
          <w:sz w:val="22"/>
          <w:u w:val="single"/>
        </w:rPr>
        <w:t xml:space="preserve">being </w:t>
      </w:r>
      <w:r>
        <w:rPr>
          <w:b/>
          <w:i w:val="0"/>
          <w:smallCaps w:val="0"/>
          <w:strike w:val="0"/>
          <w:color w:val="000000"/>
          <w:sz w:val="22"/>
          <w:u w:val="single"/>
        </w:rPr>
        <w:t>cut off</w:t>
      </w:r>
      <w:r>
        <w:rPr>
          <w:b w:val="0"/>
          <w:i w:val="0"/>
          <w:smallCaps w:val="0"/>
          <w:strike w:val="0"/>
          <w:color w:val="000000"/>
          <w:sz w:val="22"/>
          <w:u w:val="single"/>
        </w:rPr>
        <w:t xml:space="preserve"> from dollar access </w:t>
      </w:r>
      <w:r>
        <w:rPr>
          <w:b w:val="0"/>
          <w:i w:val="0"/>
          <w:smallCaps w:val="0"/>
          <w:strike w:val="0"/>
          <w:color w:val="000000"/>
          <w:sz w:val="22"/>
          <w:u w:val="single"/>
        </w:rPr>
        <w:t>is</w:t>
      </w:r>
      <w:r>
        <w:rPr>
          <w:b w:val="0"/>
          <w:i w:val="0"/>
          <w:smallCaps w:val="0"/>
          <w:strike w:val="0"/>
          <w:color w:val="000000"/>
          <w:sz w:val="22"/>
          <w:u w:val="single"/>
        </w:rPr>
        <w:t xml:space="preserve"> essentially a </w:t>
      </w:r>
      <w:r>
        <w:rPr>
          <w:b/>
          <w:i w:val="0"/>
          <w:smallCaps w:val="0"/>
          <w:strike w:val="0"/>
          <w:color w:val="000000"/>
          <w:sz w:val="22"/>
          <w:u w:val="single"/>
        </w:rPr>
        <w:t>death</w:t>
      </w:r>
      <w:r>
        <w:rPr>
          <w:b/>
          <w:i w:val="0"/>
          <w:smallCaps w:val="0"/>
          <w:strike w:val="0"/>
          <w:color w:val="000000"/>
          <w:sz w:val="22"/>
          <w:u w:val="single"/>
        </w:rPr>
        <w:t xml:space="preserve"> sentence</w:t>
      </w:r>
      <w:r>
        <w:rPr>
          <w:b w:val="0"/>
          <w:i w:val="0"/>
          <w:smallCaps w:val="0"/>
          <w:strike w:val="0"/>
          <w:color w:val="000000"/>
          <w:sz w:val="22"/>
          <w:u w:val="single"/>
        </w:rPr>
        <w:t xml:space="preserve">. That makes </w:t>
      </w:r>
      <w:r>
        <w:rPr>
          <w:b/>
          <w:i w:val="0"/>
          <w:smallCaps w:val="0"/>
          <w:strike w:val="0"/>
          <w:color w:val="000000"/>
          <w:sz w:val="22"/>
          <w:u w:val="single"/>
        </w:rPr>
        <w:t>sanctions</w:t>
      </w:r>
      <w:r>
        <w:rPr>
          <w:b w:val="0"/>
          <w:i w:val="0"/>
          <w:smallCaps w:val="0"/>
          <w:strike w:val="0"/>
          <w:color w:val="000000"/>
          <w:sz w:val="16"/>
          <w:u w:val="none"/>
        </w:rPr>
        <w:t xml:space="preserve"> that do so </w:t>
      </w:r>
      <w:r>
        <w:rPr>
          <w:b w:val="0"/>
          <w:i w:val="0"/>
          <w:smallCaps w:val="0"/>
          <w:strike w:val="0"/>
          <w:color w:val="000000"/>
          <w:sz w:val="22"/>
          <w:u w:val="single"/>
        </w:rPr>
        <w:t xml:space="preserve">a </w:t>
      </w:r>
      <w:r>
        <w:rPr>
          <w:b/>
          <w:i w:val="0"/>
          <w:smallCaps w:val="0"/>
          <w:strike w:val="0"/>
          <w:color w:val="000000"/>
          <w:sz w:val="22"/>
          <w:u w:val="single"/>
        </w:rPr>
        <w:t>powerful tool</w:t>
      </w:r>
      <w:r>
        <w:rPr>
          <w:b w:val="0"/>
          <w:i w:val="0"/>
          <w:smallCaps w:val="0"/>
          <w:strike w:val="0"/>
          <w:color w:val="000000"/>
          <w:sz w:val="22"/>
          <w:u w:val="single"/>
        </w:rPr>
        <w:t xml:space="preserve"> in the international arena</w:t>
      </w:r>
      <w:r>
        <w:rPr>
          <w:b w:val="0"/>
          <w:i w:val="0"/>
          <w:smallCaps w:val="0"/>
          <w:strike w:val="0"/>
          <w:color w:val="000000"/>
          <w:sz w:val="16"/>
          <w:u w:val="none"/>
        </w:rPr>
        <w:t>.</w:t>
      </w:r>
    </w:p>
    <w:p>
      <w:pPr>
        <w:spacing w:after="60"/>
      </w:pPr>
      <w:r>
        <w:rPr>
          <w:b w:val="0"/>
          <w:i w:val="0"/>
          <w:smallCaps w:val="0"/>
          <w:strike w:val="0"/>
          <w:color w:val="000000"/>
          <w:sz w:val="16"/>
          <w:u w:val="none"/>
        </w:rPr>
        <w:t xml:space="preserve">In 2005, for example, </w:t>
      </w:r>
      <w:r>
        <w:rPr>
          <w:b w:val="0"/>
          <w:i w:val="0"/>
          <w:smallCaps w:val="0"/>
          <w:strike w:val="0"/>
          <w:color w:val="000000"/>
          <w:sz w:val="22"/>
          <w:u w:val="single"/>
        </w:rPr>
        <w:t xml:space="preserve">the U.S. used the dollar to </w:t>
      </w:r>
      <w:r>
        <w:rPr>
          <w:b w:val="0"/>
          <w:i w:val="0"/>
          <w:smallCaps w:val="0"/>
          <w:strike w:val="0"/>
          <w:color w:val="000000"/>
          <w:sz w:val="22"/>
          <w:u w:val="single"/>
        </w:rPr>
        <w:t>strike</w:t>
      </w:r>
      <w:r>
        <w:rPr>
          <w:b w:val="0"/>
          <w:i w:val="0"/>
          <w:smallCaps w:val="0"/>
          <w:strike w:val="0"/>
          <w:color w:val="000000"/>
          <w:sz w:val="16"/>
          <w:u w:val="none"/>
        </w:rPr>
        <w:t xml:space="preserve"> a devastating blow </w:t>
      </w:r>
      <w:r>
        <w:rPr>
          <w:b w:val="0"/>
          <w:i w:val="0"/>
          <w:smallCaps w:val="0"/>
          <w:strike w:val="0"/>
          <w:color w:val="000000"/>
          <w:sz w:val="22"/>
          <w:u w:val="single"/>
        </w:rPr>
        <w:t xml:space="preserve">against </w:t>
      </w:r>
      <w:r>
        <w:rPr>
          <w:b/>
          <w:i w:val="0"/>
          <w:smallCaps w:val="0"/>
          <w:strike w:val="0"/>
          <w:color w:val="000000"/>
          <w:sz w:val="22"/>
          <w:u w:val="single"/>
        </w:rPr>
        <w:t xml:space="preserve">North </w:t>
      </w:r>
      <w:r>
        <w:rPr>
          <w:b/>
          <w:i w:val="0"/>
          <w:smallCaps w:val="0"/>
          <w:strike w:val="0"/>
          <w:color w:val="000000"/>
          <w:sz w:val="22"/>
          <w:u w:val="single"/>
        </w:rPr>
        <w:t>Korea</w:t>
      </w:r>
      <w:r>
        <w:rPr>
          <w:b w:val="0"/>
          <w:i w:val="0"/>
          <w:smallCaps w:val="0"/>
          <w:strike w:val="0"/>
          <w:color w:val="000000"/>
          <w:sz w:val="22"/>
          <w:u w:val="single"/>
        </w:rPr>
        <w:t xml:space="preserve"> without</w:t>
      </w:r>
      <w:r>
        <w:rPr>
          <w:b w:val="0"/>
          <w:i w:val="0"/>
          <w:smallCaps w:val="0"/>
          <w:strike w:val="0"/>
          <w:color w:val="000000"/>
          <w:sz w:val="22"/>
          <w:u w:val="single"/>
        </w:rPr>
        <w:t xml:space="preserve"> firing </w:t>
      </w:r>
      <w:r>
        <w:rPr>
          <w:b w:val="0"/>
          <w:i w:val="0"/>
          <w:smallCaps w:val="0"/>
          <w:strike w:val="0"/>
          <w:color w:val="000000"/>
          <w:sz w:val="22"/>
          <w:u w:val="single"/>
        </w:rPr>
        <w:t>a</w:t>
      </w:r>
      <w:r>
        <w:rPr>
          <w:b w:val="0"/>
          <w:i w:val="0"/>
          <w:smallCaps w:val="0"/>
          <w:strike w:val="0"/>
          <w:color w:val="000000"/>
          <w:sz w:val="22"/>
          <w:u w:val="single"/>
        </w:rPr>
        <w:t xml:space="preserve"> single </w:t>
      </w:r>
      <w:r>
        <w:rPr>
          <w:b w:val="0"/>
          <w:i w:val="0"/>
          <w:smallCaps w:val="0"/>
          <w:strike w:val="0"/>
          <w:color w:val="000000"/>
          <w:sz w:val="22"/>
          <w:u w:val="single"/>
        </w:rPr>
        <w:t>shot</w:t>
      </w:r>
      <w:r>
        <w:rPr>
          <w:b w:val="0"/>
          <w:i w:val="0"/>
          <w:smallCaps w:val="0"/>
          <w:strike w:val="0"/>
          <w:color w:val="000000"/>
          <w:sz w:val="16"/>
          <w:u w:val="none"/>
        </w:rPr>
        <w:t xml:space="preserve"> or even formally enacting sanctions. Using authority provided by Section 311 of the Patriot Act, the Department of the Treasury crippled Banco Delta Asia, a bank accused of facilitating illegal activity by the North Korean government, by merely threatening to cut off its access to the American financial system. Deposit outflows began within days; within weeks the bank was placed under government administration to avoid a full collapse. Pyongyang was hit hard, as other banks ceased their business with it to avoid meeting the same fate.</w:t>
      </w:r>
    </w:p>
    <w:p>
      <w:pPr>
        <w:spacing w:after="60"/>
      </w:pPr>
      <w:r>
        <w:rPr>
          <w:b w:val="0"/>
          <w:i w:val="0"/>
          <w:smallCaps w:val="0"/>
          <w:strike w:val="0"/>
          <w:color w:val="000000"/>
          <w:sz w:val="16"/>
          <w:u w:val="none"/>
        </w:rPr>
        <w:t xml:space="preserve">Similarly, though the Trump administration has worked hard to undo it, </w:t>
      </w:r>
      <w:r>
        <w:rPr>
          <w:b w:val="0"/>
          <w:i w:val="0"/>
          <w:smallCaps w:val="0"/>
          <w:strike w:val="0"/>
          <w:color w:val="000000"/>
          <w:sz w:val="22"/>
          <w:u w:val="single"/>
        </w:rPr>
        <w:t xml:space="preserve">the </w:t>
      </w:r>
      <w:r>
        <w:rPr>
          <w:b/>
          <w:i w:val="0"/>
          <w:smallCaps w:val="0"/>
          <w:strike w:val="0"/>
          <w:color w:val="000000"/>
          <w:sz w:val="22"/>
          <w:u w:val="single"/>
        </w:rPr>
        <w:t>J</w:t>
      </w:r>
      <w:r>
        <w:rPr>
          <w:b w:val="0"/>
          <w:i w:val="0"/>
          <w:smallCaps w:val="0"/>
          <w:strike w:val="0"/>
          <w:color w:val="000000"/>
          <w:sz w:val="22"/>
          <w:u w:val="single"/>
        </w:rPr>
        <w:t xml:space="preserve">oint </w:t>
      </w:r>
      <w:r>
        <w:rPr>
          <w:b/>
          <w:i w:val="0"/>
          <w:smallCaps w:val="0"/>
          <w:strike w:val="0"/>
          <w:color w:val="000000"/>
          <w:sz w:val="22"/>
          <w:u w:val="single"/>
        </w:rPr>
        <w:t>C</w:t>
      </w:r>
      <w:r>
        <w:rPr>
          <w:b w:val="0"/>
          <w:i w:val="0"/>
          <w:smallCaps w:val="0"/>
          <w:strike w:val="0"/>
          <w:color w:val="000000"/>
          <w:sz w:val="22"/>
          <w:u w:val="single"/>
        </w:rPr>
        <w:t xml:space="preserve">omprehensive </w:t>
      </w:r>
      <w:r>
        <w:rPr>
          <w:b/>
          <w:i w:val="0"/>
          <w:smallCaps w:val="0"/>
          <w:strike w:val="0"/>
          <w:color w:val="000000"/>
          <w:sz w:val="22"/>
          <w:u w:val="single"/>
        </w:rPr>
        <w:t>P</w:t>
      </w:r>
      <w:r>
        <w:rPr>
          <w:b w:val="0"/>
          <w:i w:val="0"/>
          <w:smallCaps w:val="0"/>
          <w:strike w:val="0"/>
          <w:color w:val="000000"/>
          <w:sz w:val="22"/>
          <w:u w:val="single"/>
        </w:rPr>
        <w:t xml:space="preserve">lan of </w:t>
      </w:r>
      <w:r>
        <w:rPr>
          <w:b w:val="0"/>
          <w:i w:val="0"/>
          <w:smallCaps w:val="0"/>
          <w:strike w:val="0"/>
          <w:color w:val="000000"/>
          <w:sz w:val="22"/>
          <w:u w:val="single"/>
        </w:rPr>
        <w:t>A</w:t>
      </w:r>
      <w:r>
        <w:rPr>
          <w:b w:val="0"/>
          <w:i w:val="0"/>
          <w:smallCaps w:val="0"/>
          <w:strike w:val="0"/>
          <w:color w:val="000000"/>
          <w:sz w:val="22"/>
          <w:u w:val="single"/>
        </w:rPr>
        <w:t xml:space="preserve">ction with Iran </w:t>
      </w:r>
      <w:r>
        <w:rPr>
          <w:b w:val="0"/>
          <w:i w:val="0"/>
          <w:smallCaps w:val="0"/>
          <w:strike w:val="0"/>
          <w:color w:val="000000"/>
          <w:sz w:val="22"/>
          <w:u w:val="single"/>
        </w:rPr>
        <w:t>to limit</w:t>
      </w:r>
      <w:r>
        <w:rPr>
          <w:b w:val="0"/>
          <w:i w:val="0"/>
          <w:smallCaps w:val="0"/>
          <w:strike w:val="0"/>
          <w:color w:val="000000"/>
          <w:sz w:val="22"/>
          <w:u w:val="single"/>
        </w:rPr>
        <w:t xml:space="preserve"> the development of </w:t>
      </w:r>
      <w:r>
        <w:rPr>
          <w:b/>
          <w:i w:val="0"/>
          <w:smallCaps w:val="0"/>
          <w:strike w:val="0"/>
          <w:color w:val="000000"/>
          <w:sz w:val="22"/>
          <w:u w:val="single"/>
        </w:rPr>
        <w:t>nuc</w:t>
      </w:r>
      <w:r>
        <w:rPr>
          <w:b/>
          <w:i w:val="0"/>
          <w:smallCaps w:val="0"/>
          <w:strike w:val="0"/>
          <w:color w:val="000000"/>
          <w:sz w:val="22"/>
          <w:u w:val="single"/>
        </w:rPr>
        <w:t>lear</w:t>
      </w:r>
      <w:r>
        <w:rPr>
          <w:b w:val="0"/>
          <w:i w:val="0"/>
          <w:smallCaps w:val="0"/>
          <w:strike w:val="0"/>
          <w:color w:val="000000"/>
          <w:sz w:val="22"/>
          <w:u w:val="single"/>
        </w:rPr>
        <w:t xml:space="preserve"> weapon</w:t>
      </w:r>
      <w:r>
        <w:rPr>
          <w:b w:val="0"/>
          <w:i w:val="0"/>
          <w:smallCaps w:val="0"/>
          <w:strike w:val="0"/>
          <w:color w:val="000000"/>
          <w:sz w:val="22"/>
          <w:u w:val="single"/>
        </w:rPr>
        <w:t>s</w:t>
      </w:r>
      <w:r>
        <w:rPr>
          <w:b w:val="0"/>
          <w:i w:val="0"/>
          <w:smallCaps w:val="0"/>
          <w:strike w:val="0"/>
          <w:color w:val="000000"/>
          <w:sz w:val="22"/>
          <w:u w:val="single"/>
        </w:rPr>
        <w:t xml:space="preserve"> was made possible</w:t>
      </w:r>
      <w:r>
        <w:rPr>
          <w:b w:val="0"/>
          <w:i w:val="0"/>
          <w:smallCaps w:val="0"/>
          <w:strike w:val="0"/>
          <w:color w:val="000000"/>
          <w:sz w:val="16"/>
          <w:u w:val="none"/>
        </w:rPr>
        <w:t xml:space="preserve">, in part, </w:t>
      </w:r>
      <w:r>
        <w:rPr>
          <w:b/>
          <w:i w:val="0"/>
          <w:smallCaps w:val="0"/>
          <w:strike w:val="0"/>
          <w:color w:val="000000"/>
          <w:sz w:val="22"/>
          <w:u w:val="single"/>
        </w:rPr>
        <w:t>by</w:t>
      </w:r>
      <w:r>
        <w:rPr>
          <w:b w:val="0"/>
          <w:i w:val="0"/>
          <w:smallCaps w:val="0"/>
          <w:strike w:val="0"/>
          <w:color w:val="000000"/>
          <w:sz w:val="16"/>
          <w:u w:val="none"/>
        </w:rPr>
        <w:t xml:space="preserve"> painful </w:t>
      </w:r>
      <w:r>
        <w:rPr>
          <w:b w:val="0"/>
          <w:i w:val="0"/>
          <w:smallCaps w:val="0"/>
          <w:strike w:val="0"/>
          <w:color w:val="000000"/>
          <w:sz w:val="22"/>
          <w:u w:val="single"/>
        </w:rPr>
        <w:t xml:space="preserve">dollar </w:t>
      </w:r>
      <w:r>
        <w:rPr>
          <w:b w:val="0"/>
          <w:i w:val="0"/>
          <w:smallCaps w:val="0"/>
          <w:strike w:val="0"/>
          <w:color w:val="000000"/>
          <w:sz w:val="22"/>
          <w:u w:val="single"/>
        </w:rPr>
        <w:t>sanctions</w:t>
      </w:r>
      <w:r>
        <w:rPr>
          <w:b w:val="0"/>
          <w:i w:val="0"/>
          <w:smallCaps w:val="0"/>
          <w:strike w:val="0"/>
          <w:color w:val="000000"/>
          <w:sz w:val="16"/>
          <w:u w:val="none"/>
        </w:rPr>
        <w:t xml:space="preserve"> that brought Iran to the table. </w:t>
      </w:r>
      <w:r>
        <w:rPr>
          <w:b w:val="0"/>
          <w:i w:val="0"/>
          <w:smallCaps w:val="0"/>
          <w:strike w:val="0"/>
          <w:color w:val="000000"/>
          <w:sz w:val="22"/>
          <w:u w:val="single"/>
        </w:rPr>
        <w:t xml:space="preserve">Far from being a </w:t>
      </w:r>
      <w:r>
        <w:rPr>
          <w:b/>
          <w:i w:val="0"/>
          <w:smallCaps w:val="0"/>
          <w:strike w:val="0"/>
          <w:color w:val="000000"/>
          <w:sz w:val="22"/>
          <w:u w:val="single"/>
        </w:rPr>
        <w:t>proximate cause</w:t>
      </w:r>
      <w:r>
        <w:rPr>
          <w:b w:val="0"/>
          <w:i w:val="0"/>
          <w:smallCaps w:val="0"/>
          <w:strike w:val="0"/>
          <w:color w:val="000000"/>
          <w:sz w:val="22"/>
          <w:u w:val="single"/>
        </w:rPr>
        <w:t xml:space="preserve"> of military conflict, </w:t>
      </w:r>
      <w:r>
        <w:rPr>
          <w:b w:val="0"/>
          <w:i w:val="0"/>
          <w:smallCaps w:val="0"/>
          <w:strike w:val="0"/>
          <w:color w:val="000000"/>
          <w:sz w:val="22"/>
          <w:u w:val="single"/>
        </w:rPr>
        <w:t>the dollar’s</w:t>
      </w:r>
      <w:r>
        <w:rPr>
          <w:b w:val="0"/>
          <w:i w:val="0"/>
          <w:smallCaps w:val="0"/>
          <w:strike w:val="0"/>
          <w:color w:val="000000"/>
          <w:sz w:val="22"/>
          <w:u w:val="single"/>
        </w:rPr>
        <w:t xml:space="preserve"> </w:t>
      </w:r>
      <w:r>
        <w:rPr>
          <w:b/>
          <w:i w:val="0"/>
          <w:smallCaps w:val="0"/>
          <w:strike w:val="0"/>
          <w:color w:val="000000"/>
          <w:sz w:val="22"/>
          <w:u w:val="single"/>
        </w:rPr>
        <w:t>central</w:t>
      </w:r>
      <w:r>
        <w:rPr>
          <w:b w:val="0"/>
          <w:i w:val="0"/>
          <w:smallCaps w:val="0"/>
          <w:strike w:val="0"/>
          <w:color w:val="000000"/>
          <w:sz w:val="16"/>
          <w:u w:val="none"/>
        </w:rPr>
        <w:t xml:space="preserve"> global </w:t>
      </w:r>
      <w:r>
        <w:rPr>
          <w:b/>
          <w:i w:val="0"/>
          <w:smallCaps w:val="0"/>
          <w:strike w:val="0"/>
          <w:color w:val="000000"/>
          <w:sz w:val="22"/>
          <w:u w:val="single"/>
        </w:rPr>
        <w:t>role</w:t>
      </w:r>
      <w:r>
        <w:rPr>
          <w:b w:val="0"/>
          <w:i w:val="0"/>
          <w:smallCaps w:val="0"/>
          <w:strike w:val="0"/>
          <w:color w:val="000000"/>
          <w:sz w:val="22"/>
          <w:u w:val="single"/>
        </w:rPr>
        <w:t xml:space="preserve"> has</w:t>
      </w:r>
      <w:r>
        <w:rPr>
          <w:b w:val="0"/>
          <w:i w:val="0"/>
          <w:smallCaps w:val="0"/>
          <w:strike w:val="0"/>
          <w:color w:val="000000"/>
          <w:sz w:val="16"/>
          <w:u w:val="none"/>
        </w:rPr>
        <w:t xml:space="preserve"> often </w:t>
      </w:r>
      <w:r>
        <w:rPr>
          <w:b w:val="0"/>
          <w:i w:val="0"/>
          <w:smallCaps w:val="0"/>
          <w:strike w:val="0"/>
          <w:color w:val="000000"/>
          <w:sz w:val="22"/>
          <w:u w:val="single"/>
        </w:rPr>
        <w:t xml:space="preserve">been used to </w:t>
      </w:r>
      <w:r>
        <w:rPr>
          <w:b/>
          <w:i w:val="0"/>
          <w:smallCaps w:val="0"/>
          <w:strike w:val="0"/>
          <w:color w:val="000000"/>
          <w:sz w:val="22"/>
          <w:u w:val="single"/>
        </w:rPr>
        <w:t>contain</w:t>
      </w:r>
      <w:r>
        <w:rPr>
          <w:b w:val="0"/>
          <w:i w:val="0"/>
          <w:smallCaps w:val="0"/>
          <w:strike w:val="0"/>
          <w:color w:val="000000"/>
          <w:sz w:val="22"/>
          <w:u w:val="single"/>
        </w:rPr>
        <w:t xml:space="preserve"> adversaries </w:t>
      </w:r>
      <w:r>
        <w:rPr>
          <w:b/>
          <w:i w:val="0"/>
          <w:smallCaps w:val="0"/>
          <w:strike w:val="0"/>
          <w:color w:val="000000"/>
          <w:sz w:val="22"/>
          <w:u w:val="single"/>
        </w:rPr>
        <w:t>without</w:t>
      </w:r>
      <w:r>
        <w:rPr>
          <w:b w:val="0"/>
          <w:i w:val="0"/>
          <w:smallCaps w:val="0"/>
          <w:strike w:val="0"/>
          <w:color w:val="000000"/>
          <w:sz w:val="22"/>
          <w:u w:val="single"/>
        </w:rPr>
        <w:t xml:space="preserve"> military </w:t>
      </w:r>
      <w:r>
        <w:rPr>
          <w:b w:val="0"/>
          <w:i w:val="0"/>
          <w:smallCaps w:val="0"/>
          <w:strike w:val="0"/>
          <w:color w:val="000000"/>
          <w:sz w:val="22"/>
          <w:u w:val="single"/>
        </w:rPr>
        <w:t>intervention</w:t>
      </w:r>
      <w:r>
        <w:rPr>
          <w:b w:val="0"/>
          <w:i w:val="0"/>
          <w:smallCaps w:val="0"/>
          <w:strike w:val="0"/>
          <w:color w:val="000000"/>
          <w:sz w:val="16"/>
          <w:u w:val="none"/>
        </w:rPr>
        <w:t>.</w:t>
      </w:r>
    </w:p>
    <w:p>
      <w:pPr>
        <w:spacing w:after="60"/>
      </w:pPr>
      <w:r>
        <w:rPr>
          <w:b w:val="0"/>
          <w:i w:val="0"/>
          <w:smallCaps w:val="0"/>
          <w:strike w:val="0"/>
          <w:color w:val="000000"/>
          <w:sz w:val="16"/>
          <w:u w:val="none"/>
        </w:rPr>
        <w:t xml:space="preserve">Still, skeptics are right to point out that the dollar’s role has indirectly funded American interventionism and that dollar sanctions have been overused, provoking the ire of American allies. But these facts suggest we should use our </w:t>
      </w:r>
      <w:r>
        <w:rPr>
          <w:b w:val="0"/>
          <w:i w:val="0"/>
          <w:smallCaps w:val="0"/>
          <w:strike w:val="0"/>
          <w:color w:val="000000"/>
          <w:sz w:val="22"/>
          <w:u w:val="single"/>
        </w:rPr>
        <w:t>dollar power</w:t>
      </w:r>
      <w:r>
        <w:rPr>
          <w:b w:val="0"/>
          <w:i w:val="0"/>
          <w:smallCaps w:val="0"/>
          <w:strike w:val="0"/>
          <w:color w:val="000000"/>
          <w:sz w:val="16"/>
          <w:u w:val="none"/>
        </w:rPr>
        <w:t xml:space="preserve"> to forge a more progressive U.S. order, not abandon the advantage altogether. America’s exorbitant privilege need not fund warships and missiles: The same low-interest borrowing </w:t>
      </w:r>
      <w:r>
        <w:rPr>
          <w:b w:val="0"/>
          <w:i w:val="0"/>
          <w:smallCaps w:val="0"/>
          <w:strike w:val="0"/>
          <w:color w:val="000000"/>
          <w:sz w:val="22"/>
          <w:u w:val="single"/>
        </w:rPr>
        <w:t>could</w:t>
      </w:r>
      <w:r>
        <w:rPr>
          <w:b w:val="0"/>
          <w:i w:val="0"/>
          <w:smallCaps w:val="0"/>
          <w:strike w:val="0"/>
          <w:color w:val="000000"/>
          <w:sz w:val="16"/>
          <w:u w:val="none"/>
        </w:rPr>
        <w:t xml:space="preserve"> be used to </w:t>
      </w:r>
      <w:r>
        <w:rPr>
          <w:b w:val="0"/>
          <w:i w:val="0"/>
          <w:smallCaps w:val="0"/>
          <w:strike w:val="0"/>
          <w:color w:val="000000"/>
          <w:sz w:val="22"/>
          <w:u w:val="single"/>
        </w:rPr>
        <w:t>fund</w:t>
      </w:r>
      <w:r>
        <w:rPr>
          <w:b w:val="0"/>
          <w:i w:val="0"/>
          <w:smallCaps w:val="0"/>
          <w:strike w:val="0"/>
          <w:color w:val="000000"/>
          <w:sz w:val="22"/>
          <w:u w:val="single"/>
        </w:rPr>
        <w:t xml:space="preserve"> a new </w:t>
      </w:r>
      <w:r>
        <w:rPr>
          <w:b w:val="0"/>
          <w:i w:val="0"/>
          <w:smallCaps w:val="0"/>
          <w:strike w:val="0"/>
          <w:color w:val="000000"/>
          <w:sz w:val="22"/>
          <w:u w:val="single"/>
        </w:rPr>
        <w:t>universal</w:t>
      </w:r>
      <w:r>
        <w:rPr>
          <w:b w:val="0"/>
          <w:i w:val="0"/>
          <w:smallCaps w:val="0"/>
          <w:strike w:val="0"/>
          <w:color w:val="000000"/>
          <w:sz w:val="22"/>
          <w:u w:val="single"/>
        </w:rPr>
        <w:t xml:space="preserve"> </w:t>
      </w:r>
      <w:r>
        <w:rPr>
          <w:b/>
          <w:i w:val="0"/>
          <w:smallCaps w:val="0"/>
          <w:strike w:val="0"/>
          <w:color w:val="000000"/>
          <w:sz w:val="22"/>
          <w:u w:val="single"/>
        </w:rPr>
        <w:t xml:space="preserve">health </w:t>
      </w:r>
      <w:r>
        <w:rPr>
          <w:b/>
          <w:i w:val="0"/>
          <w:smallCaps w:val="0"/>
          <w:strike w:val="0"/>
          <w:color w:val="000000"/>
          <w:sz w:val="22"/>
          <w:u w:val="single"/>
        </w:rPr>
        <w:t>care</w:t>
      </w:r>
      <w:r>
        <w:rPr>
          <w:b w:val="0"/>
          <w:i w:val="0"/>
          <w:smallCaps w:val="0"/>
          <w:strike w:val="0"/>
          <w:color w:val="000000"/>
          <w:sz w:val="22"/>
          <w:u w:val="single"/>
        </w:rPr>
        <w:t xml:space="preserve"> system</w:t>
      </w:r>
      <w:r>
        <w:rPr>
          <w:b w:val="0"/>
          <w:i w:val="0"/>
          <w:smallCaps w:val="0"/>
          <w:strike w:val="0"/>
          <w:color w:val="000000"/>
          <w:sz w:val="16"/>
          <w:u w:val="none"/>
        </w:rPr>
        <w:t xml:space="preserve">, expand access to higher education, </w:t>
      </w:r>
      <w:r>
        <w:rPr>
          <w:b w:val="0"/>
          <w:i w:val="0"/>
          <w:smallCaps w:val="0"/>
          <w:strike w:val="0"/>
          <w:color w:val="000000"/>
          <w:sz w:val="22"/>
          <w:u w:val="single"/>
        </w:rPr>
        <w:t>or</w:t>
      </w:r>
      <w:r>
        <w:rPr>
          <w:b w:val="0"/>
          <w:i w:val="0"/>
          <w:smallCaps w:val="0"/>
          <w:strike w:val="0"/>
          <w:color w:val="000000"/>
          <w:sz w:val="22"/>
          <w:u w:val="single"/>
        </w:rPr>
        <w:t xml:space="preserve"> pursue </w:t>
      </w:r>
      <w:r>
        <w:rPr>
          <w:b/>
          <w:i w:val="0"/>
          <w:smallCaps w:val="0"/>
          <w:strike w:val="0"/>
          <w:color w:val="000000"/>
          <w:sz w:val="22"/>
          <w:u w:val="single"/>
        </w:rPr>
        <w:t>any</w:t>
      </w:r>
      <w:r>
        <w:rPr>
          <w:b w:val="0"/>
          <w:i w:val="0"/>
          <w:smallCaps w:val="0"/>
          <w:strike w:val="0"/>
          <w:color w:val="000000"/>
          <w:sz w:val="22"/>
          <w:u w:val="single"/>
        </w:rPr>
        <w:t xml:space="preserve"> number of large-scale</w:t>
      </w:r>
      <w:r>
        <w:rPr>
          <w:b w:val="0"/>
          <w:i w:val="0"/>
          <w:smallCaps w:val="0"/>
          <w:strike w:val="0"/>
          <w:color w:val="000000"/>
          <w:sz w:val="16"/>
          <w:u w:val="none"/>
        </w:rPr>
        <w:t xml:space="preserve"> social </w:t>
      </w:r>
      <w:r>
        <w:rPr>
          <w:b w:val="0"/>
          <w:i w:val="0"/>
          <w:smallCaps w:val="0"/>
          <w:strike w:val="0"/>
          <w:color w:val="000000"/>
          <w:sz w:val="22"/>
          <w:u w:val="single"/>
        </w:rPr>
        <w:t xml:space="preserve">policy objectives, including financing </w:t>
      </w:r>
      <w:r>
        <w:rPr>
          <w:b/>
          <w:i w:val="0"/>
          <w:smallCaps w:val="0"/>
          <w:strike w:val="0"/>
          <w:color w:val="000000"/>
          <w:sz w:val="22"/>
          <w:u w:val="single"/>
        </w:rPr>
        <w:t>global</w:t>
      </w:r>
      <w:r>
        <w:rPr>
          <w:b/>
          <w:i w:val="0"/>
          <w:smallCaps w:val="0"/>
          <w:strike w:val="0"/>
          <w:color w:val="000000"/>
          <w:sz w:val="22"/>
          <w:u w:val="single"/>
        </w:rPr>
        <w:t xml:space="preserve"> public </w:t>
      </w:r>
      <w:r>
        <w:rPr>
          <w:b/>
          <w:i w:val="0"/>
          <w:smallCaps w:val="0"/>
          <w:strike w:val="0"/>
          <w:color w:val="000000"/>
          <w:sz w:val="22"/>
          <w:u w:val="single"/>
        </w:rPr>
        <w:t>goods</w:t>
      </w:r>
      <w:r>
        <w:rPr>
          <w:b w:val="0"/>
          <w:i w:val="0"/>
          <w:smallCaps w:val="0"/>
          <w:strike w:val="0"/>
          <w:color w:val="000000"/>
          <w:sz w:val="22"/>
          <w:u w:val="single"/>
        </w:rPr>
        <w:t xml:space="preserve"> that no other country</w:t>
      </w:r>
      <w:r>
        <w:rPr>
          <w:b w:val="0"/>
          <w:i w:val="0"/>
          <w:smallCaps w:val="0"/>
          <w:strike w:val="0"/>
          <w:color w:val="000000"/>
          <w:sz w:val="16"/>
          <w:u w:val="none"/>
        </w:rPr>
        <w:t xml:space="preserve"> or consortium of countries </w:t>
      </w:r>
      <w:r>
        <w:rPr>
          <w:b w:val="0"/>
          <w:i w:val="0"/>
          <w:smallCaps w:val="0"/>
          <w:strike w:val="0"/>
          <w:color w:val="000000"/>
          <w:sz w:val="22"/>
          <w:u w:val="single"/>
        </w:rPr>
        <w:t xml:space="preserve">is prepared to fund, </w:t>
      </w:r>
      <w:r>
        <w:rPr>
          <w:b w:val="0"/>
          <w:i w:val="0"/>
          <w:smallCaps w:val="0"/>
          <w:strike w:val="0"/>
          <w:color w:val="000000"/>
          <w:sz w:val="22"/>
          <w:u w:val="single"/>
        </w:rPr>
        <w:t xml:space="preserve">such as </w:t>
      </w:r>
      <w:r>
        <w:rPr>
          <w:b/>
          <w:i w:val="0"/>
          <w:smallCaps w:val="0"/>
          <w:strike w:val="0"/>
          <w:color w:val="000000"/>
          <w:sz w:val="22"/>
          <w:u w:val="single"/>
        </w:rPr>
        <w:t>climate</w:t>
      </w:r>
      <w:r>
        <w:rPr>
          <w:b/>
          <w:i w:val="0"/>
          <w:smallCaps w:val="0"/>
          <w:strike w:val="0"/>
          <w:color w:val="000000"/>
          <w:sz w:val="22"/>
          <w:u w:val="single"/>
        </w:rPr>
        <w:t xml:space="preserve"> change</w:t>
      </w:r>
      <w:r>
        <w:rPr>
          <w:b w:val="0"/>
          <w:i w:val="0"/>
          <w:smallCaps w:val="0"/>
          <w:strike w:val="0"/>
          <w:color w:val="000000"/>
          <w:sz w:val="22"/>
          <w:u w:val="single"/>
        </w:rPr>
        <w:t xml:space="preserve"> </w:t>
      </w:r>
      <w:r>
        <w:rPr>
          <w:b w:val="0"/>
          <w:i w:val="0"/>
          <w:smallCaps w:val="0"/>
          <w:strike w:val="0"/>
          <w:color w:val="000000"/>
          <w:sz w:val="22"/>
          <w:u w:val="single"/>
        </w:rPr>
        <w:t>mitigation</w:t>
      </w:r>
      <w:r>
        <w:rPr>
          <w:b w:val="0"/>
          <w:i w:val="0"/>
          <w:smallCaps w:val="0"/>
          <w:strike w:val="0"/>
          <w:color w:val="000000"/>
          <w:sz w:val="16"/>
          <w:u w:val="none"/>
        </w:rPr>
        <w:t>.</w:t>
      </w:r>
    </w:p>
    <w:p>
      <w:pPr>
        <w:pStyle w:val="Caption"/>
      </w:pPr>
      <w:r>
        <w:t>Source: Interlab Updates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