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Reshoring now---it’s resurrecting domestic manufacturing</w:t>
      </w:r>
    </w:p>
    <w:p>
      <w:pPr>
        <w:spacing w:after="80"/>
      </w:pPr>
      <w:r>
        <w:rPr>
          <w:b/>
          <w:i w:val="0"/>
          <w:smallCaps w:val="0"/>
          <w:strike w:val="0"/>
          <w:sz w:val="26"/>
          <w:u w:val="none"/>
        </w:rPr>
        <w:t>Salzman ‘</w:t>
      </w:r>
      <w:r>
        <w:rPr>
          <w:b/>
          <w:i w:val="0"/>
          <w:smallCaps w:val="0"/>
          <w:strike w:val="0"/>
          <w:sz w:val="26"/>
          <w:u w:val="none"/>
        </w:rPr>
        <w:t>21</w:t>
      </w:r>
      <w:r>
        <w:rPr>
          <w:b w:val="0"/>
          <w:i w:val="0"/>
          <w:smallCaps w:val="0"/>
          <w:strike w:val="0"/>
          <w:u w:val="none"/>
        </w:rPr>
        <w:t xml:space="preserve"> [Avi; September 22, 2021; Barron’s Business Journal, “The U.S. Is On Track to Bring a Record Number of Jobs Back to the Country,” Factiva]</w:t>
      </w:r>
    </w:p>
    <w:p>
      <w:pPr>
        <w:spacing w:after="60"/>
      </w:pPr>
      <w:r>
        <w:rPr>
          <w:b w:val="0"/>
          <w:i w:val="0"/>
          <w:smallCaps w:val="0"/>
          <w:strike w:val="0"/>
          <w:u w:val="single"/>
        </w:rPr>
        <w:t xml:space="preserve">The trend of </w:t>
      </w:r>
      <w:r>
        <w:rPr>
          <w:b/>
          <w:i w:val="0"/>
          <w:smallCaps w:val="0"/>
          <w:strike w:val="0"/>
          <w:sz w:val="24"/>
          <w:highlight w:val="cyan"/>
          <w:u w:val="single"/>
        </w:rPr>
        <w:t>companies</w:t>
      </w:r>
      <w:r>
        <w:rPr>
          <w:b/>
          <w:i w:val="0"/>
          <w:smallCaps w:val="0"/>
          <w:strike w:val="0"/>
          <w:sz w:val="24"/>
          <w:highlight w:val="cyan"/>
          <w:u w:val="single"/>
        </w:rPr>
        <w:t xml:space="preserve"> "reshoring</w:t>
      </w:r>
      <w:r>
        <w:rPr>
          <w:b w:val="0"/>
          <w:i w:val="0"/>
          <w:smallCaps w:val="0"/>
          <w:strike w:val="0"/>
          <w:u w:val="single"/>
        </w:rPr>
        <w:t xml:space="preserve">" their workforces has </w:t>
      </w:r>
      <w:r>
        <w:rPr>
          <w:b w:val="0"/>
          <w:i w:val="0"/>
          <w:smallCaps w:val="0"/>
          <w:strike w:val="0"/>
          <w:highlight w:val="cyan"/>
          <w:u w:val="single"/>
        </w:rPr>
        <w:t>accelerated</w:t>
      </w:r>
      <w:r>
        <w:rPr>
          <w:b w:val="0"/>
          <w:i w:val="0"/>
          <w:smallCaps w:val="0"/>
          <w:strike w:val="0"/>
          <w:u w:val="single"/>
        </w:rPr>
        <w:t xml:space="preserve"> this year, according to a new report from a nonprofit that tracks the trend</w:t>
      </w:r>
      <w:r>
        <w:rPr>
          <w:b w:val="0"/>
          <w:i w:val="0"/>
          <w:smallCaps w:val="0"/>
          <w:strike w:val="0"/>
          <w:sz w:val="16"/>
          <w:u w:val="none"/>
        </w:rPr>
        <w:t xml:space="preserve">. </w:t>
      </w:r>
      <w:r>
        <w:rPr>
          <w:b w:val="0"/>
          <w:i w:val="0"/>
          <w:smallCaps w:val="0"/>
          <w:strike w:val="0"/>
          <w:highlight w:val="cyan"/>
          <w:u w:val="single"/>
        </w:rPr>
        <w:t>The U.S. is on track to add 220,000 jobs from reshoring</w:t>
      </w:r>
      <w:r>
        <w:rPr>
          <w:b w:val="0"/>
          <w:i w:val="0"/>
          <w:smallCaps w:val="0"/>
          <w:strike w:val="0"/>
          <w:sz w:val="16"/>
          <w:u w:val="none"/>
        </w:rPr>
        <w:t xml:space="preserve"> or foreign direct investment in 2021, up from a record 160,000 jobs in 2020, according to the </w:t>
      </w:r>
      <w:r>
        <w:rPr>
          <w:b w:val="0"/>
          <w:i w:val="0"/>
          <w:smallCaps w:val="0"/>
          <w:strike w:val="0"/>
          <w:u w:val="single"/>
        </w:rPr>
        <w:t>Reshoring Initiative, which promotes reshoring and helps manufacturers set up shop in the U.S.</w:t>
      </w:r>
    </w:p>
    <w:p>
      <w:pPr>
        <w:spacing w:after="60"/>
      </w:pPr>
      <w:r>
        <w:rPr>
          <w:b w:val="0"/>
          <w:i w:val="0"/>
          <w:smallCaps w:val="0"/>
          <w:strike w:val="0"/>
          <w:u w:val="single"/>
        </w:rPr>
        <w:t xml:space="preserve">The increase comes as </w:t>
      </w:r>
      <w:r>
        <w:rPr>
          <w:b w:val="0"/>
          <w:i w:val="0"/>
          <w:smallCaps w:val="0"/>
          <w:strike w:val="0"/>
          <w:sz w:val="16"/>
          <w:u w:val="none"/>
        </w:rPr>
        <w:t xml:space="preserve">the </w:t>
      </w:r>
      <w:r>
        <w:rPr>
          <w:b w:val="0"/>
          <w:i w:val="0"/>
          <w:smallCaps w:val="0"/>
          <w:strike w:val="0"/>
          <w:highlight w:val="cyan"/>
          <w:u w:val="single"/>
        </w:rPr>
        <w:t>Biden</w:t>
      </w:r>
      <w:r>
        <w:rPr>
          <w:b w:val="0"/>
          <w:i w:val="0"/>
          <w:smallCaps w:val="0"/>
          <w:strike w:val="0"/>
          <w:sz w:val="16"/>
          <w:u w:val="none"/>
        </w:rPr>
        <w:t xml:space="preserve"> administration </w:t>
      </w:r>
      <w:r>
        <w:rPr>
          <w:b w:val="0"/>
          <w:i w:val="0"/>
          <w:smallCaps w:val="0"/>
          <w:strike w:val="0"/>
          <w:highlight w:val="cyan"/>
          <w:u w:val="single"/>
        </w:rPr>
        <w:t>has been pushing to add</w:t>
      </w:r>
      <w:r>
        <w:rPr>
          <w:b w:val="0"/>
          <w:i w:val="0"/>
          <w:smallCaps w:val="0"/>
          <w:strike w:val="0"/>
          <w:u w:val="single"/>
        </w:rPr>
        <w:t xml:space="preserve"> more </w:t>
      </w:r>
      <w:r>
        <w:rPr>
          <w:b w:val="0"/>
          <w:i w:val="0"/>
          <w:smallCaps w:val="0"/>
          <w:strike w:val="0"/>
          <w:highlight w:val="cyan"/>
          <w:u w:val="single"/>
        </w:rPr>
        <w:t>manufacturing capacity</w:t>
      </w:r>
      <w:r>
        <w:rPr>
          <w:b w:val="0"/>
          <w:i w:val="0"/>
          <w:smallCaps w:val="0"/>
          <w:strike w:val="0"/>
          <w:u w:val="single"/>
        </w:rPr>
        <w:t xml:space="preserve"> in the U.S. </w:t>
      </w:r>
      <w:r>
        <w:rPr>
          <w:b w:val="0"/>
          <w:i w:val="0"/>
          <w:smallCaps w:val="0"/>
          <w:strike w:val="0"/>
          <w:highlight w:val="cyan"/>
          <w:u w:val="single"/>
        </w:rPr>
        <w:t>to strengthen supply</w:t>
      </w:r>
      <w:r>
        <w:rPr>
          <w:b w:val="0"/>
          <w:i w:val="0"/>
          <w:smallCaps w:val="0"/>
          <w:strike w:val="0"/>
          <w:u w:val="single"/>
        </w:rPr>
        <w:t xml:space="preserve"> chains for essential items like computer chips used in cars and tech devices and raw materials used in electric vehicles. </w:t>
      </w:r>
      <w:r>
        <w:rPr>
          <w:b w:val="0"/>
          <w:i w:val="0"/>
          <w:smallCaps w:val="0"/>
          <w:strike w:val="0"/>
          <w:highlight w:val="cyan"/>
          <w:u w:val="single"/>
        </w:rPr>
        <w:t>Shortages</w:t>
      </w:r>
      <w:r>
        <w:rPr>
          <w:b w:val="0"/>
          <w:i w:val="0"/>
          <w:smallCaps w:val="0"/>
          <w:strike w:val="0"/>
          <w:sz w:val="16"/>
          <w:u w:val="none"/>
        </w:rPr>
        <w:t xml:space="preserve"> of those products </w:t>
      </w:r>
      <w:r>
        <w:rPr>
          <w:b w:val="0"/>
          <w:i w:val="0"/>
          <w:smallCaps w:val="0"/>
          <w:strike w:val="0"/>
          <w:u w:val="single"/>
        </w:rPr>
        <w:t xml:space="preserve">have caused costs to rise and </w:t>
      </w:r>
      <w:r>
        <w:rPr>
          <w:b w:val="0"/>
          <w:i w:val="0"/>
          <w:smallCaps w:val="0"/>
          <w:strike w:val="0"/>
          <w:highlight w:val="cyan"/>
          <w:u w:val="single"/>
        </w:rPr>
        <w:t>slowed production</w:t>
      </w:r>
      <w:r>
        <w:rPr>
          <w:b w:val="0"/>
          <w:i w:val="0"/>
          <w:smallCaps w:val="0"/>
          <w:strike w:val="0"/>
          <w:u w:val="single"/>
        </w:rPr>
        <w:t xml:space="preserve"> at U.S. manufacturers, </w:t>
      </w:r>
      <w:r>
        <w:rPr>
          <w:b w:val="0"/>
          <w:i w:val="0"/>
          <w:smallCaps w:val="0"/>
          <w:strike w:val="0"/>
          <w:highlight w:val="cyan"/>
          <w:u w:val="single"/>
        </w:rPr>
        <w:t>weighing on overall</w:t>
      </w:r>
      <w:r>
        <w:rPr>
          <w:b w:val="0"/>
          <w:i w:val="0"/>
          <w:smallCaps w:val="0"/>
          <w:strike w:val="0"/>
          <w:u w:val="single"/>
        </w:rPr>
        <w:t xml:space="preserve"> economic </w:t>
      </w:r>
      <w:r>
        <w:rPr>
          <w:b w:val="0"/>
          <w:i w:val="0"/>
          <w:smallCaps w:val="0"/>
          <w:strike w:val="0"/>
          <w:highlight w:val="cyan"/>
          <w:u w:val="single"/>
        </w:rPr>
        <w:t>growth</w:t>
      </w:r>
      <w:r>
        <w:rPr>
          <w:b w:val="0"/>
          <w:i w:val="0"/>
          <w:smallCaps w:val="0"/>
          <w:strike w:val="0"/>
          <w:u w:val="single"/>
        </w:rPr>
        <w:t>.</w:t>
      </w:r>
    </w:p>
    <w:p>
      <w:pPr>
        <w:spacing w:after="60"/>
      </w:pPr>
      <w:r>
        <w:rPr>
          <w:b w:val="0"/>
          <w:i w:val="0"/>
          <w:smallCaps w:val="0"/>
          <w:strike w:val="0"/>
          <w:u w:val="single"/>
        </w:rPr>
        <w:t>Reshoring accounted for 62% of the jobs added in the first half of the year</w:t>
      </w:r>
      <w:r>
        <w:rPr>
          <w:b w:val="0"/>
          <w:i w:val="0"/>
          <w:smallCaps w:val="0"/>
          <w:strike w:val="0"/>
          <w:sz w:val="16"/>
          <w:u w:val="none"/>
        </w:rPr>
        <w:t xml:space="preserve">, with foreign investment accounting for the rest, the report said. The areas that added the most jobs include chips, electric vehicle batteries, personal protective equipment (PPE), </w:t>
      </w:r>
      <w:r>
        <w:rPr>
          <w:b w:val="0"/>
          <w:i w:val="0"/>
          <w:smallCaps w:val="0"/>
          <w:strike w:val="0"/>
          <w:sz w:val="16"/>
          <w:u w:val="none"/>
        </w:rPr>
        <w:t>pharmaceuticals, and rare earths—industries where global supply chains have been disrupted in the past two years. The initiative expects more than 1,800 companies will announce new jobs created by reshoring or foreign direct investment by the end of the year, a record.</w:t>
      </w:r>
    </w:p>
    <w:p>
      <w:pPr>
        <w:spacing w:after="60"/>
      </w:pPr>
      <w:r>
        <w:rPr>
          <w:b w:val="0"/>
          <w:i w:val="0"/>
          <w:smallCaps w:val="0"/>
          <w:strike w:val="0"/>
          <w:sz w:val="16"/>
          <w:u w:val="none"/>
        </w:rPr>
        <w:t>Biden has spoken often about wanting manufacturing to return to the U.S. from countries like China, both because it would add to U.S. jobs and it would make the U.S. less prone to supply chain disruptions. President Trump had also made restoring domestic manufacturing a key part of his political platform.</w:t>
      </w:r>
    </w:p>
    <w:p>
      <w:pPr>
        <w:spacing w:after="60"/>
      </w:pPr>
      <w:r>
        <w:rPr>
          <w:b w:val="0"/>
          <w:i w:val="0"/>
          <w:smallCaps w:val="0"/>
          <w:strike w:val="0"/>
          <w:u w:val="single"/>
        </w:rPr>
        <w:t>Actually</w:t>
      </w:r>
      <w:r>
        <w:rPr>
          <w:b w:val="0"/>
          <w:i w:val="0"/>
          <w:smallCaps w:val="0"/>
          <w:strike w:val="0"/>
          <w:u w:val="single"/>
        </w:rPr>
        <w:t xml:space="preserve"> setting up new plants in the U.S. is no easy feat</w:t>
      </w:r>
      <w:r>
        <w:rPr>
          <w:b w:val="0"/>
          <w:i w:val="0"/>
          <w:smallCaps w:val="0"/>
          <w:strike w:val="0"/>
          <w:sz w:val="16"/>
          <w:u w:val="none"/>
        </w:rPr>
        <w:t xml:space="preserve">, however. The International Council on Clean Transportation said in a report this year that the U.S. share of cumulative electric vehicle production fell between 2017 and 2020, to 18% of global production from 20%, for instance. </w:t>
      </w:r>
      <w:r>
        <w:rPr>
          <w:b w:val="0"/>
          <w:i w:val="0"/>
          <w:smallCaps w:val="0"/>
          <w:strike w:val="0"/>
          <w:u w:val="single"/>
        </w:rPr>
        <w:t>Biden has kept in place tariffs that Trump had issued against China,</w:t>
      </w:r>
      <w:r>
        <w:rPr>
          <w:b w:val="0"/>
          <w:i w:val="0"/>
          <w:smallCaps w:val="0"/>
          <w:strike w:val="0"/>
          <w:sz w:val="16"/>
          <w:u w:val="none"/>
        </w:rPr>
        <w:t xml:space="preserve"> </w:t>
      </w:r>
      <w:r>
        <w:rPr>
          <w:b w:val="0"/>
          <w:i w:val="0"/>
          <w:smallCaps w:val="0"/>
          <w:strike w:val="0"/>
          <w:u w:val="single"/>
        </w:rPr>
        <w:t>and issued an executive order earlier this year to study ways to stimulate domestic manufacturing</w:t>
      </w:r>
      <w:r>
        <w:rPr>
          <w:b w:val="0"/>
          <w:i w:val="0"/>
          <w:smallCaps w:val="0"/>
          <w:strike w:val="0"/>
          <w:sz w:val="16"/>
          <w:u w:val="none"/>
        </w:rPr>
        <w:t xml:space="preserve">. The </w:t>
      </w:r>
      <w:r>
        <w:rPr>
          <w:b w:val="0"/>
          <w:i w:val="0"/>
          <w:smallCaps w:val="0"/>
          <w:strike w:val="0"/>
          <w:highlight w:val="cyan"/>
          <w:u w:val="single"/>
        </w:rPr>
        <w:t>Biden</w:t>
      </w:r>
      <w:r>
        <w:rPr>
          <w:b w:val="0"/>
          <w:i w:val="0"/>
          <w:smallCaps w:val="0"/>
          <w:strike w:val="0"/>
          <w:sz w:val="16"/>
          <w:u w:val="none"/>
        </w:rPr>
        <w:t xml:space="preserve"> administration's study </w:t>
      </w:r>
      <w:r>
        <w:rPr>
          <w:b w:val="0"/>
          <w:i w:val="0"/>
          <w:smallCaps w:val="0"/>
          <w:strike w:val="0"/>
          <w:highlight w:val="cyan"/>
          <w:u w:val="single"/>
        </w:rPr>
        <w:t>is leading</w:t>
      </w:r>
      <w:r>
        <w:rPr>
          <w:b w:val="0"/>
          <w:i w:val="0"/>
          <w:smallCaps w:val="0"/>
          <w:strike w:val="0"/>
          <w:u w:val="single"/>
        </w:rPr>
        <w:t xml:space="preserve"> it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invest more in building capacity</w:t>
      </w:r>
      <w:r>
        <w:rPr>
          <w:b w:val="0"/>
          <w:i w:val="0"/>
          <w:smallCaps w:val="0"/>
          <w:strike w:val="0"/>
          <w:u w:val="single"/>
        </w:rPr>
        <w:t xml:space="preserve"> to make medicines and other critical items domestically.</w:t>
      </w:r>
    </w:p>
    <w:p>
      <w:pPr>
        <w:spacing w:after="60"/>
      </w:pPr>
      <w:r>
        <w:rPr>
          <w:b w:val="0"/>
          <w:i w:val="0"/>
          <w:smallCaps w:val="0"/>
          <w:strike w:val="0"/>
          <w:sz w:val="16"/>
          <w:u w:val="none"/>
        </w:rPr>
        <w:t xml:space="preserve">The Reshoring Initiative, which is partially sponsored by manufacturing associations and technology suppliers, says that </w:t>
      </w:r>
      <w:r>
        <w:rPr>
          <w:b w:val="0"/>
          <w:i w:val="0"/>
          <w:smallCaps w:val="0"/>
          <w:strike w:val="0"/>
          <w:highlight w:val="cyan"/>
          <w:u w:val="single"/>
        </w:rPr>
        <w:t>the administration</w:t>
      </w:r>
      <w:r>
        <w:rPr>
          <w:b w:val="0"/>
          <w:i w:val="0"/>
          <w:smallCaps w:val="0"/>
          <w:strike w:val="0"/>
          <w:u w:val="single"/>
        </w:rPr>
        <w:t xml:space="preserve"> </w:t>
      </w:r>
      <w:r>
        <w:rPr>
          <w:b w:val="0"/>
          <w:i w:val="0"/>
          <w:smallCaps w:val="0"/>
          <w:strike w:val="0"/>
          <w:highlight w:val="cyan"/>
          <w:u w:val="single"/>
        </w:rPr>
        <w:t>needs to focus</w:t>
      </w:r>
      <w:r>
        <w:rPr>
          <w:b w:val="0"/>
          <w:i w:val="0"/>
          <w:smallCaps w:val="0"/>
          <w:strike w:val="0"/>
          <w:u w:val="single"/>
        </w:rPr>
        <w:t xml:space="preserve"> more </w:t>
      </w:r>
      <w:r>
        <w:rPr>
          <w:b/>
          <w:i w:val="0"/>
          <w:smallCaps w:val="0"/>
          <w:strike w:val="0"/>
          <w:sz w:val="24"/>
          <w:highlight w:val="cyan"/>
          <w:u w:val="single"/>
        </w:rPr>
        <w:t>on bringing down costs for manufacturing</w:t>
      </w:r>
      <w:r>
        <w:rPr>
          <w:b w:val="0"/>
          <w:i w:val="0"/>
          <w:smallCaps w:val="0"/>
          <w:strike w:val="0"/>
          <w:sz w:val="16"/>
          <w:u w:val="none"/>
        </w:rPr>
        <w:t>. Among its proposals are changes to taxes, and longer-term investment in skilled training.</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