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link turn is disproved by empirical and statistical research. </w:t>
      </w:r>
    </w:p>
    <w:p>
      <w:pPr>
        <w:spacing w:after="80"/>
      </w:pPr>
      <w:r>
        <w:rPr>
          <w:b/>
          <w:i w:val="0"/>
          <w:smallCaps w:val="0"/>
          <w:strike w:val="0"/>
          <w:sz w:val="26"/>
          <w:u w:val="none"/>
        </w:rPr>
        <w:t xml:space="preserve">Bartow 21 </w:t>
      </w:r>
      <w:r>
        <w:rPr>
          <w:b w:val="0"/>
          <w:i w:val="0"/>
          <w:smallCaps w:val="0"/>
          <w:strike w:val="0"/>
          <w:sz w:val="20"/>
          <w:u w:val="none"/>
        </w:rPr>
        <w:t xml:space="preserve">[(Ann Bartow, Cornell Graduate and Former Professor of Law at the University of New Hampshire School of Law) “Chapter 47 of ‘Handbook of Intellectual Property Research: Lenses, Methods, and Perspectives by Irene </w:t>
      </w:r>
      <w:r>
        <w:rPr>
          <w:b w:val="0"/>
          <w:i w:val="0"/>
          <w:smallCaps w:val="0"/>
          <w:strike w:val="0"/>
          <w:sz w:val="20"/>
          <w:u w:val="none"/>
        </w:rPr>
        <w:t>Calboli</w:t>
      </w:r>
      <w:r>
        <w:rPr>
          <w:b w:val="0"/>
          <w:i w:val="0"/>
          <w:smallCaps w:val="0"/>
          <w:strike w:val="0"/>
          <w:sz w:val="20"/>
          <w:u w:val="none"/>
        </w:rPr>
        <w:t xml:space="preserve"> and Maria </w:t>
      </w:r>
      <w:r>
        <w:rPr>
          <w:b w:val="0"/>
          <w:i w:val="0"/>
          <w:smallCaps w:val="0"/>
          <w:strike w:val="0"/>
          <w:sz w:val="20"/>
          <w:u w:val="none"/>
        </w:rPr>
        <w:t>Lillà</w:t>
      </w:r>
      <w:r>
        <w:rPr>
          <w:b w:val="0"/>
          <w:i w:val="0"/>
          <w:smallCaps w:val="0"/>
          <w:strike w:val="0"/>
          <w:sz w:val="20"/>
          <w:u w:val="none"/>
        </w:rPr>
        <w:t xml:space="preserve"> </w:t>
      </w:r>
      <w:r>
        <w:rPr>
          <w:b w:val="0"/>
          <w:i w:val="0"/>
          <w:smallCaps w:val="0"/>
          <w:strike w:val="0"/>
          <w:sz w:val="20"/>
          <w:u w:val="none"/>
        </w:rPr>
        <w:t>Montagnani ’</w:t>
      </w:r>
      <w:r>
        <w:rPr>
          <w:b w:val="0"/>
          <w:i w:val="0"/>
          <w:smallCaps w:val="0"/>
          <w:strike w:val="0"/>
          <w:sz w:val="20"/>
          <w:u w:val="none"/>
        </w:rPr>
        <w:t xml:space="preserve"> Feminist Methodologies and Intellectual Property, Page 776, Oxford Academic, May 20 2021” https://academic.oup.com/book/41122] </w:t>
      </w:r>
      <w:r>
        <w:rPr>
          <w:b w:val="0"/>
          <w:i w:val="0"/>
          <w:smallCaps w:val="0"/>
          <w:strike w:val="0"/>
          <w:sz w:val="20"/>
          <w:u w:val="none"/>
        </w:rPr>
        <w:t>hwkm</w:t>
      </w:r>
    </w:p>
    <w:p>
      <w:pPr>
        <w:spacing w:after="60"/>
      </w:pPr>
      <w:r>
        <w:rPr>
          <w:b w:val="0"/>
          <w:i w:val="0"/>
          <w:smallCaps w:val="0"/>
          <w:strike w:val="0"/>
          <w:sz w:val="16"/>
          <w:u w:val="none"/>
        </w:rPr>
        <w:t xml:space="preserve">As </w:t>
      </w:r>
      <w:r>
        <w:rPr>
          <w:b/>
          <w:i w:val="0"/>
          <w:smallCaps w:val="0"/>
          <w:strike w:val="0"/>
          <w:sz w:val="22"/>
          <w:u w:val="single"/>
        </w:rPr>
        <w:t>studies</w:t>
      </w:r>
      <w:r>
        <w:rPr>
          <w:b w:val="0"/>
          <w:i w:val="0"/>
          <w:smallCaps w:val="0"/>
          <w:strike w:val="0"/>
          <w:sz w:val="22"/>
          <w:u w:val="single"/>
        </w:rPr>
        <w:t xml:space="preserve"> have shown, women</w:t>
      </w:r>
      <w:r>
        <w:rPr>
          <w:b w:val="0"/>
          <w:i w:val="0"/>
          <w:smallCaps w:val="0"/>
          <w:strike w:val="0"/>
          <w:sz w:val="16"/>
          <w:u w:val="none"/>
        </w:rPr>
        <w:t xml:space="preserve"> often </w:t>
      </w:r>
      <w:r>
        <w:rPr>
          <w:b w:val="0"/>
          <w:i w:val="0"/>
          <w:smallCaps w:val="0"/>
          <w:strike w:val="0"/>
          <w:sz w:val="22"/>
          <w:u w:val="single"/>
        </w:rPr>
        <w:t xml:space="preserve">have trouble raising money to </w:t>
      </w:r>
      <w:r>
        <w:rPr>
          <w:b/>
          <w:i w:val="0"/>
          <w:smallCaps w:val="0"/>
          <w:strike w:val="0"/>
          <w:sz w:val="22"/>
          <w:u w:val="single"/>
        </w:rPr>
        <w:t>patent</w:t>
      </w:r>
      <w:r>
        <w:rPr>
          <w:b w:val="0"/>
          <w:i w:val="0"/>
          <w:smallCaps w:val="0"/>
          <w:strike w:val="0"/>
          <w:sz w:val="16"/>
          <w:u w:val="none"/>
        </w:rPr>
        <w:t xml:space="preserve"> and commercialize</w:t>
      </w:r>
      <w:r>
        <w:rPr>
          <w:b w:val="0"/>
          <w:i w:val="0"/>
          <w:smallCaps w:val="0"/>
          <w:strike w:val="0"/>
          <w:sz w:val="22"/>
          <w:u w:val="single"/>
        </w:rPr>
        <w:t xml:space="preserve"> their</w:t>
      </w:r>
      <w:r>
        <w:rPr>
          <w:b w:val="0"/>
          <w:i w:val="0"/>
          <w:smallCaps w:val="0"/>
          <w:strike w:val="0"/>
          <w:sz w:val="16"/>
          <w:u w:val="none"/>
        </w:rPr>
        <w:t xml:space="preserve"> </w:t>
      </w:r>
      <w:r>
        <w:rPr>
          <w:b/>
          <w:i w:val="0"/>
          <w:smallCaps w:val="0"/>
          <w:strike w:val="0"/>
          <w:sz w:val="22"/>
          <w:u w:val="single"/>
        </w:rPr>
        <w:t>inventions</w:t>
      </w:r>
      <w:r>
        <w:rPr>
          <w:b w:val="0"/>
          <w:i w:val="0"/>
          <w:smallCaps w:val="0"/>
          <w:strike w:val="0"/>
          <w:sz w:val="22"/>
          <w:u w:val="single"/>
        </w:rPr>
        <w:t>. Companies founded</w:t>
      </w:r>
      <w:r>
        <w:rPr>
          <w:b w:val="0"/>
          <w:i w:val="0"/>
          <w:smallCaps w:val="0"/>
          <w:strike w:val="0"/>
          <w:sz w:val="16"/>
          <w:u w:val="none"/>
        </w:rPr>
        <w:t xml:space="preserve"> solely </w:t>
      </w:r>
      <w:r>
        <w:rPr>
          <w:b w:val="0"/>
          <w:i w:val="0"/>
          <w:smallCaps w:val="0"/>
          <w:strike w:val="0"/>
          <w:sz w:val="22"/>
          <w:u w:val="single"/>
        </w:rPr>
        <w:t xml:space="preserve">by women received </w:t>
      </w:r>
      <w:r>
        <w:rPr>
          <w:b w:val="0"/>
          <w:i w:val="0"/>
          <w:smallCaps w:val="0"/>
          <w:strike w:val="0"/>
          <w:sz w:val="16"/>
          <w:u w:val="none"/>
        </w:rPr>
        <w:t xml:space="preserve">just </w:t>
      </w:r>
      <w:r>
        <w:rPr>
          <w:b/>
          <w:i w:val="0"/>
          <w:smallCaps w:val="0"/>
          <w:strike w:val="0"/>
          <w:sz w:val="22"/>
          <w:u w:val="single"/>
        </w:rPr>
        <w:t>2.2 percent</w:t>
      </w:r>
      <w:r>
        <w:rPr>
          <w:b w:val="0"/>
          <w:i w:val="0"/>
          <w:smallCaps w:val="0"/>
          <w:strike w:val="0"/>
          <w:sz w:val="22"/>
          <w:u w:val="single"/>
        </w:rPr>
        <w:t xml:space="preserve"> of venture capital funding</w:t>
      </w:r>
      <w:r>
        <w:rPr>
          <w:b w:val="0"/>
          <w:i w:val="0"/>
          <w:smallCaps w:val="0"/>
          <w:strike w:val="0"/>
          <w:sz w:val="16"/>
          <w:u w:val="none"/>
        </w:rPr>
        <w:t xml:space="preserve"> in 2017.29 Women also </w:t>
      </w:r>
      <w:r>
        <w:rPr>
          <w:b w:val="0"/>
          <w:i w:val="0"/>
          <w:smallCaps w:val="0"/>
          <w:strike w:val="0"/>
          <w:sz w:val="22"/>
          <w:u w:val="single"/>
        </w:rPr>
        <w:t xml:space="preserve">often play </w:t>
      </w:r>
      <w:r>
        <w:rPr>
          <w:b/>
          <w:i w:val="0"/>
          <w:smallCaps w:val="0"/>
          <w:strike w:val="0"/>
          <w:sz w:val="22"/>
          <w:u w:val="single"/>
        </w:rPr>
        <w:t>invisible</w:t>
      </w:r>
      <w:r>
        <w:rPr>
          <w:b w:val="0"/>
          <w:i w:val="0"/>
          <w:smallCaps w:val="0"/>
          <w:strike w:val="0"/>
          <w:sz w:val="22"/>
          <w:u w:val="single"/>
        </w:rPr>
        <w:t xml:space="preserve"> roles in research</w:t>
      </w:r>
      <w:r>
        <w:rPr>
          <w:b w:val="0"/>
          <w:i w:val="0"/>
          <w:smallCaps w:val="0"/>
          <w:strike w:val="0"/>
          <w:sz w:val="16"/>
          <w:u w:val="none"/>
        </w:rPr>
        <w:t xml:space="preserve"> because </w:t>
      </w:r>
      <w:r>
        <w:rPr>
          <w:b w:val="0"/>
          <w:i w:val="0"/>
          <w:smallCaps w:val="0"/>
          <w:strike w:val="0"/>
          <w:sz w:val="22"/>
          <w:u w:val="single"/>
        </w:rPr>
        <w:t>their names</w:t>
      </w:r>
      <w:r>
        <w:rPr>
          <w:b w:val="0"/>
          <w:i w:val="0"/>
          <w:smallCaps w:val="0"/>
          <w:strike w:val="0"/>
          <w:sz w:val="16"/>
          <w:u w:val="none"/>
        </w:rPr>
        <w:t xml:space="preserve"> do </w:t>
      </w:r>
      <w:r>
        <w:rPr>
          <w:b w:val="0"/>
          <w:i w:val="0"/>
          <w:smallCaps w:val="0"/>
          <w:strike w:val="0"/>
          <w:sz w:val="22"/>
          <w:u w:val="single"/>
        </w:rPr>
        <w:t xml:space="preserve">not appear at the top of a </w:t>
      </w:r>
      <w:r>
        <w:rPr>
          <w:b/>
          <w:i w:val="0"/>
          <w:smallCaps w:val="0"/>
          <w:strike w:val="0"/>
          <w:sz w:val="22"/>
          <w:u w:val="single"/>
        </w:rPr>
        <w:t>final paper</w:t>
      </w:r>
      <w:r>
        <w:rPr>
          <w:b w:val="0"/>
          <w:i w:val="0"/>
          <w:smallCaps w:val="0"/>
          <w:strike w:val="0"/>
          <w:sz w:val="22"/>
          <w:u w:val="single"/>
        </w:rPr>
        <w:t>, regardless of</w:t>
      </w:r>
      <w:r>
        <w:rPr>
          <w:b w:val="0"/>
          <w:i w:val="0"/>
          <w:smallCaps w:val="0"/>
          <w:strike w:val="0"/>
          <w:sz w:val="16"/>
          <w:u w:val="none"/>
        </w:rPr>
        <w:t xml:space="preserve"> the </w:t>
      </w:r>
      <w:r>
        <w:rPr>
          <w:b w:val="0"/>
          <w:i w:val="0"/>
          <w:smallCaps w:val="0"/>
          <w:strike w:val="0"/>
          <w:sz w:val="22"/>
          <w:u w:val="single"/>
        </w:rPr>
        <w:t>significant contributions</w:t>
      </w:r>
      <w:r>
        <w:rPr>
          <w:b w:val="0"/>
          <w:i w:val="0"/>
          <w:smallCaps w:val="0"/>
          <w:strike w:val="0"/>
          <w:sz w:val="16"/>
          <w:u w:val="none"/>
        </w:rPr>
        <w:t xml:space="preserve"> they made to the research project. These are just two examples of obstacles that women face to full participation in inventive pursuits.30</w:t>
      </w:r>
    </w:p>
    <w:p>
      <w:pPr>
        <w:spacing w:after="60"/>
      </w:pPr>
      <w:r>
        <w:rPr>
          <w:b w:val="0"/>
          <w:i w:val="0"/>
          <w:smallCaps w:val="0"/>
          <w:strike w:val="0"/>
          <w:sz w:val="16"/>
          <w:u w:val="none"/>
        </w:rPr>
        <w:t xml:space="preserve">Both </w:t>
      </w:r>
      <w:r>
        <w:rPr>
          <w:b w:val="0"/>
          <w:i w:val="0"/>
          <w:smallCaps w:val="0"/>
          <w:strike w:val="0"/>
          <w:sz w:val="22"/>
          <w:u w:val="single"/>
        </w:rPr>
        <w:t xml:space="preserve">observation and </w:t>
      </w:r>
      <w:r>
        <w:rPr>
          <w:b/>
          <w:i w:val="0"/>
          <w:smallCaps w:val="0"/>
          <w:strike w:val="0"/>
          <w:sz w:val="22"/>
          <w:u w:val="single"/>
        </w:rPr>
        <w:t>empirical</w:t>
      </w:r>
      <w:r>
        <w:rPr>
          <w:b w:val="0"/>
          <w:i w:val="0"/>
          <w:smallCaps w:val="0"/>
          <w:strike w:val="0"/>
          <w:sz w:val="22"/>
          <w:u w:val="single"/>
        </w:rPr>
        <w:t xml:space="preserve"> research show</w:t>
      </w:r>
      <w:r>
        <w:rPr>
          <w:b w:val="0"/>
          <w:i w:val="0"/>
          <w:smallCaps w:val="0"/>
          <w:strike w:val="0"/>
          <w:sz w:val="16"/>
          <w:u w:val="none"/>
        </w:rPr>
        <w:t xml:space="preserve"> that </w:t>
      </w:r>
      <w:r>
        <w:rPr>
          <w:b w:val="0"/>
          <w:i w:val="0"/>
          <w:smallCaps w:val="0"/>
          <w:strike w:val="0"/>
          <w:sz w:val="22"/>
          <w:u w:val="single"/>
        </w:rPr>
        <w:t>fewer women</w:t>
      </w:r>
      <w:r>
        <w:rPr>
          <w:b w:val="0"/>
          <w:i w:val="0"/>
          <w:smallCaps w:val="0"/>
          <w:strike w:val="0"/>
          <w:sz w:val="16"/>
          <w:u w:val="none"/>
        </w:rPr>
        <w:t xml:space="preserve"> than men </w:t>
      </w:r>
      <w:r>
        <w:rPr>
          <w:b w:val="0"/>
          <w:i w:val="0"/>
          <w:smallCaps w:val="0"/>
          <w:strike w:val="0"/>
          <w:sz w:val="22"/>
          <w:u w:val="single"/>
        </w:rPr>
        <w:t>are inventors</w:t>
      </w:r>
      <w:r>
        <w:rPr>
          <w:b w:val="0"/>
          <w:i w:val="0"/>
          <w:smallCaps w:val="0"/>
          <w:strike w:val="0"/>
          <w:sz w:val="16"/>
          <w:u w:val="none"/>
        </w:rPr>
        <w:t xml:space="preserve">; fewer women than men are </w:t>
      </w:r>
      <w:r>
        <w:rPr>
          <w:b w:val="0"/>
          <w:i w:val="0"/>
          <w:smallCaps w:val="0"/>
          <w:strike w:val="0"/>
          <w:sz w:val="22"/>
          <w:u w:val="single"/>
        </w:rPr>
        <w:t>patent holders</w:t>
      </w:r>
      <w:r>
        <w:rPr>
          <w:b w:val="0"/>
          <w:i w:val="0"/>
          <w:smallCaps w:val="0"/>
          <w:strike w:val="0"/>
          <w:sz w:val="16"/>
          <w:u w:val="none"/>
        </w:rPr>
        <w:t xml:space="preserve">; fewer women than men are </w:t>
      </w:r>
      <w:r>
        <w:rPr>
          <w:b w:val="0"/>
          <w:i w:val="0"/>
          <w:smallCaps w:val="0"/>
          <w:strike w:val="0"/>
          <w:sz w:val="22"/>
          <w:u w:val="single"/>
        </w:rPr>
        <w:t xml:space="preserve">patent agents </w:t>
      </w:r>
      <w:r>
        <w:rPr>
          <w:b w:val="0"/>
          <w:i w:val="0"/>
          <w:smallCaps w:val="0"/>
          <w:strike w:val="0"/>
          <w:sz w:val="16"/>
          <w:u w:val="none"/>
        </w:rPr>
        <w:t>and</w:t>
      </w:r>
      <w:r>
        <w:rPr>
          <w:b w:val="0"/>
          <w:i w:val="0"/>
          <w:smallCaps w:val="0"/>
          <w:strike w:val="0"/>
          <w:sz w:val="22"/>
          <w:u w:val="single"/>
        </w:rPr>
        <w:t xml:space="preserve"> patent lawyers</w:t>
      </w:r>
      <w:r>
        <w:rPr>
          <w:b w:val="0"/>
          <w:i w:val="0"/>
          <w:smallCaps w:val="0"/>
          <w:strike w:val="0"/>
          <w:sz w:val="16"/>
          <w:u w:val="none"/>
        </w:rPr>
        <w:t xml:space="preserve">; and fewer women than men are </w:t>
      </w:r>
      <w:r>
        <w:rPr>
          <w:b w:val="0"/>
          <w:i w:val="0"/>
          <w:smallCaps w:val="0"/>
          <w:strike w:val="0"/>
          <w:sz w:val="22"/>
          <w:u w:val="single"/>
        </w:rPr>
        <w:t xml:space="preserve">patent examiners, patent litigators, </w:t>
      </w:r>
      <w:r>
        <w:rPr>
          <w:b/>
          <w:i w:val="0"/>
          <w:smallCaps w:val="0"/>
          <w:strike w:val="0"/>
          <w:sz w:val="22"/>
          <w:u w:val="single"/>
        </w:rPr>
        <w:t>and</w:t>
      </w:r>
      <w:r>
        <w:rPr>
          <w:b w:val="0"/>
          <w:i w:val="0"/>
          <w:smallCaps w:val="0"/>
          <w:strike w:val="0"/>
          <w:sz w:val="22"/>
          <w:u w:val="single"/>
        </w:rPr>
        <w:t xml:space="preserve"> judges</w:t>
      </w:r>
      <w:r>
        <w:rPr>
          <w:b w:val="0"/>
          <w:i w:val="0"/>
          <w:smallCaps w:val="0"/>
          <w:strike w:val="0"/>
          <w:sz w:val="16"/>
          <w:u w:val="none"/>
        </w:rPr>
        <w:t xml:space="preserve"> in charge of </w:t>
      </w:r>
      <w:r>
        <w:rPr>
          <w:b w:val="0"/>
          <w:i w:val="0"/>
          <w:smallCaps w:val="0"/>
          <w:strike w:val="0"/>
          <w:sz w:val="16"/>
          <w:u w:val="none"/>
        </w:rPr>
        <w:t>patent  cases</w:t>
      </w:r>
      <w:r>
        <w:rPr>
          <w:b w:val="0"/>
          <w:i w:val="0"/>
          <w:smallCaps w:val="0"/>
          <w:strike w:val="0"/>
          <w:sz w:val="16"/>
          <w:u w:val="none"/>
        </w:rPr>
        <w:t>, for example United States District Court judges, and US Federal Circuit judges.31</w:t>
      </w:r>
    </w:p>
    <w:p>
      <w:pPr>
        <w:spacing w:after="60"/>
      </w:pPr>
      <w:r>
        <w:rPr>
          <w:b w:val="0"/>
          <w:i w:val="0"/>
          <w:smallCaps w:val="0"/>
          <w:strike w:val="0"/>
          <w:sz w:val="16"/>
          <w:u w:val="none"/>
        </w:rPr>
        <w:t xml:space="preserve">Women inventors account for just under 13 per cent of patent applications globally and the percentage in the United States is similar.32 The </w:t>
      </w:r>
      <w:r>
        <w:rPr>
          <w:b w:val="0"/>
          <w:i w:val="0"/>
          <w:smallCaps w:val="0"/>
          <w:strike w:val="0"/>
          <w:sz w:val="22"/>
          <w:u w:val="single"/>
        </w:rPr>
        <w:t>gender disparity among inventors</w:t>
      </w:r>
      <w:r>
        <w:rPr>
          <w:b w:val="0"/>
          <w:i w:val="0"/>
          <w:smallCaps w:val="0"/>
          <w:strike w:val="0"/>
          <w:sz w:val="16"/>
          <w:u w:val="none"/>
        </w:rPr>
        <w:t xml:space="preserve"> is </w:t>
      </w:r>
      <w:r>
        <w:rPr>
          <w:b w:val="0"/>
          <w:i w:val="0"/>
          <w:smallCaps w:val="0"/>
          <w:strike w:val="0"/>
          <w:sz w:val="16"/>
          <w:u w:val="none"/>
        </w:rPr>
        <w:t xml:space="preserve">actually </w:t>
      </w:r>
      <w:r>
        <w:rPr>
          <w:b w:val="0"/>
          <w:i w:val="0"/>
          <w:smallCaps w:val="0"/>
          <w:strike w:val="0"/>
          <w:sz w:val="22"/>
          <w:u w:val="single"/>
        </w:rPr>
        <w:t>even</w:t>
      </w:r>
      <w:r>
        <w:rPr>
          <w:b w:val="0"/>
          <w:i w:val="0"/>
          <w:smallCaps w:val="0"/>
          <w:strike w:val="0"/>
          <w:sz w:val="22"/>
          <w:u w:val="single"/>
        </w:rPr>
        <w:t xml:space="preserve"> </w:t>
      </w:r>
      <w:r>
        <w:rPr>
          <w:b/>
          <w:i w:val="0"/>
          <w:smallCaps w:val="0"/>
          <w:strike w:val="0"/>
          <w:sz w:val="22"/>
          <w:u w:val="single"/>
        </w:rPr>
        <w:t>starker</w:t>
      </w:r>
      <w:r>
        <w:rPr>
          <w:b w:val="0"/>
          <w:i w:val="0"/>
          <w:smallCaps w:val="0"/>
          <w:strike w:val="0"/>
          <w:sz w:val="16"/>
          <w:u w:val="none"/>
        </w:rPr>
        <w:t xml:space="preserve"> because most </w:t>
      </w:r>
      <w:r>
        <w:rPr>
          <w:b w:val="0"/>
          <w:i w:val="0"/>
          <w:smallCaps w:val="0"/>
          <w:strike w:val="0"/>
          <w:sz w:val="22"/>
          <w:u w:val="single"/>
        </w:rPr>
        <w:t>female inventorship takes</w:t>
      </w:r>
      <w:r>
        <w:rPr>
          <w:b w:val="0"/>
          <w:i w:val="0"/>
          <w:smallCaps w:val="0"/>
          <w:strike w:val="0"/>
          <w:sz w:val="16"/>
          <w:u w:val="none"/>
        </w:rPr>
        <w:t xml:space="preserve"> the </w:t>
      </w:r>
      <w:r>
        <w:rPr>
          <w:b w:val="0"/>
          <w:i w:val="0"/>
          <w:smallCaps w:val="0"/>
          <w:strike w:val="0"/>
          <w:sz w:val="22"/>
          <w:u w:val="single"/>
        </w:rPr>
        <w:t>form of</w:t>
      </w:r>
      <w:r>
        <w:rPr>
          <w:b w:val="0"/>
          <w:i w:val="0"/>
          <w:smallCaps w:val="0"/>
          <w:strike w:val="0"/>
          <w:sz w:val="16"/>
          <w:u w:val="none"/>
        </w:rPr>
        <w:t xml:space="preserve"> a </w:t>
      </w:r>
      <w:r>
        <w:rPr>
          <w:b/>
          <w:i w:val="0"/>
          <w:smallCaps w:val="0"/>
          <w:strike w:val="0"/>
          <w:sz w:val="22"/>
          <w:u w:val="single"/>
        </w:rPr>
        <w:t>lone female</w:t>
      </w:r>
      <w:r>
        <w:rPr>
          <w:b w:val="0"/>
          <w:i w:val="0"/>
          <w:smallCaps w:val="0"/>
          <w:strike w:val="0"/>
          <w:sz w:val="22"/>
          <w:u w:val="single"/>
        </w:rPr>
        <w:t xml:space="preserve"> on</w:t>
      </w:r>
      <w:r>
        <w:rPr>
          <w:b w:val="0"/>
          <w:i w:val="0"/>
          <w:smallCaps w:val="0"/>
          <w:strike w:val="0"/>
          <w:sz w:val="16"/>
          <w:u w:val="none"/>
        </w:rPr>
        <w:t xml:space="preserve"> a </w:t>
      </w:r>
      <w:r>
        <w:rPr>
          <w:b w:val="0"/>
          <w:i w:val="0"/>
          <w:smallCaps w:val="0"/>
          <w:strike w:val="0"/>
          <w:sz w:val="22"/>
          <w:u w:val="single"/>
        </w:rPr>
        <w:t>male-dominated team</w:t>
      </w:r>
      <w:r>
        <w:rPr>
          <w:b w:val="0"/>
          <w:i w:val="0"/>
          <w:smallCaps w:val="0"/>
          <w:strike w:val="0"/>
          <w:sz w:val="16"/>
          <w:u w:val="none"/>
        </w:rPr>
        <w:t xml:space="preserve"> of inventors.33</w:t>
      </w:r>
    </w:p>
    <w:p>
      <w:pPr>
        <w:spacing w:after="60"/>
      </w:pPr>
      <w:r>
        <w:rPr>
          <w:b w:val="0"/>
          <w:i w:val="0"/>
          <w:smallCaps w:val="0"/>
          <w:strike w:val="0"/>
          <w:sz w:val="22"/>
          <w:u w:val="single"/>
        </w:rPr>
        <w:t xml:space="preserve">Fewer women who </w:t>
      </w:r>
      <w:r>
        <w:rPr>
          <w:b/>
          <w:i w:val="0"/>
          <w:smallCaps w:val="0"/>
          <w:strike w:val="0"/>
          <w:sz w:val="22"/>
          <w:u w:val="single"/>
        </w:rPr>
        <w:t>apply for patents</w:t>
      </w:r>
      <w:r>
        <w:rPr>
          <w:b w:val="0"/>
          <w:i w:val="0"/>
          <w:smallCaps w:val="0"/>
          <w:strike w:val="0"/>
          <w:sz w:val="22"/>
          <w:u w:val="single"/>
        </w:rPr>
        <w:t xml:space="preserve"> are </w:t>
      </w:r>
      <w:r>
        <w:rPr>
          <w:b/>
          <w:i w:val="0"/>
          <w:smallCaps w:val="0"/>
          <w:strike w:val="0"/>
          <w:sz w:val="22"/>
          <w:u w:val="single"/>
        </w:rPr>
        <w:t>successful</w:t>
      </w:r>
      <w:r>
        <w:rPr>
          <w:b w:val="0"/>
          <w:i w:val="0"/>
          <w:smallCaps w:val="0"/>
          <w:strike w:val="0"/>
          <w:sz w:val="16"/>
          <w:u w:val="none"/>
        </w:rPr>
        <w:t xml:space="preserve"> and when women’s applications are rejected, the </w:t>
      </w:r>
      <w:r>
        <w:rPr>
          <w:b w:val="0"/>
          <w:i w:val="0"/>
          <w:smallCaps w:val="0"/>
          <w:strike w:val="0"/>
          <w:sz w:val="22"/>
          <w:u w:val="single"/>
        </w:rPr>
        <w:t>rejection</w:t>
      </w:r>
      <w:r>
        <w:rPr>
          <w:b w:val="0"/>
          <w:i w:val="0"/>
          <w:smallCaps w:val="0"/>
          <w:strike w:val="0"/>
          <w:sz w:val="16"/>
          <w:u w:val="none"/>
        </w:rPr>
        <w:t xml:space="preserve"> is 2.5 percent </w:t>
      </w:r>
      <w:r>
        <w:rPr>
          <w:b/>
          <w:i w:val="0"/>
          <w:smallCaps w:val="0"/>
          <w:strike w:val="0"/>
          <w:sz w:val="22"/>
          <w:u w:val="single"/>
        </w:rPr>
        <w:t>less likely</w:t>
      </w:r>
      <w:r>
        <w:rPr>
          <w:b w:val="0"/>
          <w:i w:val="0"/>
          <w:smallCaps w:val="0"/>
          <w:strike w:val="0"/>
          <w:sz w:val="22"/>
          <w:u w:val="single"/>
        </w:rPr>
        <w:t xml:space="preserve"> to be appealed</w:t>
      </w:r>
      <w:r>
        <w:rPr>
          <w:b w:val="0"/>
          <w:i w:val="0"/>
          <w:smallCaps w:val="0"/>
          <w:strike w:val="0"/>
          <w:sz w:val="16"/>
          <w:u w:val="none"/>
        </w:rPr>
        <w:t xml:space="preserve">.34 </w:t>
      </w:r>
      <w:r>
        <w:rPr>
          <w:b w:val="0"/>
          <w:i w:val="0"/>
          <w:smallCaps w:val="0"/>
          <w:strike w:val="0"/>
          <w:sz w:val="22"/>
          <w:u w:val="single"/>
        </w:rPr>
        <w:t>When applications</w:t>
      </w:r>
      <w:r>
        <w:rPr>
          <w:b w:val="0"/>
          <w:i w:val="0"/>
          <w:smallCaps w:val="0"/>
          <w:strike w:val="0"/>
          <w:sz w:val="16"/>
          <w:u w:val="none"/>
        </w:rPr>
        <w:t xml:space="preserve"> are </w:t>
      </w:r>
      <w:r>
        <w:rPr>
          <w:b w:val="0"/>
          <w:i w:val="0"/>
          <w:smallCaps w:val="0"/>
          <w:strike w:val="0"/>
          <w:sz w:val="22"/>
          <w:u w:val="single"/>
        </w:rPr>
        <w:t>granted, women’s patents</w:t>
      </w:r>
      <w:r>
        <w:rPr>
          <w:b w:val="0"/>
          <w:i w:val="0"/>
          <w:smallCaps w:val="0"/>
          <w:strike w:val="0"/>
          <w:sz w:val="16"/>
          <w:u w:val="none"/>
        </w:rPr>
        <w:t xml:space="preserve"> are </w:t>
      </w:r>
      <w:r>
        <w:rPr>
          <w:b w:val="0"/>
          <w:i w:val="0"/>
          <w:smallCaps w:val="0"/>
          <w:strike w:val="0"/>
          <w:sz w:val="22"/>
          <w:u w:val="single"/>
        </w:rPr>
        <w:t>more likely to have</w:t>
      </w:r>
      <w:r>
        <w:rPr>
          <w:b w:val="0"/>
          <w:i w:val="0"/>
          <w:smallCaps w:val="0"/>
          <w:strike w:val="0"/>
          <w:sz w:val="16"/>
          <w:u w:val="none"/>
        </w:rPr>
        <w:t xml:space="preserve"> additional </w:t>
      </w:r>
      <w:r>
        <w:rPr>
          <w:b/>
          <w:i w:val="0"/>
          <w:smallCaps w:val="0"/>
          <w:strike w:val="0"/>
          <w:sz w:val="22"/>
          <w:u w:val="single"/>
        </w:rPr>
        <w:t xml:space="preserve">words </w:t>
      </w:r>
      <w:r>
        <w:rPr>
          <w:b w:val="0"/>
          <w:i w:val="0"/>
          <w:smallCaps w:val="0"/>
          <w:strike w:val="0"/>
          <w:sz w:val="22"/>
          <w:u w:val="single"/>
        </w:rPr>
        <w:t xml:space="preserve">added to their claims that </w:t>
      </w:r>
      <w:r>
        <w:rPr>
          <w:b/>
          <w:i w:val="0"/>
          <w:smallCaps w:val="0"/>
          <w:strike w:val="0"/>
          <w:sz w:val="22"/>
          <w:u w:val="single"/>
        </w:rPr>
        <w:t>reduce</w:t>
      </w:r>
      <w:r>
        <w:rPr>
          <w:b w:val="0"/>
          <w:i w:val="0"/>
          <w:smallCaps w:val="0"/>
          <w:strike w:val="0"/>
          <w:sz w:val="16"/>
          <w:u w:val="none"/>
        </w:rPr>
        <w:t xml:space="preserve"> the </w:t>
      </w:r>
      <w:r>
        <w:rPr>
          <w:b/>
          <w:i w:val="0"/>
          <w:smallCaps w:val="0"/>
          <w:strike w:val="0"/>
          <w:sz w:val="22"/>
          <w:u w:val="single"/>
        </w:rPr>
        <w:t>scopes</w:t>
      </w:r>
      <w:r>
        <w:rPr>
          <w:b w:val="0"/>
          <w:i w:val="0"/>
          <w:smallCaps w:val="0"/>
          <w:strike w:val="0"/>
          <w:sz w:val="22"/>
          <w:u w:val="single"/>
        </w:rPr>
        <w:t xml:space="preserve"> of</w:t>
      </w:r>
      <w:r>
        <w:rPr>
          <w:b w:val="0"/>
          <w:i w:val="0"/>
          <w:smallCaps w:val="0"/>
          <w:strike w:val="0"/>
          <w:sz w:val="16"/>
          <w:u w:val="none"/>
        </w:rPr>
        <w:t xml:space="preserve"> their </w:t>
      </w:r>
      <w:r>
        <w:rPr>
          <w:b w:val="0"/>
          <w:i w:val="0"/>
          <w:smallCaps w:val="0"/>
          <w:strike w:val="0"/>
          <w:sz w:val="22"/>
          <w:u w:val="single"/>
        </w:rPr>
        <w:t>patents</w:t>
      </w:r>
      <w:r>
        <w:rPr>
          <w:b w:val="0"/>
          <w:i w:val="0"/>
          <w:smallCaps w:val="0"/>
          <w:strike w:val="0"/>
          <w:sz w:val="16"/>
          <w:u w:val="none"/>
        </w:rPr>
        <w:t xml:space="preserve">.35 Reducing the scope of patent claims </w:t>
      </w:r>
      <w:r>
        <w:rPr>
          <w:b w:val="0"/>
          <w:i w:val="0"/>
          <w:smallCaps w:val="0"/>
          <w:strike w:val="0"/>
          <w:sz w:val="22"/>
          <w:u w:val="single"/>
        </w:rPr>
        <w:t xml:space="preserve">usually </w:t>
      </w:r>
      <w:r>
        <w:rPr>
          <w:b/>
          <w:i w:val="0"/>
          <w:smallCaps w:val="0"/>
          <w:strike w:val="0"/>
          <w:sz w:val="22"/>
          <w:u w:val="single"/>
        </w:rPr>
        <w:t>decreases</w:t>
      </w:r>
      <w:r>
        <w:rPr>
          <w:b w:val="0"/>
          <w:i w:val="0"/>
          <w:smallCaps w:val="0"/>
          <w:strike w:val="0"/>
          <w:sz w:val="22"/>
          <w:u w:val="single"/>
        </w:rPr>
        <w:t xml:space="preserve"> the value of</w:t>
      </w:r>
      <w:r>
        <w:rPr>
          <w:b w:val="0"/>
          <w:i w:val="0"/>
          <w:smallCaps w:val="0"/>
          <w:strike w:val="0"/>
          <w:sz w:val="16"/>
          <w:u w:val="none"/>
        </w:rPr>
        <w:t xml:space="preserve"> the associated </w:t>
      </w:r>
      <w:r>
        <w:rPr>
          <w:b w:val="0"/>
          <w:i w:val="0"/>
          <w:smallCaps w:val="0"/>
          <w:strike w:val="0"/>
          <w:sz w:val="22"/>
          <w:u w:val="single"/>
        </w:rPr>
        <w:t>patented inventions</w:t>
      </w:r>
      <w:r>
        <w:rPr>
          <w:b w:val="0"/>
          <w:i w:val="0"/>
          <w:smallCaps w:val="0"/>
          <w:strike w:val="0"/>
          <w:sz w:val="16"/>
          <w:u w:val="none"/>
        </w:rPr>
        <w:t>. Patents on inventions by women fare poorly even after they issue. Women’s patents are maintained less often by their assignees (the patent owner) and receive fewer citations from other inventors and from patent examiners.36</w:t>
      </w:r>
    </w:p>
    <w:p>
      <w:pPr>
        <w:spacing w:after="60"/>
      </w:pPr>
      <w:r>
        <w:rPr>
          <w:b w:val="0"/>
          <w:i w:val="0"/>
          <w:smallCaps w:val="0"/>
          <w:strike w:val="0"/>
          <w:sz w:val="22"/>
          <w:u w:val="single"/>
        </w:rPr>
        <w:t xml:space="preserve">The </w:t>
      </w:r>
      <w:r>
        <w:rPr>
          <w:b/>
          <w:i w:val="0"/>
          <w:smallCaps w:val="0"/>
          <w:strike w:val="0"/>
          <w:sz w:val="22"/>
          <w:u w:val="single"/>
        </w:rPr>
        <w:t>barriers</w:t>
      </w:r>
      <w:r>
        <w:rPr>
          <w:b w:val="0"/>
          <w:i w:val="0"/>
          <w:smallCaps w:val="0"/>
          <w:strike w:val="0"/>
          <w:sz w:val="22"/>
          <w:u w:val="single"/>
        </w:rPr>
        <w:t xml:space="preserve"> to </w:t>
      </w:r>
      <w:r>
        <w:rPr>
          <w:b/>
          <w:i w:val="0"/>
          <w:smallCaps w:val="0"/>
          <w:strike w:val="0"/>
          <w:sz w:val="22"/>
          <w:u w:val="single"/>
        </w:rPr>
        <w:t>women inventors</w:t>
      </w:r>
      <w:r>
        <w:rPr>
          <w:b w:val="0"/>
          <w:i w:val="0"/>
          <w:smallCaps w:val="0"/>
          <w:strike w:val="0"/>
          <w:sz w:val="22"/>
          <w:u w:val="single"/>
        </w:rPr>
        <w:t xml:space="preserve"> are </w:t>
      </w:r>
      <w:r>
        <w:rPr>
          <w:b/>
          <w:i w:val="0"/>
          <w:smallCaps w:val="0"/>
          <w:strike w:val="0"/>
          <w:sz w:val="22"/>
          <w:u w:val="single"/>
        </w:rPr>
        <w:t>myriad</w:t>
      </w:r>
      <w:r>
        <w:rPr>
          <w:b w:val="0"/>
          <w:i w:val="0"/>
          <w:smallCaps w:val="0"/>
          <w:strike w:val="0"/>
          <w:sz w:val="16"/>
          <w:u w:val="none"/>
        </w:rPr>
        <w:t xml:space="preserve">. Often there is a pipeline problem. </w:t>
      </w:r>
      <w:r>
        <w:rPr>
          <w:b w:val="0"/>
          <w:i w:val="0"/>
          <w:smallCaps w:val="0"/>
          <w:strike w:val="0"/>
          <w:sz w:val="22"/>
          <w:u w:val="single"/>
        </w:rPr>
        <w:t>Even when women</w:t>
      </w:r>
      <w:r>
        <w:rPr>
          <w:b w:val="0"/>
          <w:i w:val="0"/>
          <w:smallCaps w:val="0"/>
          <w:strike w:val="0"/>
          <w:sz w:val="16"/>
          <w:u w:val="none"/>
        </w:rPr>
        <w:t xml:space="preserve"> </w:t>
      </w:r>
      <w:r>
        <w:rPr>
          <w:b w:val="0"/>
          <w:i w:val="0"/>
          <w:smallCaps w:val="0"/>
          <w:strike w:val="0"/>
          <w:sz w:val="22"/>
          <w:u w:val="single"/>
        </w:rPr>
        <w:t>enter</w:t>
      </w:r>
      <w:r>
        <w:rPr>
          <w:b w:val="0"/>
          <w:i w:val="0"/>
          <w:smallCaps w:val="0"/>
          <w:strike w:val="0"/>
          <w:sz w:val="16"/>
          <w:u w:val="none"/>
        </w:rPr>
        <w:t xml:space="preserve"> a </w:t>
      </w:r>
      <w:r>
        <w:rPr>
          <w:b w:val="0"/>
          <w:i w:val="0"/>
          <w:smallCaps w:val="0"/>
          <w:strike w:val="0"/>
          <w:sz w:val="22"/>
          <w:u w:val="single"/>
        </w:rPr>
        <w:t>research</w:t>
      </w:r>
      <w:r>
        <w:rPr>
          <w:b w:val="0"/>
          <w:i w:val="0"/>
          <w:smallCaps w:val="0"/>
          <w:strike w:val="0"/>
          <w:sz w:val="16"/>
          <w:u w:val="none"/>
        </w:rPr>
        <w:t xml:space="preserve"> pipeline </w:t>
      </w:r>
      <w:r>
        <w:rPr>
          <w:b w:val="0"/>
          <w:i w:val="0"/>
          <w:smallCaps w:val="0"/>
          <w:strike w:val="0"/>
          <w:sz w:val="22"/>
          <w:u w:val="single"/>
        </w:rPr>
        <w:t xml:space="preserve">in </w:t>
      </w:r>
      <w:r>
        <w:rPr>
          <w:b/>
          <w:i w:val="0"/>
          <w:smallCaps w:val="0"/>
          <w:strike w:val="0"/>
          <w:sz w:val="22"/>
          <w:u w:val="single"/>
        </w:rPr>
        <w:t>significant numbers</w:t>
      </w:r>
      <w:r>
        <w:rPr>
          <w:b w:val="0"/>
          <w:i w:val="0"/>
          <w:smallCaps w:val="0"/>
          <w:strike w:val="0"/>
          <w:sz w:val="22"/>
          <w:u w:val="single"/>
        </w:rPr>
        <w:t>, they</w:t>
      </w:r>
      <w:r>
        <w:rPr>
          <w:b w:val="0"/>
          <w:i w:val="0"/>
          <w:smallCaps w:val="0"/>
          <w:strike w:val="0"/>
          <w:sz w:val="16"/>
          <w:u w:val="none"/>
        </w:rPr>
        <w:t xml:space="preserve"> get </w:t>
      </w:r>
      <w:r>
        <w:rPr>
          <w:b w:val="0"/>
          <w:i w:val="0"/>
          <w:smallCaps w:val="0"/>
          <w:strike w:val="0"/>
          <w:sz w:val="22"/>
          <w:u w:val="single"/>
        </w:rPr>
        <w:t>diverted away for more reasons</w:t>
      </w:r>
      <w:r>
        <w:rPr>
          <w:b w:val="0"/>
          <w:i w:val="0"/>
          <w:smallCaps w:val="0"/>
          <w:strike w:val="0"/>
          <w:sz w:val="16"/>
          <w:u w:val="none"/>
        </w:rPr>
        <w:t xml:space="preserve"> and </w:t>
      </w:r>
      <w:r>
        <w:rPr>
          <w:b w:val="0"/>
          <w:i w:val="0"/>
          <w:smallCaps w:val="0"/>
          <w:strike w:val="0"/>
          <w:sz w:val="22"/>
          <w:u w:val="single"/>
        </w:rPr>
        <w:t xml:space="preserve">in </w:t>
      </w:r>
      <w:r>
        <w:rPr>
          <w:b/>
          <w:i w:val="0"/>
          <w:smallCaps w:val="0"/>
          <w:strike w:val="0"/>
          <w:sz w:val="22"/>
          <w:u w:val="single"/>
        </w:rPr>
        <w:t>larger</w:t>
      </w:r>
      <w:r>
        <w:rPr>
          <w:b w:val="0"/>
          <w:i w:val="0"/>
          <w:smallCaps w:val="0"/>
          <w:strike w:val="0"/>
          <w:sz w:val="22"/>
          <w:u w:val="single"/>
        </w:rPr>
        <w:t xml:space="preserve"> numbers</w:t>
      </w:r>
      <w:r>
        <w:rPr>
          <w:b w:val="0"/>
          <w:i w:val="0"/>
          <w:smallCaps w:val="0"/>
          <w:strike w:val="0"/>
          <w:sz w:val="16"/>
          <w:u w:val="none"/>
        </w:rPr>
        <w:t xml:space="preserve"> than men. Before these issues can be addressed, they </w:t>
      </w:r>
      <w:r>
        <w:rPr>
          <w:b w:val="0"/>
          <w:i w:val="0"/>
          <w:smallCaps w:val="0"/>
          <w:strike w:val="0"/>
          <w:sz w:val="16"/>
          <w:u w:val="none"/>
        </w:rPr>
        <w:t>have to</w:t>
      </w:r>
      <w:r>
        <w:rPr>
          <w:b w:val="0"/>
          <w:i w:val="0"/>
          <w:smallCaps w:val="0"/>
          <w:strike w:val="0"/>
          <w:sz w:val="16"/>
          <w:u w:val="none"/>
        </w:rPr>
        <w:t xml:space="preserve"> be identified and mapped.37 </w:t>
      </w:r>
      <w:r>
        <w:rPr>
          <w:b w:val="0"/>
          <w:i w:val="0"/>
          <w:smallCaps w:val="0"/>
          <w:strike w:val="0"/>
          <w:sz w:val="22"/>
          <w:u w:val="single"/>
        </w:rPr>
        <w:t xml:space="preserve">Illuminating them is a </w:t>
      </w:r>
      <w:r>
        <w:rPr>
          <w:b/>
          <w:i w:val="0"/>
          <w:smallCaps w:val="0"/>
          <w:strike w:val="0"/>
          <w:sz w:val="22"/>
          <w:u w:val="single"/>
        </w:rPr>
        <w:t>critical function</w:t>
      </w:r>
      <w:r>
        <w:rPr>
          <w:b w:val="0"/>
          <w:i w:val="0"/>
          <w:smallCaps w:val="0"/>
          <w:strike w:val="0"/>
          <w:sz w:val="22"/>
          <w:u w:val="single"/>
        </w:rPr>
        <w:t xml:space="preserve"> of </w:t>
      </w:r>
      <w:r>
        <w:rPr>
          <w:b/>
          <w:i w:val="0"/>
          <w:smallCaps w:val="0"/>
          <w:strike w:val="0"/>
          <w:sz w:val="22"/>
          <w:u w:val="single"/>
        </w:rPr>
        <w:t>feminist methodologies</w:t>
      </w:r>
      <w:r>
        <w:rPr>
          <w:b w:val="0"/>
          <w:i w:val="0"/>
          <w:smallCaps w:val="0"/>
          <w:strike w:val="0"/>
          <w:sz w:val="22"/>
          <w:u w:val="singl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