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w:t>
      </w:r>
      <w:r>
        <w:rPr>
          <w:b/>
          <w:i w:val="0"/>
          <w:smallCaps w:val="0"/>
          <w:strike w:val="0"/>
          <w:sz w:val="26"/>
          <w:u w:val="single"/>
        </w:rPr>
        <w:t>zero-sum race</w:t>
      </w:r>
      <w:r>
        <w:rPr>
          <w:b/>
          <w:i w:val="0"/>
          <w:smallCaps w:val="0"/>
          <w:strike w:val="0"/>
          <w:sz w:val="26"/>
          <w:u w:val="none"/>
        </w:rPr>
        <w:t xml:space="preserve"> of </w:t>
      </w:r>
      <w:r>
        <w:rPr>
          <w:b/>
          <w:i w:val="0"/>
          <w:smallCaps w:val="0"/>
          <w:strike w:val="0"/>
          <w:sz w:val="26"/>
          <w:u w:val="single"/>
        </w:rPr>
        <w:t>rapacious extractivism</w:t>
      </w:r>
      <w:r>
        <w:rPr>
          <w:b/>
          <w:i w:val="0"/>
          <w:smallCaps w:val="0"/>
          <w:strike w:val="0"/>
          <w:sz w:val="26"/>
          <w:u w:val="none"/>
        </w:rPr>
        <w:t xml:space="preserve"> is a manifestation of capital’s </w:t>
      </w:r>
      <w:r>
        <w:rPr>
          <w:b/>
          <w:i w:val="0"/>
          <w:smallCaps w:val="0"/>
          <w:strike w:val="0"/>
          <w:sz w:val="26"/>
          <w:u w:val="single"/>
        </w:rPr>
        <w:t>uncontrollable downward spiral</w:t>
      </w:r>
      <w:r>
        <w:rPr>
          <w:b/>
          <w:i w:val="0"/>
          <w:smallCaps w:val="0"/>
          <w:strike w:val="0"/>
          <w:sz w:val="26"/>
          <w:u w:val="none"/>
        </w:rPr>
        <w:t xml:space="preserve"> towards </w:t>
      </w:r>
      <w:r>
        <w:rPr>
          <w:b/>
          <w:i w:val="0"/>
          <w:smallCaps w:val="0"/>
          <w:strike w:val="0"/>
          <w:sz w:val="26"/>
          <w:u w:val="single"/>
        </w:rPr>
        <w:t>complete ecological annihilation</w:t>
      </w:r>
      <w:r>
        <w:rPr>
          <w:b/>
          <w:i w:val="0"/>
          <w:smallCaps w:val="0"/>
          <w:strike w:val="0"/>
          <w:sz w:val="26"/>
          <w:u w:val="none"/>
        </w:rPr>
        <w:t xml:space="preserve">---that’s </w:t>
      </w:r>
      <w:r>
        <w:rPr>
          <w:b/>
          <w:i w:val="0"/>
          <w:smallCaps w:val="0"/>
          <w:strike w:val="0"/>
          <w:sz w:val="26"/>
          <w:u w:val="single"/>
        </w:rPr>
        <w:t>terminally unsustainable</w:t>
      </w:r>
      <w:r>
        <w:rPr>
          <w:b/>
          <w:i w:val="0"/>
          <w:smallCaps w:val="0"/>
          <w:strike w:val="0"/>
          <w:sz w:val="26"/>
          <w:u w:val="none"/>
        </w:rPr>
        <w:t xml:space="preserve"> and culminates in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Saldanha 20</w:t>
      </w:r>
      <w:r>
        <w:rPr>
          <w:b w:val="0"/>
          <w:i w:val="0"/>
          <w:smallCaps w:val="0"/>
          <w:strike w:val="0"/>
          <w:sz w:val="20"/>
          <w:u w:val="none"/>
        </w:rPr>
        <w:t xml:space="preserve"> [Arun is the Professor of Geography, Environment and Society at the University of Minnesota.</w:t>
      </w:r>
      <w:r>
        <w:rPr>
          <w:b w:val="0"/>
          <w:i w:val="0"/>
          <w:smallCaps w:val="0"/>
          <w:strike w:val="0"/>
          <w:u w:val="none"/>
        </w:rPr>
        <w:t xml:space="preserve"> </w:t>
      </w:r>
      <w:r>
        <w:rPr>
          <w:b w:val="0"/>
          <w:i w:val="0"/>
          <w:smallCaps w:val="0"/>
          <w:strike w:val="0"/>
          <w:sz w:val="20"/>
          <w:u w:val="none"/>
        </w:rPr>
        <w:t>Environment and Planning D: Society and Space, Volume 38 Issue 1, February 2020 Special issue title: Race and the Anthropocene, “A date with destiny: Racial capitalism and the beginnings of the Anthropocene.”] //Wu吳 *modified for ableist language</w:t>
      </w:r>
    </w:p>
    <w:p>
      <w:pPr>
        <w:spacing w:after="60"/>
      </w:pPr>
      <w:r>
        <w:rPr>
          <w:b w:val="0"/>
          <w:i w:val="0"/>
          <w:smallCaps w:val="0"/>
          <w:strike w:val="0"/>
          <w:sz w:val="14"/>
          <w:u w:val="none"/>
        </w:rPr>
        <w:t xml:space="preserve">Let us recapitulate the argument about race and capital. This essay has argued globalization is based on racial capitalism as brought about by slavery and genocide, but partially overcoming them through the Industrial Revolution. </w:t>
      </w:r>
      <w:r>
        <w:rPr>
          <w:b w:val="0"/>
          <w:i w:val="0"/>
          <w:smallCaps w:val="0"/>
          <w:strike w:val="0"/>
          <w:u w:val="single"/>
        </w:rPr>
        <w:t>If colonization was essential to the emergence of capitalism, today’s retrospection allows us to identify a “</w:t>
      </w:r>
      <w:r>
        <w:rPr>
          <w:b/>
          <w:i w:val="0"/>
          <w:smallCaps w:val="0"/>
          <w:strike w:val="0"/>
          <w:u w:val="single"/>
        </w:rPr>
        <w:t>proto-racist</w:t>
      </w:r>
      <w:r>
        <w:rPr>
          <w:b w:val="0"/>
          <w:i w:val="0"/>
          <w:smallCaps w:val="0"/>
          <w:strike w:val="0"/>
          <w:u w:val="single"/>
        </w:rPr>
        <w:t xml:space="preserve">” </w:t>
      </w:r>
      <w:r>
        <w:rPr>
          <w:b w:val="0"/>
          <w:i w:val="0"/>
          <w:smallCaps w:val="0"/>
          <w:strike w:val="0"/>
          <w:highlight w:val="cyan"/>
          <w:u w:val="single"/>
        </w:rPr>
        <w:t>sense of privilege to others’ ecosystems and cultures</w:t>
      </w:r>
      <w:r>
        <w:rPr>
          <w:b w:val="0"/>
          <w:i w:val="0"/>
          <w:smallCaps w:val="0"/>
          <w:strike w:val="0"/>
          <w:u w:val="single"/>
        </w:rPr>
        <w:t xml:space="preserve"> that </w:t>
      </w:r>
      <w:r>
        <w:rPr>
          <w:b w:val="0"/>
          <w:i w:val="0"/>
          <w:smallCaps w:val="0"/>
          <w:strike w:val="0"/>
          <w:highlight w:val="cyan"/>
          <w:u w:val="single"/>
        </w:rPr>
        <w:t>inflected</w:t>
      </w:r>
      <w:r>
        <w:rPr>
          <w:b w:val="0"/>
          <w:i w:val="0"/>
          <w:smallCaps w:val="0"/>
          <w:strike w:val="0"/>
          <w:u w:val="single"/>
        </w:rPr>
        <w:t xml:space="preserve"> the </w:t>
      </w:r>
      <w:r>
        <w:rPr>
          <w:b/>
          <w:i w:val="0"/>
          <w:smallCaps w:val="0"/>
          <w:strike w:val="0"/>
          <w:highlight w:val="cyan"/>
          <w:u w:val="single"/>
        </w:rPr>
        <w:t>colonial projects</w:t>
      </w:r>
      <w:r>
        <w:rPr>
          <w:b w:val="0"/>
          <w:i w:val="0"/>
          <w:smallCaps w:val="0"/>
          <w:strike w:val="0"/>
          <w:sz w:val="14"/>
          <w:u w:val="none"/>
        </w:rPr>
        <w:t xml:space="preserve"> (Saldanha, 2013). Liberal and conservative </w:t>
      </w:r>
      <w:r>
        <w:rPr>
          <w:b w:val="0"/>
          <w:i w:val="0"/>
          <w:smallCaps w:val="0"/>
          <w:strike w:val="0"/>
          <w:u w:val="single"/>
        </w:rPr>
        <w:t xml:space="preserve">historians argue it was </w:t>
      </w:r>
      <w:r>
        <w:rPr>
          <w:b/>
          <w:i w:val="0"/>
          <w:smallCaps w:val="0"/>
          <w:strike w:val="0"/>
          <w:u w:val="single"/>
        </w:rPr>
        <w:t xml:space="preserve">mutual </w:t>
      </w:r>
      <w:r>
        <w:rPr>
          <w:b/>
          <w:i w:val="0"/>
          <w:smallCaps w:val="0"/>
          <w:strike w:val="0"/>
          <w:highlight w:val="cyan"/>
          <w:u w:val="single"/>
        </w:rPr>
        <w:t>competition</w:t>
      </w:r>
      <w:r>
        <w:rPr>
          <w:b w:val="0"/>
          <w:i w:val="0"/>
          <w:smallCaps w:val="0"/>
          <w:strike w:val="0"/>
          <w:u w:val="single"/>
        </w:rPr>
        <w:t xml:space="preserve">, supposedly an inevitable fact amongst all human groups, that </w:t>
      </w:r>
      <w:r>
        <w:rPr>
          <w:b w:val="0"/>
          <w:i w:val="0"/>
          <w:smallCaps w:val="0"/>
          <w:strike w:val="0"/>
          <w:highlight w:val="cyan"/>
          <w:u w:val="single"/>
        </w:rPr>
        <w:t>drove</w:t>
      </w:r>
      <w:r>
        <w:rPr>
          <w:b w:val="0"/>
          <w:i w:val="0"/>
          <w:smallCaps w:val="0"/>
          <w:strike w:val="0"/>
          <w:u w:val="single"/>
        </w:rPr>
        <w:t xml:space="preserve"> Western European powers to expand</w:t>
      </w:r>
      <w:r>
        <w:rPr>
          <w:b w:val="0"/>
          <w:i w:val="0"/>
          <w:smallCaps w:val="0"/>
          <w:strike w:val="0"/>
          <w:sz w:val="14"/>
          <w:u w:val="none"/>
        </w:rPr>
        <w:t xml:space="preserve"> (Crosby, 1986; Jones, 1981). The discords of early modernity are undeniable, of course, but the question is how Europeans could transpose their conflicts anywhere they wanted on the globe, starting with the Crusades and the Treaty of Tordesillas. </w:t>
      </w:r>
      <w:r>
        <w:rPr>
          <w:b w:val="0"/>
          <w:i w:val="0"/>
          <w:smallCaps w:val="0"/>
          <w:strike w:val="0"/>
          <w:u w:val="single"/>
        </w:rPr>
        <w:t xml:space="preserve">One can only imagine if competition between China, Japan, and India were to be played out by carving out Europe as Europe did Africa. The </w:t>
      </w:r>
      <w:r>
        <w:rPr>
          <w:b/>
          <w:i w:val="0"/>
          <w:smallCaps w:val="0"/>
          <w:strike w:val="0"/>
          <w:highlight w:val="cyan"/>
          <w:u w:val="single"/>
        </w:rPr>
        <w:t>aggressive usurpation</w:t>
      </w:r>
      <w:r>
        <w:rPr>
          <w:b w:val="0"/>
          <w:i w:val="0"/>
          <w:smallCaps w:val="0"/>
          <w:strike w:val="0"/>
          <w:highlight w:val="cyan"/>
          <w:u w:val="single"/>
        </w:rPr>
        <w:t xml:space="preserve"> of land, labor, and resources</w:t>
      </w:r>
      <w:r>
        <w:rPr>
          <w:b w:val="0"/>
          <w:i w:val="0"/>
          <w:smallCaps w:val="0"/>
          <w:strike w:val="0"/>
          <w:u w:val="single"/>
        </w:rPr>
        <w:t xml:space="preserve"> that colonial capitalism necessarily consists of </w:t>
      </w:r>
      <w:r>
        <w:rPr>
          <w:b w:val="0"/>
          <w:i w:val="0"/>
          <w:smallCaps w:val="0"/>
          <w:strike w:val="0"/>
          <w:highlight w:val="cyan"/>
          <w:u w:val="single"/>
        </w:rPr>
        <w:t xml:space="preserve">corresponds with </w:t>
      </w:r>
      <w:r>
        <w:rPr>
          <w:b/>
          <w:i w:val="0"/>
          <w:smallCaps w:val="0"/>
          <w:strike w:val="0"/>
          <w:highlight w:val="cyan"/>
          <w:u w:val="single"/>
        </w:rPr>
        <w:t>annihilating anthropogenic ecologies</w:t>
      </w:r>
      <w:r>
        <w:rPr>
          <w:b w:val="0"/>
          <w:i w:val="0"/>
          <w:smallCaps w:val="0"/>
          <w:strike w:val="0"/>
          <w:u w:val="single"/>
        </w:rPr>
        <w:t xml:space="preserve"> that had developed over generations</w:t>
      </w:r>
      <w:r>
        <w:rPr>
          <w:b w:val="0"/>
          <w:i w:val="0"/>
          <w:smallCaps w:val="0"/>
          <w:strike w:val="0"/>
          <w:sz w:val="14"/>
          <w:u w:val="none"/>
        </w:rPr>
        <w:t xml:space="preserve">. Following critical race scholars (Wynter, 2013), such </w:t>
      </w:r>
      <w:r>
        <w:rPr>
          <w:b w:val="0"/>
          <w:i w:val="0"/>
          <w:smallCaps w:val="0"/>
          <w:strike w:val="0"/>
          <w:highlight w:val="cyan"/>
          <w:u w:val="single"/>
        </w:rPr>
        <w:t>annihilation</w:t>
      </w:r>
      <w:r>
        <w:rPr>
          <w:b w:val="0"/>
          <w:i w:val="0"/>
          <w:smallCaps w:val="0"/>
          <w:strike w:val="0"/>
          <w:u w:val="single"/>
        </w:rPr>
        <w:t xml:space="preserve"> cannot but be termed racist, as it was and </w:t>
      </w:r>
      <w:r>
        <w:rPr>
          <w:b w:val="0"/>
          <w:i w:val="0"/>
          <w:smallCaps w:val="0"/>
          <w:strike w:val="0"/>
          <w:highlight w:val="cyan"/>
          <w:u w:val="single"/>
        </w:rPr>
        <w:t>is based on the certainty that some people</w:t>
      </w:r>
      <w:r>
        <w:rPr>
          <w:b w:val="0"/>
          <w:i w:val="0"/>
          <w:smallCaps w:val="0"/>
          <w:strike w:val="0"/>
          <w:u w:val="single"/>
        </w:rPr>
        <w:t xml:space="preserve">, somehow, </w:t>
      </w:r>
      <w:r>
        <w:rPr>
          <w:b w:val="0"/>
          <w:i w:val="0"/>
          <w:smallCaps w:val="0"/>
          <w:strike w:val="0"/>
          <w:highlight w:val="cyan"/>
          <w:u w:val="single"/>
        </w:rPr>
        <w:t>have a</w:t>
      </w:r>
      <w:r>
        <w:rPr>
          <w:b w:val="0"/>
          <w:i w:val="0"/>
          <w:smallCaps w:val="0"/>
          <w:strike w:val="0"/>
          <w:u w:val="single"/>
        </w:rPr>
        <w:t xml:space="preserve"> </w:t>
      </w:r>
      <w:r>
        <w:rPr>
          <w:b/>
          <w:i w:val="0"/>
          <w:smallCaps w:val="0"/>
          <w:strike w:val="0"/>
          <w:u w:val="single"/>
        </w:rPr>
        <w:t xml:space="preserve">divine, legal, or </w:t>
      </w:r>
      <w:r>
        <w:rPr>
          <w:b/>
          <w:i w:val="0"/>
          <w:smallCaps w:val="0"/>
          <w:strike w:val="0"/>
          <w:highlight w:val="cyan"/>
          <w:u w:val="single"/>
        </w:rPr>
        <w:t>rational “right”</w:t>
      </w:r>
      <w:r>
        <w:rPr>
          <w:b w:val="0"/>
          <w:i w:val="0"/>
          <w:smallCaps w:val="0"/>
          <w:strike w:val="0"/>
          <w:highlight w:val="cyan"/>
          <w:u w:val="single"/>
        </w:rPr>
        <w:t xml:space="preserve"> to appropriate other</w:t>
      </w:r>
      <w:r>
        <w:rPr>
          <w:b w:val="0"/>
          <w:i w:val="0"/>
          <w:smallCaps w:val="0"/>
          <w:strike w:val="0"/>
          <w:u w:val="single"/>
        </w:rPr>
        <w:t xml:space="preserve"> social </w:t>
      </w:r>
      <w:r>
        <w:rPr>
          <w:b w:val="0"/>
          <w:i w:val="0"/>
          <w:smallCaps w:val="0"/>
          <w:strike w:val="0"/>
          <w:highlight w:val="cyan"/>
          <w:u w:val="single"/>
        </w:rPr>
        <w:t>formations and landscapes</w:t>
      </w:r>
      <w:r>
        <w:rPr>
          <w:b w:val="0"/>
          <w:i w:val="0"/>
          <w:smallCaps w:val="0"/>
          <w:strike w:val="0"/>
          <w:u w:val="single"/>
        </w:rPr>
        <w:t xml:space="preserve"> for the </w:t>
      </w:r>
      <w:r>
        <w:rPr>
          <w:b/>
          <w:i w:val="0"/>
          <w:smallCaps w:val="0"/>
          <w:strike w:val="0"/>
          <w:u w:val="single"/>
        </w:rPr>
        <w:t>enrichment of their fatherland</w:t>
      </w:r>
      <w:r>
        <w:rPr>
          <w:b w:val="0"/>
          <w:i w:val="0"/>
          <w:smallCaps w:val="0"/>
          <w:strike w:val="0"/>
          <w:sz w:val="14"/>
          <w:u w:val="none"/>
        </w:rPr>
        <w:t xml:space="preserve">. Public discourse is changing. Carbon inequality and climate justice are becoming mainstream progressive terms. Even lifestyle magazines like Essence now decry the structural racism inherent in the climate denialism of tycoons like Donald Trump (Sanders, 2017). Indeed, Trump embodies, in however contradictory a fashion, the coming-together of reactionary forces that had been accruing for decades, or rather centuries. As evinced by the spread of the word “Trumpocene,” the president’s cynical selfishness is likely to become more prevalent in the Anthropocene than humanitarian interventionism and the erstwhile calls for universal human rights and cooperation (see Kaplan, 2016; Myer, 2016). When Trump designates countries in the Global South as “shitholes,” attacks brown and black Congresswomen, and refuses to criticize white fascists, he provides a </w:t>
      </w:r>
      <w:r>
        <w:rPr>
          <w:b w:val="0"/>
          <w:i w:val="0"/>
          <w:smallCaps w:val="0"/>
          <w:strike w:val="0"/>
          <w:u w:val="single"/>
        </w:rPr>
        <w:t xml:space="preserve">lucid formulation of the logic of racial capitalism: the </w:t>
      </w:r>
      <w:r>
        <w:rPr>
          <w:b/>
          <w:i w:val="0"/>
          <w:smallCaps w:val="0"/>
          <w:strike w:val="0"/>
          <w:u w:val="single"/>
        </w:rPr>
        <w:t>material positionality</w:t>
      </w:r>
      <w:r>
        <w:rPr>
          <w:b w:val="0"/>
          <w:i w:val="0"/>
          <w:smallCaps w:val="0"/>
          <w:strike w:val="0"/>
          <w:u w:val="single"/>
        </w:rPr>
        <w:t xml:space="preserve"> of a power elite obsessed with </w:t>
      </w:r>
      <w:r>
        <w:rPr>
          <w:b/>
          <w:i w:val="0"/>
          <w:smallCaps w:val="0"/>
          <w:strike w:val="0"/>
          <w:u w:val="single"/>
        </w:rPr>
        <w:t>self-enrichment</w:t>
      </w:r>
      <w:r>
        <w:rPr>
          <w:b w:val="0"/>
          <w:i w:val="0"/>
          <w:smallCaps w:val="0"/>
          <w:strike w:val="0"/>
          <w:u w:val="single"/>
        </w:rPr>
        <w:t xml:space="preserve">, a denial about the US’s own catastrophic levels of gun violence and plutocracy, and a paranoia about immigration from the areas of poverty this elite causes elsewhere, as a kind of </w:t>
      </w:r>
      <w:r>
        <w:rPr>
          <w:b/>
          <w:i w:val="0"/>
          <w:smallCaps w:val="0"/>
          <w:strike w:val="0"/>
          <w:u w:val="single"/>
        </w:rPr>
        <w:t>excrement of the capitalist system</w:t>
      </w:r>
      <w:r>
        <w:rPr>
          <w:b w:val="0"/>
          <w:i w:val="0"/>
          <w:smallCaps w:val="0"/>
          <w:strike w:val="0"/>
          <w:sz w:val="14"/>
          <w:u w:val="none"/>
        </w:rPr>
        <w:t xml:space="preserve">. With the election of Jair Bolsonaro, Trumpism has been replicated in Brazil, its president openly imagining exterminating Indigenous Amazonians to make room for export beef. From Europe’s far-right parties to corrupt elites in the Global South, the global growth of Trumpism will no doubt deepen the racialized dimensions of capitalism. One should not be </w:t>
      </w:r>
      <w:r>
        <w:rPr>
          <w:b w:val="0"/>
          <w:i w:val="0"/>
          <w:smallCaps w:val="0"/>
          <w:strike/>
          <w:sz w:val="14"/>
          <w:u w:val="none"/>
        </w:rPr>
        <w:t>blinded</w:t>
      </w:r>
      <w:r>
        <w:rPr>
          <w:b w:val="0"/>
          <w:i w:val="0"/>
          <w:smallCaps w:val="0"/>
          <w:strike w:val="0"/>
          <w:sz w:val="14"/>
          <w:u w:val="none"/>
        </w:rPr>
        <w:t xml:space="preserve">[distracted], however, by the abrasiveness of authoritarians like Trump and Bolsonaro: they are the condensation of a liberal-democratic order in crisis. An irony of Trump’s slogan “Make America Great Again” is that just when the most openly racist and sexist US president ever comes to lead the last white-supremacist empire—which, though crumbling, or perhaps because of that, has been most responsible for the world’s catastrophic state—he accelerates that empire’s decline and nefarious effects with as much bravado as ineptitude. </w:t>
      </w:r>
      <w:r>
        <w:rPr>
          <w:b w:val="0"/>
          <w:i w:val="0"/>
          <w:smallCaps w:val="0"/>
          <w:strike w:val="0"/>
          <w:u w:val="single"/>
        </w:rPr>
        <w:t xml:space="preserve">The </w:t>
      </w:r>
      <w:r>
        <w:rPr>
          <w:b w:val="0"/>
          <w:i w:val="0"/>
          <w:smallCaps w:val="0"/>
          <w:strike w:val="0"/>
          <w:highlight w:val="cyan"/>
          <w:u w:val="single"/>
        </w:rPr>
        <w:t>desperate anti-environmentalism</w:t>
      </w:r>
      <w:r>
        <w:rPr>
          <w:b w:val="0"/>
          <w:i w:val="0"/>
          <w:smallCaps w:val="0"/>
          <w:strike w:val="0"/>
          <w:u w:val="single"/>
        </w:rPr>
        <w:t xml:space="preserve"> and heteronormativity of the US Republicans and Bolsonaro must be seen </w:t>
      </w:r>
      <w:r>
        <w:rPr>
          <w:b w:val="0"/>
          <w:i w:val="0"/>
          <w:smallCaps w:val="0"/>
          <w:strike w:val="0"/>
          <w:highlight w:val="cyan"/>
          <w:u w:val="single"/>
        </w:rPr>
        <w:t>as</w:t>
      </w:r>
      <w:r>
        <w:rPr>
          <w:b w:val="0"/>
          <w:i w:val="0"/>
          <w:smallCaps w:val="0"/>
          <w:strike w:val="0"/>
          <w:u w:val="single"/>
        </w:rPr>
        <w:t xml:space="preserve"> </w:t>
      </w:r>
      <w:r>
        <w:rPr>
          <w:b w:val="0"/>
          <w:i w:val="0"/>
          <w:smallCaps w:val="0"/>
          <w:strike w:val="0"/>
          <w:highlight w:val="cyan"/>
          <w:u w:val="single"/>
        </w:rPr>
        <w:t>part</w:t>
      </w:r>
      <w:r>
        <w:rPr>
          <w:b w:val="0"/>
          <w:i w:val="0"/>
          <w:smallCaps w:val="0"/>
          <w:strike w:val="0"/>
          <w:u w:val="single"/>
        </w:rPr>
        <w:t xml:space="preserve"> and parcel </w:t>
      </w:r>
      <w:r>
        <w:rPr>
          <w:b w:val="0"/>
          <w:i w:val="0"/>
          <w:smallCaps w:val="0"/>
          <w:strike w:val="0"/>
          <w:highlight w:val="cyan"/>
          <w:u w:val="single"/>
        </w:rPr>
        <w:t xml:space="preserve">of a </w:t>
      </w:r>
      <w:r>
        <w:rPr>
          <w:b/>
          <w:i w:val="0"/>
          <w:smallCaps w:val="0"/>
          <w:strike w:val="0"/>
          <w:highlight w:val="cyan"/>
          <w:u w:val="single"/>
        </w:rPr>
        <w:t>fascist turn</w:t>
      </w:r>
      <w:r>
        <w:rPr>
          <w:b w:val="0"/>
          <w:i w:val="0"/>
          <w:smallCaps w:val="0"/>
          <w:strike w:val="0"/>
          <w:u w:val="single"/>
        </w:rPr>
        <w:t xml:space="preserve"> which, as history show, </w:t>
      </w:r>
      <w:r>
        <w:rPr>
          <w:b w:val="0"/>
          <w:i w:val="0"/>
          <w:smallCaps w:val="0"/>
          <w:strike w:val="0"/>
          <w:highlight w:val="cyan"/>
          <w:u w:val="single"/>
        </w:rPr>
        <w:t xml:space="preserve">accompanies states of </w:t>
      </w:r>
      <w:r>
        <w:rPr>
          <w:b/>
          <w:i w:val="0"/>
          <w:smallCaps w:val="0"/>
          <w:strike w:val="0"/>
          <w:highlight w:val="cyan"/>
          <w:u w:val="single"/>
        </w:rPr>
        <w:t>profound collective malaise</w:t>
      </w:r>
      <w:r>
        <w:rPr>
          <w:b w:val="0"/>
          <w:i w:val="0"/>
          <w:smallCaps w:val="0"/>
          <w:strike w:val="0"/>
          <w:sz w:val="14"/>
          <w:u w:val="none"/>
        </w:rPr>
        <w:t xml:space="preserve">. </w:t>
      </w:r>
      <w:r>
        <w:rPr>
          <w:b w:val="0"/>
          <w:i w:val="0"/>
          <w:smallCaps w:val="0"/>
          <w:strike w:val="0"/>
          <w:u w:val="single"/>
        </w:rPr>
        <w:t>With</w:t>
      </w:r>
      <w:r>
        <w:rPr>
          <w:b w:val="0"/>
          <w:i w:val="0"/>
          <w:smallCaps w:val="0"/>
          <w:strike w:val="0"/>
          <w:sz w:val="14"/>
          <w:u w:val="none"/>
        </w:rPr>
        <w:t xml:space="preserve"> the Industrial Revolution, </w:t>
      </w:r>
      <w:r>
        <w:rPr>
          <w:b w:val="0"/>
          <w:i w:val="0"/>
          <w:smallCaps w:val="0"/>
          <w:strike w:val="0"/>
          <w:u w:val="single"/>
        </w:rPr>
        <w:t xml:space="preserve">the formal abolition of slavery, the welfare state, mass consumption, neoliberalism, and now a crypto-fascist turn, </w:t>
      </w:r>
      <w:r>
        <w:rPr>
          <w:b w:val="0"/>
          <w:i w:val="0"/>
          <w:smallCaps w:val="0"/>
          <w:strike w:val="0"/>
          <w:highlight w:val="cyan"/>
          <w:u w:val="single"/>
        </w:rPr>
        <w:t>capital requires drastic axiomatic transformations for its own survival</w:t>
      </w:r>
      <w:r>
        <w:rPr>
          <w:b w:val="0"/>
          <w:i w:val="0"/>
          <w:smallCaps w:val="0"/>
          <w:strike w:val="0"/>
          <w:sz w:val="14"/>
          <w:u w:val="none"/>
        </w:rPr>
        <w:t xml:space="preserve">. Trump and Bolsonaro show that Nick Mirzoeff (2016) has a point in calling the Anthropocene “the White-Supremacy-Scene,” but </w:t>
      </w:r>
      <w:r>
        <w:rPr>
          <w:b w:val="0"/>
          <w:i w:val="0"/>
          <w:smallCaps w:val="0"/>
          <w:strike w:val="0"/>
          <w:highlight w:val="cyan"/>
          <w:u w:val="single"/>
        </w:rPr>
        <w:t>racial capitalism operates through more than violence</w:t>
      </w:r>
      <w:r>
        <w:rPr>
          <w:b w:val="0"/>
          <w:i w:val="0"/>
          <w:smallCaps w:val="0"/>
          <w:strike w:val="0"/>
          <w:u w:val="single"/>
        </w:rPr>
        <w:t xml:space="preserve">, and its start date is the late 18th century not the 16th. The </w:t>
      </w:r>
      <w:r>
        <w:rPr>
          <w:b w:val="0"/>
          <w:i w:val="0"/>
          <w:smallCaps w:val="0"/>
          <w:strike w:val="0"/>
          <w:highlight w:val="cyan"/>
          <w:u w:val="single"/>
        </w:rPr>
        <w:t>global system of race constantly has to restabilize itself</w:t>
      </w:r>
      <w:r>
        <w:rPr>
          <w:b w:val="0"/>
          <w:i w:val="0"/>
          <w:smallCaps w:val="0"/>
          <w:strike w:val="0"/>
          <w:u w:val="single"/>
        </w:rPr>
        <w:t xml:space="preserve"> across the centuries and </w:t>
      </w:r>
      <w:r>
        <w:rPr>
          <w:b w:val="0"/>
          <w:i w:val="0"/>
          <w:smallCaps w:val="0"/>
          <w:strike w:val="0"/>
          <w:highlight w:val="cyan"/>
          <w:u w:val="single"/>
        </w:rPr>
        <w:t>across locations and scales</w:t>
      </w:r>
      <w:r>
        <w:rPr>
          <w:b w:val="0"/>
          <w:i w:val="0"/>
          <w:smallCaps w:val="0"/>
          <w:strike w:val="0"/>
          <w:sz w:val="14"/>
          <w:u w:val="none"/>
        </w:rPr>
        <w:t xml:space="preserve">. This article revisited processes whereby </w:t>
      </w:r>
      <w:r>
        <w:rPr>
          <w:b w:val="0"/>
          <w:i w:val="0"/>
          <w:smallCaps w:val="0"/>
          <w:strike w:val="0"/>
          <w:highlight w:val="cyan"/>
          <w:u w:val="single"/>
        </w:rPr>
        <w:t>capital aggressively remade the earth in its own image and</w:t>
      </w:r>
      <w:r>
        <w:rPr>
          <w:b w:val="0"/>
          <w:i w:val="0"/>
          <w:smallCaps w:val="0"/>
          <w:strike w:val="0"/>
          <w:u w:val="single"/>
        </w:rPr>
        <w:t xml:space="preserve"> hence </w:t>
      </w:r>
      <w:r>
        <w:rPr>
          <w:b w:val="0"/>
          <w:i w:val="0"/>
          <w:smallCaps w:val="0"/>
          <w:strike w:val="0"/>
          <w:highlight w:val="cyan"/>
          <w:u w:val="single"/>
        </w:rPr>
        <w:t xml:space="preserve">posited the white bourgeoisie as </w:t>
      </w:r>
      <w:r>
        <w:rPr>
          <w:b/>
          <w:i w:val="0"/>
          <w:smallCaps w:val="0"/>
          <w:strike w:val="0"/>
          <w:highlight w:val="cyan"/>
          <w:u w:val="single"/>
        </w:rPr>
        <w:t>explicit standard</w:t>
      </w:r>
      <w:r>
        <w:rPr>
          <w:b w:val="0"/>
          <w:i w:val="0"/>
          <w:smallCaps w:val="0"/>
          <w:strike w:val="0"/>
          <w:u w:val="single"/>
        </w:rPr>
        <w:t xml:space="preserve"> for the </w:t>
      </w:r>
      <w:r>
        <w:rPr>
          <w:b/>
          <w:i w:val="0"/>
          <w:smallCaps w:val="0"/>
          <w:strike w:val="0"/>
          <w:u w:val="single"/>
        </w:rPr>
        <w:t>entire species</w:t>
      </w:r>
      <w:r>
        <w:rPr>
          <w:b w:val="0"/>
          <w:i w:val="0"/>
          <w:smallCaps w:val="0"/>
          <w:strike w:val="0"/>
          <w:sz w:val="14"/>
          <w:u w:val="none"/>
        </w:rPr>
        <w:t xml:space="preserve">. But </w:t>
      </w:r>
      <w:r>
        <w:rPr>
          <w:b w:val="0"/>
          <w:i w:val="0"/>
          <w:smallCaps w:val="0"/>
          <w:strike w:val="0"/>
          <w:highlight w:val="cyan"/>
          <w:u w:val="single"/>
        </w:rPr>
        <w:t>capital is a force uncontainable</w:t>
      </w:r>
      <w:r>
        <w:rPr>
          <w:b w:val="0"/>
          <w:i w:val="0"/>
          <w:smallCaps w:val="0"/>
          <w:strike w:val="0"/>
          <w:u w:val="single"/>
        </w:rPr>
        <w:t xml:space="preserve"> by any one racial or ruling class</w:t>
      </w:r>
      <w:r>
        <w:rPr>
          <w:b w:val="0"/>
          <w:i w:val="0"/>
          <w:smallCaps w:val="0"/>
          <w:strike w:val="0"/>
          <w:sz w:val="14"/>
          <w:u w:val="none"/>
        </w:rPr>
        <w:t xml:space="preserve">. If by the year 2120 on a viciously hot planet China turns out to be the dominant superpower, Arab city-states have successfully navigated peak oil, Europe is riven with separatist warfare, and US cities are burnt-out and flooded wastelands, inequalities in life expectancy will most probably still be indexed on phenotypical differences. </w:t>
      </w:r>
      <w:r>
        <w:rPr>
          <w:b w:val="0"/>
          <w:i w:val="0"/>
          <w:smallCaps w:val="0"/>
          <w:strike w:val="0"/>
          <w:u w:val="single"/>
        </w:rPr>
        <w:t xml:space="preserve">Sinocentric or Arab-centric versions </w:t>
      </w:r>
      <w:r>
        <w:rPr>
          <w:b w:val="0"/>
          <w:i w:val="0"/>
          <w:smallCaps w:val="0"/>
          <w:strike w:val="0"/>
          <w:u w:val="single"/>
        </w:rPr>
        <w:t>of structural racism and ecological destruction might be less genocidal than the white-supremacist ones—indeed, the truculent policies of the “emerging economies” often justify themselves as different from Europe’s arrogance even while they import the same methods—but that could render them more effective</w:t>
      </w:r>
      <w:r>
        <w:rPr>
          <w:b w:val="0"/>
          <w:i w:val="0"/>
          <w:smallCaps w:val="0"/>
          <w:strike w:val="0"/>
          <w:sz w:val="14"/>
          <w:u w:val="none"/>
        </w:rPr>
        <w:t xml:space="preserve">. Even if in this scenario white supremacy is superseded, it is certain the </w:t>
      </w:r>
      <w:r>
        <w:rPr>
          <w:b w:val="0"/>
          <w:i w:val="0"/>
          <w:smallCaps w:val="0"/>
          <w:strike w:val="0"/>
          <w:u w:val="single"/>
        </w:rPr>
        <w:t xml:space="preserve">inhuman vortex of capital </w:t>
      </w:r>
      <w:r>
        <w:rPr>
          <w:b w:val="0"/>
          <w:i w:val="0"/>
          <w:smallCaps w:val="0"/>
          <w:strike w:val="0"/>
          <w:highlight w:val="cyan"/>
          <w:u w:val="single"/>
        </w:rPr>
        <w:t>would continue to wreak havoc on racialized others, animals, and ecosystems</w:t>
      </w:r>
      <w:r>
        <w:rPr>
          <w:b w:val="0"/>
          <w:i w:val="0"/>
          <w:smallCaps w:val="0"/>
          <w:strike w:val="0"/>
          <w:sz w:val="14"/>
          <w:u w:val="none"/>
        </w:rPr>
        <w:t xml:space="preserve">. As a broadening coalition of activists, theorists, and scientists is showing, </w:t>
      </w:r>
      <w:r>
        <w:rPr>
          <w:b w:val="0"/>
          <w:i w:val="0"/>
          <w:smallCaps w:val="0"/>
          <w:strike w:val="0"/>
          <w:u w:val="single"/>
        </w:rPr>
        <w:t xml:space="preserve">the </w:t>
      </w:r>
      <w:r>
        <w:rPr>
          <w:b w:val="0"/>
          <w:i w:val="0"/>
          <w:smallCaps w:val="0"/>
          <w:strike w:val="0"/>
          <w:highlight w:val="cyan"/>
          <w:u w:val="single"/>
        </w:rPr>
        <w:t xml:space="preserve">time is now for conceiving and struggling for an Anthropocene freed from </w:t>
      </w:r>
      <w:r>
        <w:rPr>
          <w:b/>
          <w:i w:val="0"/>
          <w:smallCaps w:val="0"/>
          <w:strike w:val="0"/>
          <w:highlight w:val="cyan"/>
          <w:u w:val="single"/>
        </w:rPr>
        <w:t>capital’s axiomatic of growth</w:t>
      </w:r>
      <w:r>
        <w:rPr>
          <w:b w:val="0"/>
          <w:i w:val="0"/>
          <w:smallCaps w:val="0"/>
          <w:strike w:val="0"/>
          <w:u w:val="single"/>
        </w:rPr>
        <w:t xml:space="preserve">. Whenever the Anthropocene started, whether it engenders collapse, slow degradation, or </w:t>
      </w:r>
      <w:r>
        <w:rPr>
          <w:b w:val="0"/>
          <w:i w:val="0"/>
          <w:smallCaps w:val="0"/>
          <w:strike w:val="0"/>
          <w:highlight w:val="cyan"/>
          <w:u w:val="single"/>
        </w:rPr>
        <w:t>a different system</w:t>
      </w:r>
      <w:r>
        <w:rPr>
          <w:b w:val="0"/>
          <w:i w:val="0"/>
          <w:smallCaps w:val="0"/>
          <w:strike w:val="0"/>
          <w:u w:val="single"/>
        </w:rPr>
        <w:t xml:space="preserve"> altogether </w:t>
      </w:r>
      <w:r>
        <w:rPr>
          <w:b w:val="0"/>
          <w:i w:val="0"/>
          <w:smallCaps w:val="0"/>
          <w:strike w:val="0"/>
          <w:highlight w:val="cyan"/>
          <w:u w:val="single"/>
        </w:rPr>
        <w:t xml:space="preserve">is a political question of </w:t>
      </w:r>
      <w:r>
        <w:rPr>
          <w:b/>
          <w:i w:val="0"/>
          <w:smallCaps w:val="0"/>
          <w:strike w:val="0"/>
          <w:highlight w:val="cyan"/>
          <w:u w:val="single"/>
        </w:rPr>
        <w:t>unprecedented magnitude</w:t>
      </w:r>
      <w:r>
        <w:rPr>
          <w:b w:val="0"/>
          <w:i w:val="0"/>
          <w:smallCaps w:val="0"/>
          <w:strike w:val="0"/>
          <w:sz w:val="14"/>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