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produce counter narratives that do not treat the US and China as enemies rather, states who would by far benefit more from cooperation and understanding rather than competition for dominance. </w:t>
      </w:r>
    </w:p>
    <w:p>
      <w:pPr>
        <w:spacing w:after="80"/>
      </w:pPr>
      <w:r>
        <w:rPr>
          <w:b/>
          <w:i w:val="0"/>
          <w:smallCaps w:val="0"/>
          <w:strike w:val="0"/>
          <w:sz w:val="23"/>
          <w:u w:val="none"/>
        </w:rPr>
        <w:t xml:space="preserve">Chow ’21 </w:t>
      </w:r>
      <w:r>
        <w:rPr>
          <w:b w:val="0"/>
          <w:i w:val="0"/>
          <w:smallCaps w:val="0"/>
          <w:strike w:val="0"/>
          <w:sz w:val="14"/>
          <w:u w:val="none"/>
        </w:rPr>
        <w:t xml:space="preserve"> (July 2021, Tobita Chow is the founding Director of Justice Is Global, a special project of People’s Action to build a just and sustainable global economy and defeat right-wing nationalism. He is a leading progressive strategist regarding the US–China relationship and the rise of Sinophobia in the US. </w:t>
      </w:r>
      <w:r>
        <w:rPr>
          <w:b w:val="0"/>
          <w:i/>
          <w:smallCaps w:val="0"/>
          <w:strike w:val="0"/>
          <w:sz w:val="14"/>
          <w:u w:val="none"/>
        </w:rPr>
        <w:t xml:space="preserve">“How China threat narrativesfeed anti asianacism and how to fight back” </w:t>
      </w:r>
      <w:r>
        <w:rPr>
          <w:b w:val="0"/>
          <w:i w:val="0"/>
          <w:smallCaps w:val="0"/>
          <w:strike w:val="0"/>
          <w:sz w:val="14"/>
          <w:u w:val="none"/>
        </w:rPr>
        <w:t>Justice is Global, https://peoplesaction.org/wp-content/uploads/2023/10/JIG_AntiAsianRacismReport_2021_0608.pdf)</w:t>
      </w:r>
    </w:p>
    <w:p>
      <w:pPr>
        <w:spacing w:after="60"/>
      </w:pPr>
      <w:r>
        <w:rPr>
          <w:b w:val="0"/>
          <w:i w:val="0"/>
          <w:smallCaps w:val="0"/>
          <w:strike w:val="0"/>
          <w:highlight w:val="cyan"/>
          <w:u w:val="single"/>
        </w:rPr>
        <w:t>In order to resist</w:t>
      </w:r>
      <w:r>
        <w:rPr>
          <w:b w:val="0"/>
          <w:i w:val="0"/>
          <w:smallCaps w:val="0"/>
          <w:strike w:val="0"/>
          <w:u w:val="single"/>
        </w:rPr>
        <w:t xml:space="preserve"> this combination of </w:t>
      </w:r>
      <w:r>
        <w:rPr>
          <w:b w:val="0"/>
          <w:i w:val="0"/>
          <w:smallCaps w:val="0"/>
          <w:strike w:val="0"/>
          <w:highlight w:val="cyan"/>
          <w:u w:val="single"/>
        </w:rPr>
        <w:t>escalating “China threat” narratives</w:t>
      </w:r>
      <w:r>
        <w:rPr>
          <w:b w:val="0"/>
          <w:i w:val="0"/>
          <w:smallCaps w:val="0"/>
          <w:strike w:val="0"/>
          <w:u w:val="single"/>
        </w:rPr>
        <w:t xml:space="preserve"> and anti-Asian racism, we </w:t>
      </w:r>
      <w:r>
        <w:rPr>
          <w:b w:val="0"/>
          <w:i w:val="0"/>
          <w:smallCaps w:val="0"/>
          <w:strike w:val="0"/>
          <w:highlight w:val="cyan"/>
          <w:u w:val="single"/>
        </w:rPr>
        <w:t>need a counternarrative strategy</w:t>
      </w:r>
      <w:r>
        <w:rPr>
          <w:b w:val="0"/>
          <w:i w:val="0"/>
          <w:smallCaps w:val="0"/>
          <w:strike w:val="0"/>
          <w:u w:val="single"/>
        </w:rPr>
        <w:t>.</w:t>
      </w:r>
      <w:r>
        <w:rPr>
          <w:b w:val="0"/>
          <w:i w:val="0"/>
          <w:smallCaps w:val="0"/>
          <w:strike w:val="0"/>
          <w:sz w:val="16"/>
          <w:u w:val="none"/>
        </w:rPr>
        <w:t xml:space="preserve"> Although it is important to critique problematic claims, a counternarrative must do more than simply negate our opponent’s narratives. We do not respond to “Chinese people are a threat” by saying “Chinese people are not a threat” because that response can actually just repeat the association between “Chinese people” and “threat” that we want to disrupt</w:t>
      </w:r>
      <w:r>
        <w:rPr>
          <w:b w:val="0"/>
          <w:i w:val="0"/>
          <w:smallCaps w:val="0"/>
          <w:strike w:val="0"/>
          <w:u w:val="single"/>
        </w:rPr>
        <w:t xml:space="preserve">. Instead a </w:t>
      </w:r>
      <w:r>
        <w:rPr>
          <w:b w:val="0"/>
          <w:i w:val="0"/>
          <w:smallCaps w:val="0"/>
          <w:strike w:val="0"/>
          <w:highlight w:val="cyan"/>
          <w:u w:val="single"/>
        </w:rPr>
        <w:t>counternarrative provides</w:t>
      </w:r>
      <w:r>
        <w:rPr>
          <w:b w:val="0"/>
          <w:i w:val="0"/>
          <w:smallCaps w:val="0"/>
          <w:strike w:val="0"/>
          <w:u w:val="single"/>
        </w:rPr>
        <w:t xml:space="preserve"> a positive </w:t>
      </w:r>
      <w:r>
        <w:rPr>
          <w:b w:val="0"/>
          <w:i w:val="0"/>
          <w:smallCaps w:val="0"/>
          <w:strike w:val="0"/>
          <w:highlight w:val="cyan"/>
          <w:u w:val="single"/>
        </w:rPr>
        <w:t>alternative framework for how to understand actors and issues</w:t>
      </w:r>
      <w:r>
        <w:rPr>
          <w:b w:val="0"/>
          <w:i w:val="0"/>
          <w:smallCaps w:val="0"/>
          <w:strike w:val="0"/>
          <w:u w:val="single"/>
        </w:rPr>
        <w:t xml:space="preserve">. Such an </w:t>
      </w:r>
      <w:r>
        <w:rPr>
          <w:b w:val="0"/>
          <w:i w:val="0"/>
          <w:smallCaps w:val="0"/>
          <w:strike w:val="0"/>
          <w:highlight w:val="cyan"/>
          <w:u w:val="single"/>
        </w:rPr>
        <w:t xml:space="preserve">alternative </w:t>
      </w:r>
      <w:r>
        <w:rPr>
          <w:b w:val="0"/>
          <w:i w:val="0"/>
          <w:smallCaps w:val="0"/>
          <w:strike w:val="0"/>
          <w:u w:val="single"/>
        </w:rPr>
        <w:t xml:space="preserve">must </w:t>
      </w:r>
      <w:r>
        <w:rPr>
          <w:b w:val="0"/>
          <w:i w:val="0"/>
          <w:smallCaps w:val="0"/>
          <w:strike w:val="0"/>
          <w:highlight w:val="cyan"/>
          <w:u w:val="single"/>
        </w:rPr>
        <w:t xml:space="preserve">confront </w:t>
      </w:r>
      <w:r>
        <w:rPr>
          <w:b w:val="0"/>
          <w:i w:val="0"/>
          <w:smallCaps w:val="0"/>
          <w:strike w:val="0"/>
          <w:u w:val="single"/>
        </w:rPr>
        <w:t xml:space="preserve">the </w:t>
      </w:r>
      <w:r>
        <w:rPr>
          <w:b w:val="0"/>
          <w:i w:val="0"/>
          <w:smallCaps w:val="0"/>
          <w:strike w:val="0"/>
          <w:highlight w:val="cyan"/>
          <w:u w:val="single"/>
        </w:rPr>
        <w:t xml:space="preserve">underlying </w:t>
      </w:r>
      <w:r>
        <w:rPr>
          <w:b w:val="0"/>
          <w:i w:val="0"/>
          <w:smallCaps w:val="0"/>
          <w:strike w:val="0"/>
          <w:u w:val="single"/>
        </w:rPr>
        <w:t xml:space="preserve">narrative </w:t>
      </w:r>
      <w:r>
        <w:rPr>
          <w:b w:val="0"/>
          <w:i w:val="0"/>
          <w:smallCaps w:val="0"/>
          <w:strike w:val="0"/>
          <w:highlight w:val="cyan"/>
          <w:u w:val="single"/>
        </w:rPr>
        <w:t>structures</w:t>
      </w:r>
      <w:r>
        <w:rPr>
          <w:b w:val="0"/>
          <w:i w:val="0"/>
          <w:smallCaps w:val="0"/>
          <w:strike w:val="0"/>
          <w:u w:val="single"/>
        </w:rPr>
        <w:t xml:space="preserve">: the </w:t>
      </w:r>
      <w:r>
        <w:rPr>
          <w:b w:val="0"/>
          <w:i w:val="0"/>
          <w:smallCaps w:val="0"/>
          <w:strike w:val="0"/>
          <w:highlight w:val="cyan"/>
          <w:u w:val="single"/>
        </w:rPr>
        <w:t>dehumanizing and deindividualizing narratives</w:t>
      </w:r>
      <w:r>
        <w:rPr>
          <w:b w:val="0"/>
          <w:i w:val="0"/>
          <w:smallCaps w:val="0"/>
          <w:strike w:val="0"/>
          <w:u w:val="single"/>
        </w:rPr>
        <w:t xml:space="preserve"> </w:t>
      </w:r>
      <w:r>
        <w:rPr>
          <w:b w:val="0"/>
          <w:i w:val="0"/>
          <w:smallCaps w:val="0"/>
          <w:strike w:val="0"/>
          <w:highlight w:val="cyan"/>
          <w:u w:val="single"/>
        </w:rPr>
        <w:t>about</w:t>
      </w:r>
      <w:r>
        <w:rPr>
          <w:b w:val="0"/>
          <w:i w:val="0"/>
          <w:smallCaps w:val="0"/>
          <w:strike w:val="0"/>
          <w:u w:val="single"/>
        </w:rPr>
        <w:t xml:space="preserve"> people of </w:t>
      </w:r>
      <w:r>
        <w:rPr>
          <w:b w:val="0"/>
          <w:i w:val="0"/>
          <w:smallCaps w:val="0"/>
          <w:strike w:val="0"/>
          <w:highlight w:val="cyan"/>
          <w:u w:val="single"/>
        </w:rPr>
        <w:t>Chinese descent</w:t>
      </w:r>
      <w:r>
        <w:rPr>
          <w:b w:val="0"/>
          <w:i w:val="0"/>
          <w:smallCaps w:val="0"/>
          <w:strike w:val="0"/>
          <w:u w:val="single"/>
        </w:rPr>
        <w:t xml:space="preserve"> and others who are perceived to be Chinese, </w:t>
      </w:r>
      <w:r>
        <w:rPr>
          <w:b w:val="0"/>
          <w:i w:val="0"/>
          <w:smallCaps w:val="0"/>
          <w:strike w:val="0"/>
          <w:highlight w:val="cyan"/>
          <w:u w:val="single"/>
        </w:rPr>
        <w:t>and the</w:t>
      </w:r>
      <w:r>
        <w:rPr>
          <w:b w:val="0"/>
          <w:i w:val="0"/>
          <w:smallCaps w:val="0"/>
          <w:strike w:val="0"/>
          <w:u w:val="single"/>
        </w:rPr>
        <w:t xml:space="preserve"> </w:t>
      </w:r>
      <w:r>
        <w:rPr>
          <w:b w:val="0"/>
          <w:i w:val="0"/>
          <w:smallCaps w:val="0"/>
          <w:strike w:val="0"/>
          <w:highlight w:val="cyan"/>
          <w:u w:val="single"/>
        </w:rPr>
        <w:t>US–China binary</w:t>
      </w:r>
      <w:r>
        <w:rPr>
          <w:b w:val="0"/>
          <w:i w:val="0"/>
          <w:smallCaps w:val="0"/>
          <w:strike w:val="0"/>
          <w:u w:val="single"/>
        </w:rPr>
        <w:t xml:space="preserve"> that </w:t>
      </w:r>
      <w:r>
        <w:rPr>
          <w:b w:val="0"/>
          <w:i w:val="0"/>
          <w:smallCaps w:val="0"/>
          <w:strike w:val="0"/>
          <w:highlight w:val="cyan"/>
          <w:u w:val="single"/>
        </w:rPr>
        <w:t>portrays the US and China</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the embodiment of </w:t>
      </w:r>
      <w:r>
        <w:rPr>
          <w:b w:val="0"/>
          <w:i w:val="0"/>
          <w:smallCaps w:val="0"/>
          <w:strike w:val="0"/>
          <w:highlight w:val="cyan"/>
          <w:u w:val="single"/>
        </w:rPr>
        <w:t>incompatible principles</w:t>
      </w:r>
      <w:r>
        <w:rPr>
          <w:b w:val="0"/>
          <w:i w:val="0"/>
          <w:smallCaps w:val="0"/>
          <w:strike w:val="0"/>
          <w:u w:val="single"/>
        </w:rPr>
        <w:t xml:space="preserve"> that are doomed to conflict.</w:t>
      </w:r>
      <w:r>
        <w:rPr>
          <w:b w:val="0"/>
          <w:i w:val="0"/>
          <w:smallCaps w:val="0"/>
          <w:strike w:val="0"/>
          <w:sz w:val="16"/>
          <w:u w:val="none"/>
        </w:rPr>
        <w:t xml:space="preserve"> Here are some key elements</w:t>
      </w:r>
      <w:r>
        <w:rPr>
          <w:b w:val="0"/>
          <w:i w:val="0"/>
          <w:smallCaps w:val="0"/>
          <w:strike w:val="0"/>
          <w:u w:val="single"/>
        </w:rPr>
        <w:t xml:space="preserve">. </w:t>
      </w:r>
      <w:r>
        <w:rPr>
          <w:b w:val="0"/>
          <w:i w:val="0"/>
          <w:smallCaps w:val="0"/>
          <w:strike w:val="0"/>
          <w:highlight w:val="cyan"/>
          <w:u w:val="single"/>
        </w:rPr>
        <w:t>Counter the notion that</w:t>
      </w:r>
      <w:r>
        <w:rPr>
          <w:b w:val="0"/>
          <w:i w:val="0"/>
          <w:smallCaps w:val="0"/>
          <w:strike w:val="0"/>
          <w:u w:val="single"/>
        </w:rPr>
        <w:t xml:space="preserve"> all </w:t>
      </w:r>
      <w:r>
        <w:rPr>
          <w:b w:val="0"/>
          <w:i w:val="0"/>
          <w:smallCaps w:val="0"/>
          <w:strike w:val="0"/>
          <w:highlight w:val="cyan"/>
          <w:u w:val="single"/>
        </w:rPr>
        <w:t>Chinese</w:t>
      </w:r>
      <w:r>
        <w:rPr>
          <w:b w:val="0"/>
          <w:i w:val="0"/>
          <w:smallCaps w:val="0"/>
          <w:strike w:val="0"/>
          <w:u w:val="single"/>
        </w:rPr>
        <w:t xml:space="preserve"> </w:t>
      </w:r>
      <w:r>
        <w:rPr>
          <w:b w:val="0"/>
          <w:i w:val="0"/>
          <w:smallCaps w:val="0"/>
          <w:strike w:val="0"/>
          <w:highlight w:val="cyan"/>
          <w:u w:val="single"/>
        </w:rPr>
        <w:t>people</w:t>
      </w:r>
      <w:r>
        <w:rPr>
          <w:b w:val="0"/>
          <w:i w:val="0"/>
          <w:smallCaps w:val="0"/>
          <w:strike w:val="0"/>
          <w:u w:val="single"/>
        </w:rPr>
        <w:t xml:space="preserve"> </w:t>
      </w:r>
      <w:r>
        <w:rPr>
          <w:b w:val="0"/>
          <w:i w:val="0"/>
          <w:smallCaps w:val="0"/>
          <w:strike w:val="0"/>
          <w:highlight w:val="cyan"/>
          <w:u w:val="single"/>
        </w:rPr>
        <w:t>form a homogeneous collective</w:t>
      </w:r>
      <w:r>
        <w:rPr>
          <w:b w:val="0"/>
          <w:i w:val="0"/>
          <w:smallCaps w:val="0"/>
          <w:strike w:val="0"/>
          <w:u w:val="single"/>
        </w:rPr>
        <w:t xml:space="preserve"> by </w:t>
      </w:r>
      <w:r>
        <w:rPr>
          <w:b w:val="0"/>
          <w:i w:val="0"/>
          <w:smallCaps w:val="0"/>
          <w:strike w:val="0"/>
          <w:highlight w:val="cyan"/>
          <w:u w:val="single"/>
        </w:rPr>
        <w:t>portraying</w:t>
      </w:r>
      <w:r>
        <w:rPr>
          <w:b w:val="0"/>
          <w:i w:val="0"/>
          <w:smallCaps w:val="0"/>
          <w:strike w:val="0"/>
          <w:u w:val="single"/>
        </w:rPr>
        <w:t xml:space="preserve"> a </w:t>
      </w:r>
      <w:r>
        <w:rPr>
          <w:b w:val="0"/>
          <w:i w:val="0"/>
          <w:smallCaps w:val="0"/>
          <w:strike w:val="0"/>
          <w:highlight w:val="cyan"/>
          <w:u w:val="single"/>
        </w:rPr>
        <w:t>diversity of identity</w:t>
      </w:r>
      <w:r>
        <w:rPr>
          <w:b w:val="0"/>
          <w:i w:val="0"/>
          <w:smallCaps w:val="0"/>
          <w:strike w:val="0"/>
          <w:u w:val="single"/>
        </w:rPr>
        <w:t xml:space="preserve">, opinions, etc. </w:t>
      </w:r>
      <w:r>
        <w:rPr>
          <w:b w:val="0"/>
          <w:i w:val="0"/>
          <w:smallCaps w:val="0"/>
          <w:strike w:val="0"/>
          <w:highlight w:val="cyan"/>
          <w:u w:val="single"/>
        </w:rPr>
        <w:t>Promote narratives</w:t>
      </w:r>
      <w:r>
        <w:rPr>
          <w:b w:val="0"/>
          <w:i w:val="0"/>
          <w:smallCaps w:val="0"/>
          <w:strike w:val="0"/>
          <w:u w:val="single"/>
        </w:rPr>
        <w:t xml:space="preserve"> of </w:t>
      </w:r>
      <w:r>
        <w:rPr>
          <w:b w:val="0"/>
          <w:i w:val="0"/>
          <w:smallCaps w:val="0"/>
          <w:strike w:val="0"/>
          <w:highlight w:val="cyan"/>
          <w:u w:val="single"/>
        </w:rPr>
        <w:t>solidarity showing</w:t>
      </w:r>
      <w:r>
        <w:rPr>
          <w:b w:val="0"/>
          <w:i w:val="0"/>
          <w:smallCaps w:val="0"/>
          <w:strike w:val="0"/>
          <w:u w:val="single"/>
        </w:rPr>
        <w:t xml:space="preserve"> that </w:t>
      </w:r>
      <w:r>
        <w:rPr>
          <w:b w:val="0"/>
          <w:i w:val="0"/>
          <w:smallCaps w:val="0"/>
          <w:strike w:val="0"/>
          <w:highlight w:val="cyan"/>
          <w:u w:val="single"/>
        </w:rPr>
        <w:t>people</w:t>
      </w:r>
      <w:r>
        <w:rPr>
          <w:b w:val="0"/>
          <w:i w:val="0"/>
          <w:smallCaps w:val="0"/>
          <w:strike w:val="0"/>
          <w:u w:val="single"/>
        </w:rPr>
        <w:t xml:space="preserve"> in China and people in the US of Chinese descent </w:t>
      </w:r>
      <w:r>
        <w:rPr>
          <w:b w:val="0"/>
          <w:i w:val="0"/>
          <w:smallCaps w:val="0"/>
          <w:strike w:val="0"/>
          <w:highlight w:val="cyan"/>
          <w:u w:val="single"/>
        </w:rPr>
        <w:t>experience similar problems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the majority of </w:t>
      </w:r>
      <w:r>
        <w:rPr>
          <w:b w:val="0"/>
          <w:i w:val="0"/>
          <w:smallCaps w:val="0"/>
          <w:strike w:val="0"/>
          <w:highlight w:val="cyan"/>
          <w:u w:val="single"/>
        </w:rPr>
        <w:t>Americans</w:t>
      </w:r>
      <w:r>
        <w:rPr>
          <w:b w:val="0"/>
          <w:i w:val="0"/>
          <w:smallCaps w:val="0"/>
          <w:strike w:val="0"/>
          <w:u w:val="single"/>
        </w:rPr>
        <w:t xml:space="preserve">, and that </w:t>
      </w:r>
      <w:r>
        <w:rPr>
          <w:b w:val="0"/>
          <w:i w:val="0"/>
          <w:smallCaps w:val="0"/>
          <w:strike w:val="0"/>
          <w:highlight w:val="cyan"/>
          <w:u w:val="single"/>
        </w:rPr>
        <w:t xml:space="preserve">we can solve </w:t>
      </w:r>
      <w:r>
        <w:rPr>
          <w:b w:val="0"/>
          <w:i w:val="0"/>
          <w:smallCaps w:val="0"/>
          <w:strike w:val="0"/>
          <w:u w:val="single"/>
        </w:rPr>
        <w:t xml:space="preserve">our shared </w:t>
      </w:r>
      <w:r>
        <w:rPr>
          <w:b w:val="0"/>
          <w:i w:val="0"/>
          <w:smallCaps w:val="0"/>
          <w:strike w:val="0"/>
          <w:highlight w:val="cyan"/>
          <w:u w:val="single"/>
        </w:rPr>
        <w:t>problems through shared struggle</w:t>
      </w:r>
      <w:r>
        <w:rPr>
          <w:b w:val="0"/>
          <w:i w:val="0"/>
          <w:smallCaps w:val="0"/>
          <w:strike w:val="0"/>
          <w:sz w:val="16"/>
          <w:u w:val="none"/>
        </w:rPr>
        <w:t xml:space="preserve">. There is a need for improved education about the diversity of people of Chinese descent in the US and the overall AAPI community as well as improved education about AAPI history. </w:t>
      </w:r>
      <w:r>
        <w:rPr>
          <w:b w:val="0"/>
          <w:i w:val="0"/>
          <w:smallCaps w:val="0"/>
          <w:strike w:val="0"/>
          <w:u w:val="single"/>
        </w:rPr>
        <w:t xml:space="preserve">Counter “China threat” narratives and </w:t>
      </w:r>
      <w:r>
        <w:rPr>
          <w:b w:val="0"/>
          <w:i w:val="0"/>
          <w:smallCaps w:val="0"/>
          <w:strike w:val="0"/>
          <w:highlight w:val="cyan"/>
          <w:u w:val="single"/>
        </w:rPr>
        <w:t>break down the US–China</w:t>
      </w:r>
      <w:r>
        <w:rPr>
          <w:b w:val="0"/>
          <w:i w:val="0"/>
          <w:smallCaps w:val="0"/>
          <w:strike w:val="0"/>
          <w:u w:val="single"/>
        </w:rPr>
        <w:t xml:space="preserve"> </w:t>
      </w:r>
      <w:r>
        <w:rPr>
          <w:b w:val="0"/>
          <w:i w:val="0"/>
          <w:smallCaps w:val="0"/>
          <w:strike w:val="0"/>
          <w:highlight w:val="cyan"/>
          <w:u w:val="single"/>
        </w:rPr>
        <w:t>binary</w:t>
      </w:r>
      <w:r>
        <w:rPr>
          <w:b w:val="0"/>
          <w:i w:val="0"/>
          <w:smallCaps w:val="0"/>
          <w:strike w:val="0"/>
          <w:u w:val="single"/>
        </w:rPr>
        <w:t xml:space="preserve"> </w:t>
      </w:r>
      <w:r>
        <w:rPr>
          <w:b w:val="0"/>
          <w:i w:val="0"/>
          <w:smallCaps w:val="0"/>
          <w:strike w:val="0"/>
          <w:highlight w:val="cyan"/>
          <w:u w:val="single"/>
        </w:rPr>
        <w:t>with</w:t>
      </w:r>
      <w:r>
        <w:rPr>
          <w:b w:val="0"/>
          <w:i w:val="0"/>
          <w:smallCaps w:val="0"/>
          <w:strike w:val="0"/>
          <w:u w:val="single"/>
        </w:rPr>
        <w:t xml:space="preserve"> </w:t>
      </w:r>
      <w:r>
        <w:rPr>
          <w:b w:val="0"/>
          <w:i w:val="0"/>
          <w:smallCaps w:val="0"/>
          <w:strike w:val="0"/>
          <w:highlight w:val="cyan"/>
          <w:u w:val="single"/>
        </w:rPr>
        <w:t>narratives</w:t>
      </w:r>
      <w:r>
        <w:rPr>
          <w:b w:val="0"/>
          <w:i w:val="0"/>
          <w:smallCaps w:val="0"/>
          <w:strike w:val="0"/>
          <w:u w:val="single"/>
        </w:rPr>
        <w:t xml:space="preserve"> that </w:t>
      </w:r>
      <w:r>
        <w:rPr>
          <w:b w:val="0"/>
          <w:i w:val="0"/>
          <w:smallCaps w:val="0"/>
          <w:strike w:val="0"/>
          <w:highlight w:val="cyan"/>
          <w:u w:val="single"/>
        </w:rPr>
        <w:t>show</w:t>
      </w:r>
      <w:r>
        <w:rPr>
          <w:b w:val="0"/>
          <w:i w:val="0"/>
          <w:smallCaps w:val="0"/>
          <w:strike w:val="0"/>
          <w:u w:val="single"/>
        </w:rPr>
        <w:t xml:space="preserve"> the </w:t>
      </w:r>
      <w:r>
        <w:rPr>
          <w:b w:val="0"/>
          <w:i w:val="0"/>
          <w:smallCaps w:val="0"/>
          <w:strike w:val="0"/>
          <w:highlight w:val="cyan"/>
          <w:u w:val="single"/>
        </w:rPr>
        <w:t>biggest threats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most people in the </w:t>
      </w:r>
      <w:r>
        <w:rPr>
          <w:b w:val="0"/>
          <w:i w:val="0"/>
          <w:smallCaps w:val="0"/>
          <w:strike w:val="0"/>
          <w:highlight w:val="cyan"/>
          <w:u w:val="single"/>
        </w:rPr>
        <w:t xml:space="preserve">US </w:t>
      </w:r>
      <w:r>
        <w:rPr>
          <w:b w:val="0"/>
          <w:i w:val="0"/>
          <w:smallCaps w:val="0"/>
          <w:strike w:val="0"/>
          <w:u w:val="single"/>
        </w:rPr>
        <w:t xml:space="preserve">to be those </w:t>
      </w:r>
      <w:r>
        <w:rPr>
          <w:b w:val="0"/>
          <w:i w:val="0"/>
          <w:smallCaps w:val="0"/>
          <w:strike w:val="0"/>
          <w:highlight w:val="cyan"/>
          <w:u w:val="single"/>
        </w:rPr>
        <w:t>shared across borders</w:t>
      </w:r>
      <w:r>
        <w:rPr>
          <w:b w:val="0"/>
          <w:i w:val="0"/>
          <w:smallCaps w:val="0"/>
          <w:strike w:val="0"/>
          <w:u w:val="single"/>
        </w:rPr>
        <w:t xml:space="preserve">, which </w:t>
      </w:r>
      <w:r>
        <w:rPr>
          <w:b w:val="0"/>
          <w:i w:val="0"/>
          <w:smallCaps w:val="0"/>
          <w:strike w:val="0"/>
          <w:highlight w:val="cyan"/>
          <w:u w:val="single"/>
        </w:rPr>
        <w:t xml:space="preserve">require international cooperation </w:t>
      </w:r>
      <w:r>
        <w:rPr>
          <w:b w:val="0"/>
          <w:i w:val="0"/>
          <w:smallCaps w:val="0"/>
          <w:strike w:val="0"/>
          <w:u w:val="single"/>
        </w:rPr>
        <w:t xml:space="preserve">to </w:t>
      </w:r>
      <w:r>
        <w:rPr>
          <w:b w:val="0"/>
          <w:i w:val="0"/>
          <w:smallCaps w:val="0"/>
          <w:strike w:val="0"/>
          <w:highlight w:val="cyan"/>
          <w:u w:val="single"/>
        </w:rPr>
        <w:t xml:space="preserve">create </w:t>
      </w:r>
      <w:r>
        <w:rPr>
          <w:b w:val="0"/>
          <w:i w:val="0"/>
          <w:smallCaps w:val="0"/>
          <w:strike w:val="0"/>
          <w:u w:val="single"/>
        </w:rPr>
        <w:t xml:space="preserve">shared </w:t>
      </w:r>
      <w:r>
        <w:rPr>
          <w:b w:val="0"/>
          <w:i w:val="0"/>
          <w:smallCaps w:val="0"/>
          <w:strike w:val="0"/>
          <w:highlight w:val="cyan"/>
          <w:u w:val="single"/>
        </w:rPr>
        <w:t>solutions</w:t>
      </w:r>
      <w:r>
        <w:rPr>
          <w:b w:val="0"/>
          <w:i w:val="0"/>
          <w:smallCaps w:val="0"/>
          <w:strike w:val="0"/>
          <w:u w:val="single"/>
        </w:rPr>
        <w:t>. This includes the climate crisis, the pandemic, global poverty and inequality, and a global economy based on the oppression and exploitation of working people everywhere</w:t>
      </w:r>
      <w:r>
        <w:rPr>
          <w:b w:val="0"/>
          <w:i w:val="0"/>
          <w:smallCaps w:val="0"/>
          <w:strike w:val="0"/>
          <w:sz w:val="16"/>
          <w:u w:val="none"/>
        </w:rPr>
        <w:t>. We</w:t>
      </w:r>
      <w:r>
        <w:rPr>
          <w:b w:val="0"/>
          <w:i w:val="0"/>
          <w:smallCaps w:val="0"/>
          <w:strike w:val="0"/>
          <w:u w:val="single"/>
        </w:rPr>
        <w:t xml:space="preserve"> </w:t>
      </w:r>
      <w:r>
        <w:rPr>
          <w:b w:val="0"/>
          <w:i w:val="0"/>
          <w:smallCaps w:val="0"/>
          <w:strike w:val="0"/>
          <w:highlight w:val="cyan"/>
          <w:u w:val="single"/>
        </w:rPr>
        <w:t>need an alternative narrative</w:t>
      </w:r>
      <w:r>
        <w:rPr>
          <w:b w:val="0"/>
          <w:i w:val="0"/>
          <w:smallCaps w:val="0"/>
          <w:strike w:val="0"/>
          <w:u w:val="single"/>
        </w:rPr>
        <w:t xml:space="preserve"> </w:t>
      </w:r>
      <w:r>
        <w:rPr>
          <w:b w:val="0"/>
          <w:i w:val="0"/>
          <w:smallCaps w:val="0"/>
          <w:strike w:val="0"/>
          <w:highlight w:val="cyan"/>
          <w:u w:val="single"/>
        </w:rPr>
        <w:t>about</w:t>
      </w:r>
      <w:r>
        <w:rPr>
          <w:b w:val="0"/>
          <w:i w:val="0"/>
          <w:smallCaps w:val="0"/>
          <w:strike w:val="0"/>
          <w:u w:val="single"/>
        </w:rPr>
        <w:t xml:space="preserve"> the </w:t>
      </w:r>
      <w:r>
        <w:rPr>
          <w:b w:val="0"/>
          <w:i w:val="0"/>
          <w:smallCaps w:val="0"/>
          <w:strike w:val="0"/>
          <w:highlight w:val="cyan"/>
          <w:u w:val="single"/>
        </w:rPr>
        <w:t>place of the US in the world</w:t>
      </w:r>
      <w:r>
        <w:rPr>
          <w:b w:val="0"/>
          <w:i w:val="0"/>
          <w:smallCaps w:val="0"/>
          <w:strike w:val="0"/>
          <w:u w:val="single"/>
        </w:rPr>
        <w:t xml:space="preserve">. So long as American exceptionalism remains the dominant form of American identity, the growing power of China will continue to feed narratives that China is a threat to the US and to American people. </w:t>
      </w:r>
      <w:r>
        <w:rPr>
          <w:b w:val="0"/>
          <w:i w:val="0"/>
          <w:smallCaps w:val="0"/>
          <w:strike w:val="0"/>
          <w:sz w:val="16"/>
          <w:u w:val="none"/>
        </w:rPr>
        <w:t>Recent polls show that increasing numbers of Americans are rejecting American exceptionalism, but in the absence of a compelling, progressive alternative, it will remain dominant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