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Empirically Solves.</w:t>
      </w:r>
    </w:p>
    <w:p>
      <w:pPr>
        <w:spacing w:after="80"/>
      </w:pPr>
      <w:r>
        <w:rPr>
          <w:b/>
          <w:i w:val="0"/>
          <w:smallCaps w:val="0"/>
          <w:strike w:val="0"/>
          <w:sz w:val="26"/>
          <w:u w:val="none"/>
        </w:rPr>
        <w:t>Pildes</w:t>
      </w:r>
      <w:r>
        <w:rPr>
          <w:b/>
          <w:i w:val="0"/>
          <w:smallCaps w:val="0"/>
          <w:strike w:val="0"/>
          <w:sz w:val="26"/>
          <w:u w:val="none"/>
        </w:rPr>
        <w:t xml:space="preserve"> 22 </w:t>
      </w:r>
      <w:r>
        <w:rPr>
          <w:b w:val="0"/>
          <w:i w:val="0"/>
          <w:smallCaps w:val="0"/>
          <w:strike w:val="0"/>
          <w:sz w:val="16"/>
          <w:u w:val="none"/>
        </w:rPr>
        <w:t>[</w:t>
      </w:r>
      <w:r>
        <w:rPr>
          <w:b w:val="0"/>
          <w:i w:val="0"/>
          <w:smallCaps w:val="0"/>
          <w:strike w:val="0"/>
          <w:sz w:val="16"/>
          <w:u w:val="none"/>
        </w:rPr>
        <w:t xml:space="preserve">Richard; February 15; professor at New York University’s School of Law; New York Times, “More places Should Do What Alaska Did to Its Elections,” </w:t>
      </w:r>
      <w:r>
        <w:rPr>
          <w:b w:val="0"/>
          <w:i w:val="0"/>
          <w:smallCaps w:val="0"/>
          <w:strike w:val="0"/>
          <w:sz w:val="16"/>
          <w:u w:val="none"/>
        </w:rPr>
        <w:t>https://www.nytimes.com/2022/02/15/opinion/alaska-elections-ranked-choice.html</w:t>
      </w:r>
      <w:r>
        <w:rPr>
          <w:b w:val="0"/>
          <w:i w:val="0"/>
          <w:smallCaps w:val="0"/>
          <w:strike w:val="0"/>
          <w:sz w:val="16"/>
          <w:u w:val="none"/>
        </w:rPr>
        <w:t>]</w:t>
      </w:r>
    </w:p>
    <w:p>
      <w:pPr>
        <w:spacing w:after="60"/>
      </w:pPr>
      <w:r>
        <w:rPr>
          <w:b w:val="0"/>
          <w:i w:val="0"/>
          <w:smallCaps w:val="0"/>
          <w:strike w:val="0"/>
          <w:sz w:val="16"/>
          <w:u w:val="none"/>
        </w:rPr>
        <w:t xml:space="preserve">Through a 2020 ballot measure, Alaskan voters enacted a top-four primary. In this system, candidates list themselves on the ballot in three possible ways: as affiliated with a political party or political group, as undeclared or as nonpartisan. The four candidates who get the most votes move on to the general election, </w:t>
      </w:r>
      <w:r>
        <w:rPr>
          <w:b w:val="0"/>
          <w:i w:val="0"/>
          <w:smallCaps w:val="0"/>
          <w:strike w:val="0"/>
          <w:sz w:val="22"/>
          <w:u w:val="single"/>
        </w:rPr>
        <w:t>in</w:t>
      </w:r>
      <w:r>
        <w:rPr>
          <w:b w:val="0"/>
          <w:i w:val="0"/>
          <w:smallCaps w:val="0"/>
          <w:strike w:val="0"/>
          <w:sz w:val="16"/>
          <w:u w:val="none"/>
        </w:rPr>
        <w:t xml:space="preserve"> which </w:t>
      </w:r>
      <w:r>
        <w:rPr>
          <w:b w:val="0"/>
          <w:i w:val="0"/>
          <w:smallCaps w:val="0"/>
          <w:strike w:val="0"/>
          <w:sz w:val="22"/>
          <w:u w:val="single"/>
        </w:rPr>
        <w:t>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is used to determine the winner. (In ranked-choice voting, </w:t>
      </w:r>
      <w:r>
        <w:rPr>
          <w:b w:val="0"/>
          <w:i w:val="0"/>
          <w:smallCaps w:val="0"/>
          <w:strike w:val="0"/>
          <w:sz w:val="22"/>
          <w:u w:val="single"/>
        </w:rPr>
        <w:t>rather than selecting just one candidate, voters can</w:t>
      </w:r>
      <w:r>
        <w:rPr>
          <w:b w:val="0"/>
          <w:i w:val="0"/>
          <w:smallCaps w:val="0"/>
          <w:strike w:val="0"/>
          <w:sz w:val="16"/>
          <w:u w:val="none"/>
        </w:rPr>
        <w:t xml:space="preserve"> instead </w:t>
      </w:r>
      <w:r>
        <w:rPr>
          <w:b/>
          <w:i w:val="0"/>
          <w:smallCaps w:val="0"/>
          <w:strike w:val="0"/>
          <w:sz w:val="22"/>
          <w:u w:val="single"/>
        </w:rPr>
        <w:t>choose several</w:t>
      </w:r>
      <w:r>
        <w:rPr>
          <w:b w:val="0"/>
          <w:i w:val="0"/>
          <w:smallCaps w:val="0"/>
          <w:strike w:val="0"/>
          <w:sz w:val="16"/>
          <w:u w:val="none"/>
        </w:rPr>
        <w:t xml:space="preserve"> and rank them.)</w:t>
      </w:r>
    </w:p>
    <w:p>
      <w:pPr>
        <w:spacing w:after="60"/>
      </w:pPr>
      <w:r>
        <w:rPr>
          <w:b w:val="0"/>
          <w:i w:val="0"/>
          <w:smallCaps w:val="0"/>
          <w:strike w:val="0"/>
          <w:sz w:val="22"/>
          <w:u w:val="single"/>
        </w:rPr>
        <w:t xml:space="preserve">This </w:t>
      </w:r>
      <w:r>
        <w:rPr>
          <w:b/>
          <w:i w:val="0"/>
          <w:smallCaps w:val="0"/>
          <w:strike w:val="0"/>
          <w:sz w:val="22"/>
          <w:u w:val="single"/>
        </w:rPr>
        <w:t>reform</w:t>
      </w:r>
      <w:r>
        <w:rPr>
          <w:b w:val="0"/>
          <w:i w:val="0"/>
          <w:smallCaps w:val="0"/>
          <w:strike w:val="0"/>
          <w:sz w:val="22"/>
          <w:u w:val="single"/>
        </w:rPr>
        <w:t xml:space="preserve"> aims to </w:t>
      </w:r>
      <w:r>
        <w:rPr>
          <w:b/>
          <w:i w:val="0"/>
          <w:smallCaps w:val="0"/>
          <w:strike w:val="0"/>
          <w:sz w:val="22"/>
          <w:u w:val="single"/>
        </w:rPr>
        <w:t>increase</w:t>
      </w:r>
      <w:r>
        <w:rPr>
          <w:b w:val="0"/>
          <w:i w:val="0"/>
          <w:smallCaps w:val="0"/>
          <w:strike w:val="0"/>
          <w:sz w:val="22"/>
          <w:u w:val="single"/>
        </w:rPr>
        <w:t xml:space="preserve"> the likelihood that </w:t>
      </w:r>
      <w:r>
        <w:rPr>
          <w:b/>
          <w:i w:val="0"/>
          <w:smallCaps w:val="0"/>
          <w:strike w:val="0"/>
          <w:sz w:val="22"/>
          <w:u w:val="single"/>
        </w:rPr>
        <w:t>candidates with</w:t>
      </w:r>
      <w:r>
        <w:rPr>
          <w:b w:val="0"/>
          <w:i w:val="0"/>
          <w:smallCaps w:val="0"/>
          <w:strike w:val="0"/>
          <w:sz w:val="22"/>
          <w:u w:val="single"/>
        </w:rPr>
        <w:t xml:space="preserve"> the </w:t>
      </w:r>
      <w:r>
        <w:rPr>
          <w:b/>
          <w:i w:val="0"/>
          <w:smallCaps w:val="0"/>
          <w:strike w:val="0"/>
          <w:sz w:val="22"/>
          <w:u w:val="single"/>
        </w:rPr>
        <w:t>broadest appeal</w:t>
      </w:r>
      <w:r>
        <w:rPr>
          <w:b w:val="0"/>
          <w:i w:val="0"/>
          <w:smallCaps w:val="0"/>
          <w:strike w:val="0"/>
          <w:sz w:val="16"/>
          <w:u w:val="none"/>
        </w:rPr>
        <w:t xml:space="preserve"> to voters, rather than more factional candidates, </w:t>
      </w:r>
      <w:r>
        <w:rPr>
          <w:b w:val="0"/>
          <w:i w:val="0"/>
          <w:smallCaps w:val="0"/>
          <w:strike w:val="0"/>
          <w:sz w:val="22"/>
          <w:u w:val="single"/>
        </w:rPr>
        <w:t xml:space="preserve">will </w:t>
      </w:r>
      <w:r>
        <w:rPr>
          <w:b/>
          <w:i w:val="0"/>
          <w:smallCaps w:val="0"/>
          <w:strike w:val="0"/>
          <w:sz w:val="22"/>
          <w:u w:val="single"/>
        </w:rPr>
        <w:t>win</w:t>
      </w:r>
      <w:r>
        <w:rPr>
          <w:b w:val="0"/>
          <w:i w:val="0"/>
          <w:smallCaps w:val="0"/>
          <w:strike w:val="0"/>
          <w:sz w:val="22"/>
          <w:u w:val="single"/>
        </w:rPr>
        <w:t xml:space="preserve"> the election. In a traditional primary</w:t>
      </w:r>
      <w:r>
        <w:rPr>
          <w:b w:val="0"/>
          <w:i w:val="0"/>
          <w:smallCaps w:val="0"/>
          <w:strike w:val="0"/>
          <w:sz w:val="16"/>
          <w:u w:val="none"/>
        </w:rPr>
        <w:t xml:space="preserve">, in which many candidates can split the vote, </w:t>
      </w:r>
      <w:r>
        <w:rPr>
          <w:b w:val="0"/>
          <w:i w:val="0"/>
          <w:smallCaps w:val="0"/>
          <w:strike w:val="0"/>
          <w:sz w:val="22"/>
          <w:u w:val="single"/>
        </w:rPr>
        <w:t>factional candidates can prevail by drawing</w:t>
      </w:r>
      <w:r>
        <w:rPr>
          <w:b w:val="0"/>
          <w:i w:val="0"/>
          <w:smallCaps w:val="0"/>
          <w:strike w:val="0"/>
          <w:sz w:val="16"/>
          <w:u w:val="none"/>
        </w:rPr>
        <w:t xml:space="preserve">, say, </w:t>
      </w:r>
      <w:r>
        <w:rPr>
          <w:b w:val="0"/>
          <w:i w:val="0"/>
          <w:smallCaps w:val="0"/>
          <w:strike w:val="0"/>
          <w:sz w:val="22"/>
          <w:u w:val="single"/>
        </w:rPr>
        <w:t xml:space="preserve">just 25 percent of the vote. Because </w:t>
      </w:r>
      <w:r>
        <w:rPr>
          <w:b/>
          <w:i w:val="0"/>
          <w:smallCaps w:val="0"/>
          <w:strike w:val="0"/>
          <w:sz w:val="22"/>
          <w:u w:val="single"/>
        </w:rPr>
        <w:t>factional candidates</w:t>
      </w:r>
      <w:r>
        <w:rPr>
          <w:b w:val="0"/>
          <w:i w:val="0"/>
          <w:smallCaps w:val="0"/>
          <w:strike w:val="0"/>
          <w:sz w:val="22"/>
          <w:u w:val="single"/>
        </w:rPr>
        <w:t xml:space="preserve"> often hold more </w:t>
      </w:r>
      <w:r>
        <w:rPr>
          <w:b/>
          <w:i w:val="0"/>
          <w:smallCaps w:val="0"/>
          <w:strike w:val="0"/>
          <w:sz w:val="22"/>
          <w:u w:val="single"/>
        </w:rPr>
        <w:t>extreme</w:t>
      </w:r>
      <w:r>
        <w:rPr>
          <w:b w:val="0"/>
          <w:i w:val="0"/>
          <w:smallCaps w:val="0"/>
          <w:strike w:val="0"/>
          <w:sz w:val="22"/>
          <w:u w:val="single"/>
        </w:rPr>
        <w:t xml:space="preserve"> views, this reality helps</w:t>
      </w:r>
      <w:r>
        <w:rPr>
          <w:b/>
          <w:i w:val="0"/>
          <w:smallCaps w:val="0"/>
          <w:strike w:val="0"/>
          <w:sz w:val="22"/>
          <w:u w:val="single"/>
        </w:rPr>
        <w:t xml:space="preserve"> fuel dysfunction</w:t>
      </w:r>
      <w:r>
        <w:rPr>
          <w:b w:val="0"/>
          <w:i w:val="0"/>
          <w:smallCaps w:val="0"/>
          <w:strike w:val="0"/>
          <w:sz w:val="22"/>
          <w:u w:val="single"/>
        </w:rPr>
        <w:t xml:space="preserve"> in American politics.</w:t>
      </w:r>
    </w:p>
    <w:p>
      <w:pPr>
        <w:spacing w:after="60"/>
      </w:pPr>
      <w:r>
        <w:rPr>
          <w:b w:val="0"/>
          <w:i w:val="0"/>
          <w:smallCaps w:val="0"/>
          <w:strike w:val="0"/>
          <w:sz w:val="16"/>
          <w:u w:val="none"/>
        </w:rPr>
        <w:t xml:space="preserve">In a recent book, “Rejecting Compromise: Legislators’ Fear of Primary Voters,” </w:t>
      </w:r>
      <w:r>
        <w:rPr>
          <w:b w:val="0"/>
          <w:i w:val="0"/>
          <w:smallCaps w:val="0"/>
          <w:strike w:val="0"/>
          <w:sz w:val="22"/>
          <w:u w:val="single"/>
        </w:rPr>
        <w:t xml:space="preserve">a group of political scientists found that “legislators believe that primary voters are much </w:t>
      </w:r>
      <w:r>
        <w:rPr>
          <w:b/>
          <w:i w:val="0"/>
          <w:smallCaps w:val="0"/>
          <w:strike w:val="0"/>
          <w:sz w:val="22"/>
          <w:u w:val="single"/>
        </w:rPr>
        <w:t>more likely to punish</w:t>
      </w:r>
      <w:r>
        <w:rPr>
          <w:b w:val="0"/>
          <w:i w:val="0"/>
          <w:smallCaps w:val="0"/>
          <w:strike w:val="0"/>
          <w:sz w:val="22"/>
          <w:u w:val="single"/>
        </w:rPr>
        <w:t xml:space="preserve"> them for compromising than general election voters or donors.” Incumbents in safe seats often embrace </w:t>
      </w:r>
      <w:r>
        <w:rPr>
          <w:b/>
          <w:i w:val="0"/>
          <w:smallCaps w:val="0"/>
          <w:strike w:val="0"/>
          <w:sz w:val="22"/>
          <w:u w:val="single"/>
        </w:rPr>
        <w:t>more extreme</w:t>
      </w:r>
      <w:r>
        <w:rPr>
          <w:b w:val="0"/>
          <w:i w:val="0"/>
          <w:smallCaps w:val="0"/>
          <w:strike w:val="0"/>
          <w:sz w:val="22"/>
          <w:u w:val="single"/>
        </w:rPr>
        <w:t xml:space="preserve"> positions to avoid facing challengers in primaries</w:t>
      </w:r>
      <w:r>
        <w:rPr>
          <w:b w:val="0"/>
          <w:i w:val="0"/>
          <w:smallCaps w:val="0"/>
          <w:strike w:val="0"/>
          <w:sz w:val="16"/>
          <w:u w:val="none"/>
        </w:rPr>
        <w:t xml:space="preserve">. And some </w:t>
      </w:r>
      <w:r>
        <w:rPr>
          <w:b w:val="0"/>
          <w:i w:val="0"/>
          <w:smallCaps w:val="0"/>
          <w:strike w:val="0"/>
          <w:sz w:val="22"/>
          <w:u w:val="single"/>
        </w:rPr>
        <w:t>moderate incumbents</w:t>
      </w:r>
      <w:r>
        <w:rPr>
          <w:b w:val="0"/>
          <w:i w:val="0"/>
          <w:smallCaps w:val="0"/>
          <w:strike w:val="0"/>
          <w:sz w:val="16"/>
          <w:u w:val="none"/>
        </w:rPr>
        <w:t xml:space="preserve"> who might have broad appeal in a general election </w:t>
      </w:r>
      <w:r>
        <w:rPr>
          <w:b w:val="0"/>
          <w:i w:val="0"/>
          <w:smallCaps w:val="0"/>
          <w:strike w:val="0"/>
          <w:sz w:val="22"/>
          <w:u w:val="single"/>
        </w:rPr>
        <w:t>are</w:t>
      </w:r>
      <w:r>
        <w:rPr>
          <w:b w:val="0"/>
          <w:i w:val="0"/>
          <w:smallCaps w:val="0"/>
          <w:strike w:val="0"/>
          <w:sz w:val="16"/>
          <w:u w:val="none"/>
        </w:rPr>
        <w:t xml:space="preserve"> now </w:t>
      </w:r>
      <w:r>
        <w:rPr>
          <w:b w:val="0"/>
          <w:i w:val="0"/>
          <w:smallCaps w:val="0"/>
          <w:strike w:val="0"/>
          <w:sz w:val="22"/>
          <w:u w:val="single"/>
        </w:rPr>
        <w:t>retiring rather than competing in primaries</w:t>
      </w:r>
      <w:r>
        <w:rPr>
          <w:b w:val="0"/>
          <w:i w:val="0"/>
          <w:smallCaps w:val="0"/>
          <w:strike w:val="0"/>
          <w:sz w:val="16"/>
          <w:u w:val="none"/>
        </w:rPr>
        <w:t xml:space="preserve"> they are likely to lose to ideological extremists.</w:t>
      </w:r>
    </w:p>
    <w:p>
      <w:pPr>
        <w:spacing w:after="60"/>
      </w:pPr>
      <w:r>
        <w:rPr>
          <w:b w:val="0"/>
          <w:i w:val="0"/>
          <w:smallCaps w:val="0"/>
          <w:strike w:val="0"/>
          <w:sz w:val="22"/>
          <w:u w:val="single"/>
        </w:rPr>
        <w:t>In Alaska</w:t>
      </w:r>
      <w:r>
        <w:rPr>
          <w:b w:val="0"/>
          <w:i w:val="0"/>
          <w:smallCaps w:val="0"/>
          <w:strike w:val="0"/>
          <w:sz w:val="16"/>
          <w:u w:val="none"/>
        </w:rPr>
        <w:t xml:space="preserve">, Senator Lisa </w:t>
      </w:r>
      <w:r>
        <w:rPr>
          <w:b w:val="0"/>
          <w:i w:val="0"/>
          <w:smallCaps w:val="0"/>
          <w:strike w:val="0"/>
          <w:sz w:val="22"/>
          <w:u w:val="single"/>
        </w:rPr>
        <w:t>Murkowski’s</w:t>
      </w:r>
      <w:r>
        <w:rPr>
          <w:b w:val="0"/>
          <w:i w:val="0"/>
          <w:smallCaps w:val="0"/>
          <w:strike w:val="0"/>
          <w:sz w:val="16"/>
          <w:u w:val="none"/>
        </w:rPr>
        <w:t xml:space="preserve"> re-election </w:t>
      </w:r>
      <w:r>
        <w:rPr>
          <w:b w:val="0"/>
          <w:i w:val="0"/>
          <w:smallCaps w:val="0"/>
          <w:strike w:val="0"/>
          <w:sz w:val="22"/>
          <w:u w:val="single"/>
        </w:rPr>
        <w:t>campaign</w:t>
      </w:r>
      <w:r>
        <w:rPr>
          <w:b w:val="0"/>
          <w:i w:val="0"/>
          <w:smallCaps w:val="0"/>
          <w:strike w:val="0"/>
          <w:sz w:val="16"/>
          <w:u w:val="none"/>
        </w:rPr>
        <w:t xml:space="preserve"> this year will provide a test of how much this change to primary elections might reshape our politics. Under traditional rules, she might well not have survived a Republican primary. She voted to convict Donald Trump in his post-Jan. 6, 2021, impeachment trial in the Senate, and Mr. Trump endorsed another, </w:t>
      </w:r>
      <w:r>
        <w:rPr>
          <w:b w:val="0"/>
          <w:i w:val="0"/>
          <w:smallCaps w:val="0"/>
          <w:strike w:val="0"/>
          <w:sz w:val="22"/>
          <w:u w:val="single"/>
        </w:rPr>
        <w:t>MAGA Republican and vowed to campaign personally against her.</w:t>
      </w:r>
    </w:p>
    <w:p>
      <w:pPr>
        <w:spacing w:after="60"/>
      </w:pPr>
      <w:r>
        <w:rPr>
          <w:b w:val="0"/>
          <w:i w:val="0"/>
          <w:smallCaps w:val="0"/>
          <w:strike w:val="0"/>
          <w:sz w:val="16"/>
          <w:u w:val="none"/>
        </w:rPr>
        <w:t xml:space="preserve">Yet she has owned Alaska’s center since at least 2010 (a year she lost the Republican Senate primary but won in the general election as a write-in candidate), and she was recently endorsed by a Democratic Senate colleague, Joe Manchin of West Virginia. </w:t>
      </w:r>
      <w:r>
        <w:rPr>
          <w:b w:val="0"/>
          <w:i w:val="0"/>
          <w:smallCaps w:val="0"/>
          <w:strike w:val="0"/>
          <w:sz w:val="22"/>
          <w:u w:val="single"/>
        </w:rPr>
        <w:t>If she retains</w:t>
      </w:r>
      <w:r>
        <w:rPr>
          <w:b w:val="0"/>
          <w:i w:val="0"/>
          <w:smallCaps w:val="0"/>
          <w:strike w:val="0"/>
          <w:sz w:val="16"/>
          <w:u w:val="none"/>
        </w:rPr>
        <w:t xml:space="preserve"> that </w:t>
      </w:r>
      <w:r>
        <w:rPr>
          <w:b w:val="0"/>
          <w:i w:val="0"/>
          <w:smallCaps w:val="0"/>
          <w:strike w:val="0"/>
          <w:sz w:val="22"/>
          <w:u w:val="single"/>
        </w:rPr>
        <w:t>broad appeal, her re-election prospects would be strong under the state’s reforms</w:t>
      </w:r>
      <w:r>
        <w:rPr>
          <w:b w:val="0"/>
          <w:i w:val="0"/>
          <w:smallCaps w:val="0"/>
          <w:strike w:val="0"/>
          <w:sz w:val="16"/>
          <w:u w:val="none"/>
        </w:rPr>
        <w:t xml:space="preserve">. In the general election, if Ms. </w:t>
      </w:r>
      <w:r>
        <w:rPr>
          <w:b/>
          <w:i w:val="0"/>
          <w:smallCaps w:val="0"/>
          <w:strike w:val="0"/>
          <w:sz w:val="22"/>
          <w:u w:val="single"/>
        </w:rPr>
        <w:t>Murkowsi</w:t>
      </w:r>
      <w:r>
        <w:rPr>
          <w:b w:val="0"/>
          <w:i w:val="0"/>
          <w:smallCaps w:val="0"/>
          <w:strike w:val="0"/>
          <w:sz w:val="22"/>
          <w:u w:val="single"/>
        </w:rPr>
        <w:t xml:space="preserve"> is the</w:t>
      </w:r>
      <w:r>
        <w:rPr>
          <w:b/>
          <w:i w:val="0"/>
          <w:smallCaps w:val="0"/>
          <w:strike w:val="0"/>
          <w:sz w:val="22"/>
          <w:u w:val="single"/>
        </w:rPr>
        <w:t xml:space="preserve"> first choice</w:t>
      </w:r>
      <w:r>
        <w:rPr>
          <w:b w:val="0"/>
          <w:i w:val="0"/>
          <w:smallCaps w:val="0"/>
          <w:strike w:val="0"/>
          <w:sz w:val="22"/>
          <w:u w:val="single"/>
        </w:rPr>
        <w:t xml:space="preserve"> of many and the second choice of enough independents, Democrats and Republicans</w:t>
      </w:r>
      <w:r>
        <w:rPr>
          <w:b w:val="0"/>
          <w:i w:val="0"/>
          <w:smallCaps w:val="0"/>
          <w:strike w:val="0"/>
          <w:sz w:val="16"/>
          <w:u w:val="none"/>
        </w:rPr>
        <w:t xml:space="preserve">, Alaska’s new system will ensure </w:t>
      </w:r>
      <w:r>
        <w:rPr>
          <w:b w:val="0"/>
          <w:i w:val="0"/>
          <w:smallCaps w:val="0"/>
          <w:strike w:val="0"/>
          <w:sz w:val="22"/>
          <w:u w:val="single"/>
        </w:rPr>
        <w:t>she will be re-elected.</w:t>
      </w:r>
    </w:p>
    <w:p>
      <w:pPr>
        <w:spacing w:after="60"/>
      </w:pPr>
      <w:r>
        <w:rPr>
          <w:b w:val="0"/>
          <w:i w:val="0"/>
          <w:smallCaps w:val="0"/>
          <w:strike w:val="0"/>
          <w:sz w:val="16"/>
          <w:u w:val="none"/>
        </w:rPr>
        <w:t>It is possible that other electoral systems might do an even better job of identifying consensus candidates. Some political scientists worry that while the political parties can still loudly endorse, support and campaign for the candidates they prefer in Alaska, that might not be enough to adequately inform voters without the additional party imprimatur that follows from winning a traditional primary.</w:t>
      </w:r>
    </w:p>
    <w:p>
      <w:pPr>
        <w:spacing w:after="60"/>
      </w:pPr>
      <w:r>
        <w:rPr>
          <w:b w:val="0"/>
          <w:i w:val="0"/>
          <w:smallCaps w:val="0"/>
          <w:strike w:val="0"/>
          <w:sz w:val="16"/>
          <w:u w:val="none"/>
        </w:rPr>
        <w:t xml:space="preserve">But all election systems have both advantages and disadvantages. And in our era, </w:t>
      </w:r>
      <w:r>
        <w:rPr>
          <w:b w:val="0"/>
          <w:i w:val="0"/>
          <w:smallCaps w:val="0"/>
          <w:strike w:val="0"/>
          <w:sz w:val="22"/>
          <w:u w:val="single"/>
        </w:rPr>
        <w:t xml:space="preserve">one of the </w:t>
      </w:r>
      <w:r>
        <w:rPr>
          <w:b/>
          <w:i w:val="0"/>
          <w:smallCaps w:val="0"/>
          <w:strike w:val="0"/>
          <w:sz w:val="22"/>
          <w:u w:val="single"/>
        </w:rPr>
        <w:t>highest priorities</w:t>
      </w:r>
      <w:r>
        <w:rPr>
          <w:b w:val="0"/>
          <w:i w:val="0"/>
          <w:smallCaps w:val="0"/>
          <w:strike w:val="0"/>
          <w:sz w:val="22"/>
          <w:u w:val="single"/>
        </w:rPr>
        <w:t xml:space="preserve"> in election reform must be </w:t>
      </w:r>
      <w:r>
        <w:rPr>
          <w:b/>
          <w:i w:val="0"/>
          <w:smallCaps w:val="0"/>
          <w:strike w:val="0"/>
          <w:sz w:val="22"/>
          <w:u w:val="single"/>
        </w:rPr>
        <w:t>reducing</w:t>
      </w:r>
      <w:r>
        <w:rPr>
          <w:b w:val="0"/>
          <w:i w:val="0"/>
          <w:smallCaps w:val="0"/>
          <w:strike w:val="0"/>
          <w:sz w:val="22"/>
          <w:u w:val="single"/>
        </w:rPr>
        <w:t xml:space="preserve"> the influence of </w:t>
      </w:r>
      <w:r>
        <w:rPr>
          <w:b/>
          <w:i w:val="0"/>
          <w:smallCaps w:val="0"/>
          <w:strike w:val="0"/>
          <w:sz w:val="22"/>
          <w:u w:val="single"/>
        </w:rPr>
        <w:t>extremism</w:t>
      </w:r>
      <w:r>
        <w:rPr>
          <w:b w:val="0"/>
          <w:i w:val="0"/>
          <w:smallCaps w:val="0"/>
          <w:strike w:val="0"/>
          <w:sz w:val="22"/>
          <w:u w:val="single"/>
        </w:rPr>
        <w:t xml:space="preserve"> in our politics.</w:t>
      </w:r>
    </w:p>
    <w:p>
      <w:pPr>
        <w:spacing w:after="60"/>
      </w:pPr>
      <w:r>
        <w:rPr>
          <w:b w:val="0"/>
          <w:i w:val="0"/>
          <w:smallCaps w:val="0"/>
          <w:strike w:val="0"/>
          <w:sz w:val="16"/>
          <w:u w:val="none"/>
        </w:rPr>
        <w:t xml:space="preserve">Despite all the attention national voting-rights debates receive, most political reform takes place at the state level — especially in states, like Alaska, where voters can bypass legislatures and vote directly on reform. </w:t>
      </w:r>
      <w:r>
        <w:rPr>
          <w:b w:val="0"/>
          <w:i w:val="0"/>
          <w:smallCaps w:val="0"/>
          <w:strike w:val="0"/>
          <w:sz w:val="22"/>
          <w:u w:val="single"/>
        </w:rPr>
        <w:t xml:space="preserve">More states, localities and even political parties are adopting alternative forms of voting </w:t>
      </w:r>
      <w:r>
        <w:rPr>
          <w:b w:val="0"/>
          <w:i w:val="0"/>
          <w:smallCaps w:val="0"/>
          <w:strike w:val="0"/>
          <w:sz w:val="22"/>
          <w:u w:val="single"/>
        </w:rPr>
        <w:t>in an effort to</w:t>
      </w:r>
      <w:r>
        <w:rPr>
          <w:b w:val="0"/>
          <w:i w:val="0"/>
          <w:smallCaps w:val="0"/>
          <w:strike w:val="0"/>
          <w:sz w:val="22"/>
          <w:u w:val="single"/>
        </w:rPr>
        <w:t xml:space="preserve"> reward candidates with </w:t>
      </w:r>
      <w:r>
        <w:rPr>
          <w:b/>
          <w:i w:val="0"/>
          <w:smallCaps w:val="0"/>
          <w:strike w:val="0"/>
          <w:sz w:val="22"/>
          <w:u w:val="single"/>
        </w:rPr>
        <w:t>broader electoral appeal</w:t>
      </w:r>
      <w:r>
        <w:rPr>
          <w:b w:val="0"/>
          <w:i w:val="0"/>
          <w:smallCaps w:val="0"/>
          <w:strike w:val="0"/>
          <w:sz w:val="22"/>
          <w:u w:val="single"/>
        </w:rPr>
        <w:t>.</w:t>
      </w:r>
    </w:p>
    <w:p>
      <w:pPr>
        <w:spacing w:after="60"/>
      </w:pPr>
      <w:r>
        <w:rPr>
          <w:b w:val="0"/>
          <w:i w:val="0"/>
          <w:smallCaps w:val="0"/>
          <w:strike w:val="0"/>
          <w:sz w:val="16"/>
          <w:u w:val="none"/>
        </w:rPr>
        <w:t xml:space="preserve">The political makeup of these areas ranges from blue to purple to red. Signatures in Nevada are now being gathered to qualify a ballot measure for this fall that would create an election system </w:t>
      </w:r>
      <w:r>
        <w:rPr>
          <w:b w:val="0"/>
          <w:i w:val="0"/>
          <w:smallCaps w:val="0"/>
          <w:strike w:val="0"/>
          <w:sz w:val="16"/>
          <w:u w:val="none"/>
        </w:rPr>
        <w:t>similar to</w:t>
      </w:r>
      <w:r>
        <w:rPr>
          <w:b w:val="0"/>
          <w:i w:val="0"/>
          <w:smallCaps w:val="0"/>
          <w:strike w:val="0"/>
          <w:sz w:val="16"/>
          <w:u w:val="none"/>
        </w:rPr>
        <w:t xml:space="preserve"> Alaska’s. (That proposal would establish a top-five primary.) In 2021, </w:t>
      </w:r>
      <w:r>
        <w:rPr>
          <w:b w:val="0"/>
          <w:i w:val="0"/>
          <w:smallCaps w:val="0"/>
          <w:strike w:val="0"/>
          <w:sz w:val="22"/>
          <w:u w:val="single"/>
        </w:rPr>
        <w:t>New York City used 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for its primaries</w:t>
      </w:r>
      <w:r>
        <w:rPr>
          <w:b w:val="0"/>
          <w:i w:val="0"/>
          <w:smallCaps w:val="0"/>
          <w:strike w:val="0"/>
          <w:sz w:val="16"/>
          <w:u w:val="none"/>
        </w:rPr>
        <w:t xml:space="preserve">, including the all-important Democratic primary for mayor. </w:t>
      </w:r>
      <w:r>
        <w:rPr>
          <w:b w:val="0"/>
          <w:i w:val="0"/>
          <w:smallCaps w:val="0"/>
          <w:strike w:val="0"/>
          <w:sz w:val="22"/>
          <w:u w:val="single"/>
        </w:rPr>
        <w:t>Voters in Maine adopted</w:t>
      </w:r>
      <w:r>
        <w:rPr>
          <w:b w:val="0"/>
          <w:i w:val="0"/>
          <w:smallCaps w:val="0"/>
          <w:strike w:val="0"/>
          <w:sz w:val="16"/>
          <w:u w:val="none"/>
        </w:rPr>
        <w:t xml:space="preserve"> ranked-choice voting, </w:t>
      </w:r>
      <w:r>
        <w:rPr>
          <w:b w:val="0"/>
          <w:i w:val="0"/>
          <w:smallCaps w:val="0"/>
          <w:strike w:val="0"/>
          <w:sz w:val="16"/>
          <w:u w:val="none"/>
        </w:rPr>
        <w:t>where it</w:t>
      </w:r>
      <w:r>
        <w:rPr>
          <w:b w:val="0"/>
          <w:i w:val="0"/>
          <w:smallCaps w:val="0"/>
          <w:strike w:val="0"/>
          <w:sz w:val="16"/>
          <w:u w:val="none"/>
        </w:rPr>
        <w:t xml:space="preserve"> has been in effect since 2018 and used for federal elections as well as state primaries. </w:t>
      </w:r>
      <w:r>
        <w:rPr>
          <w:b w:val="0"/>
          <w:i w:val="0"/>
          <w:smallCaps w:val="0"/>
          <w:strike w:val="0"/>
          <w:sz w:val="22"/>
          <w:u w:val="single"/>
        </w:rPr>
        <w:t xml:space="preserve">In Utah, </w:t>
      </w:r>
      <w:r>
        <w:rPr>
          <w:b/>
          <w:i w:val="0"/>
          <w:smallCaps w:val="0"/>
          <w:strike w:val="0"/>
          <w:sz w:val="22"/>
          <w:u w:val="single"/>
        </w:rPr>
        <w:t>23 cities</w:t>
      </w:r>
      <w:r>
        <w:rPr>
          <w:b w:val="0"/>
          <w:i w:val="0"/>
          <w:smallCaps w:val="0"/>
          <w:strike w:val="0"/>
          <w:sz w:val="22"/>
          <w:u w:val="single"/>
        </w:rPr>
        <w:t>,</w:t>
      </w:r>
      <w:r>
        <w:rPr>
          <w:b w:val="0"/>
          <w:i w:val="0"/>
          <w:smallCaps w:val="0"/>
          <w:strike w:val="0"/>
          <w:sz w:val="16"/>
          <w:u w:val="none"/>
        </w:rPr>
        <w:t xml:space="preserve"> including Salt Lake City, </w:t>
      </w:r>
      <w:r>
        <w:rPr>
          <w:b w:val="0"/>
          <w:i w:val="0"/>
          <w:smallCaps w:val="0"/>
          <w:strike w:val="0"/>
          <w:sz w:val="22"/>
          <w:u w:val="single"/>
        </w:rPr>
        <w:t xml:space="preserve">are </w:t>
      </w:r>
      <w:r>
        <w:rPr>
          <w:b/>
          <w:i w:val="0"/>
          <w:smallCaps w:val="0"/>
          <w:strike w:val="0"/>
          <w:sz w:val="22"/>
          <w:u w:val="single"/>
        </w:rPr>
        <w:t>authorized</w:t>
      </w:r>
      <w:r>
        <w:rPr>
          <w:b w:val="0"/>
          <w:i w:val="0"/>
          <w:smallCaps w:val="0"/>
          <w:strike w:val="0"/>
          <w:sz w:val="22"/>
          <w:u w:val="single"/>
        </w:rPr>
        <w:t xml:space="preserve"> to use 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oting. To avoid a more factional candidate winning a traditional primary, the Republican Party in Virginia opted to use a nominating convention, with ranked-choice voting, which led to its nomination of Glenn Youngkin for governor.</w:t>
      </w:r>
    </w:p>
    <w:p>
      <w:pPr>
        <w:spacing w:after="60"/>
      </w:pPr>
      <w:r>
        <w:rPr>
          <w:b w:val="0"/>
          <w:i w:val="0"/>
          <w:smallCaps w:val="0"/>
          <w:strike w:val="0"/>
          <w:sz w:val="16"/>
          <w:u w:val="none"/>
        </w:rPr>
        <w:t>Given the self-interested resistance of many legislators to changing the rules under which they have been elected, these reforms have their strongest prospect in states and localities with direct-democracy options. In places that permit voter initiatives, voters can enact policy directly. Of the 63 states and localities that have adopted an alternative voting system since 2000, about 40 percent did so through a public vote. Incumbents who believe they have the broadest electoral appeal yet fear being primaried by factional candidates from the extremes should also support reforms like that in Alaska.</w:t>
      </w:r>
    </w:p>
    <w:p>
      <w:pPr>
        <w:spacing w:after="60"/>
      </w:pPr>
      <w:r>
        <w:rPr>
          <w:b/>
          <w:i w:val="0"/>
          <w:smallCaps w:val="0"/>
          <w:strike w:val="0"/>
          <w:sz w:val="22"/>
          <w:u w:val="single"/>
        </w:rPr>
        <w:t>Other states</w:t>
      </w:r>
      <w:r>
        <w:rPr>
          <w:b w:val="0"/>
          <w:i w:val="0"/>
          <w:smallCaps w:val="0"/>
          <w:strike w:val="0"/>
          <w:sz w:val="22"/>
          <w:u w:val="single"/>
        </w:rPr>
        <w:t xml:space="preserve"> would </w:t>
      </w:r>
      <w:r>
        <w:rPr>
          <w:b/>
          <w:i w:val="0"/>
          <w:smallCaps w:val="0"/>
          <w:strike w:val="0"/>
          <w:sz w:val="22"/>
          <w:u w:val="single"/>
        </w:rPr>
        <w:t>do well</w:t>
      </w:r>
      <w:r>
        <w:rPr>
          <w:b w:val="0"/>
          <w:i w:val="0"/>
          <w:smallCaps w:val="0"/>
          <w:strike w:val="0"/>
          <w:sz w:val="22"/>
          <w:u w:val="single"/>
        </w:rPr>
        <w:t xml:space="preserve"> </w:t>
      </w:r>
      <w:r>
        <w:rPr>
          <w:b/>
          <w:i w:val="0"/>
          <w:smallCaps w:val="0"/>
          <w:strike w:val="0"/>
          <w:sz w:val="22"/>
          <w:u w:val="single"/>
        </w:rPr>
        <w:t>to pay attention</w:t>
      </w:r>
      <w:r>
        <w:rPr>
          <w:b w:val="0"/>
          <w:i w:val="0"/>
          <w:smallCaps w:val="0"/>
          <w:strike w:val="0"/>
          <w:sz w:val="22"/>
          <w:u w:val="single"/>
        </w:rPr>
        <w:t xml:space="preserve"> to whether the reforms in Alaska and other states and cities </w:t>
      </w:r>
      <w:r>
        <w:rPr>
          <w:b/>
          <w:i w:val="0"/>
          <w:smallCaps w:val="0"/>
          <w:strike w:val="0"/>
          <w:sz w:val="22"/>
          <w:u w:val="single"/>
        </w:rPr>
        <w:t>do a better job</w:t>
      </w:r>
      <w:r>
        <w:rPr>
          <w:b w:val="0"/>
          <w:i w:val="0"/>
          <w:smallCaps w:val="0"/>
          <w:strike w:val="0"/>
          <w:sz w:val="22"/>
          <w:u w:val="single"/>
        </w:rPr>
        <w:t xml:space="preserve"> of </w:t>
      </w:r>
      <w:r>
        <w:rPr>
          <w:b w:val="0"/>
          <w:i w:val="0"/>
          <w:smallCaps w:val="0"/>
          <w:strike w:val="0"/>
          <w:sz w:val="22"/>
          <w:u w:val="single"/>
        </w:rPr>
        <w:t xml:space="preserve">giving candidates with the </w:t>
      </w:r>
      <w:r>
        <w:rPr>
          <w:b/>
          <w:i w:val="0"/>
          <w:smallCaps w:val="0"/>
          <w:strike w:val="0"/>
          <w:sz w:val="22"/>
          <w:u w:val="single"/>
        </w:rPr>
        <w:t>broadest appeal to voters</w:t>
      </w:r>
      <w:r>
        <w:rPr>
          <w:b w:val="0"/>
          <w:i w:val="0"/>
          <w:smallCaps w:val="0"/>
          <w:strike w:val="0"/>
          <w:sz w:val="22"/>
          <w:u w:val="single"/>
        </w:rPr>
        <w:t xml:space="preserve"> a good chance </w:t>
      </w:r>
      <w:r>
        <w:rPr>
          <w:b/>
          <w:i w:val="0"/>
          <w:smallCaps w:val="0"/>
          <w:strike w:val="0"/>
          <w:sz w:val="22"/>
          <w:u w:val="single"/>
        </w:rPr>
        <w:t>to</w:t>
      </w:r>
      <w:r>
        <w:rPr>
          <w:b w:val="0"/>
          <w:i w:val="0"/>
          <w:smallCaps w:val="0"/>
          <w:strike w:val="0"/>
          <w:sz w:val="22"/>
          <w:u w:val="single"/>
        </w:rPr>
        <w:t xml:space="preserve"> </w:t>
      </w:r>
      <w:r>
        <w:rPr>
          <w:b w:val="0"/>
          <w:i w:val="0"/>
          <w:smallCaps w:val="0"/>
          <w:strike w:val="0"/>
          <w:sz w:val="22"/>
          <w:u w:val="single"/>
        </w:rPr>
        <w:t xml:space="preserve">actually </w:t>
      </w:r>
      <w:r>
        <w:rPr>
          <w:b/>
          <w:i w:val="0"/>
          <w:smallCaps w:val="0"/>
          <w:strike w:val="0"/>
          <w:sz w:val="22"/>
          <w:u w:val="single"/>
        </w:rPr>
        <w:t>get</w:t>
      </w:r>
      <w:r>
        <w:rPr>
          <w:b/>
          <w:i w:val="0"/>
          <w:smallCaps w:val="0"/>
          <w:strike w:val="0"/>
          <w:sz w:val="22"/>
          <w:u w:val="single"/>
        </w:rPr>
        <w:t xml:space="preserve"> elected</w:t>
      </w:r>
      <w:r>
        <w:rPr>
          <w:b w:val="0"/>
          <w:i w:val="0"/>
          <w:smallCaps w:val="0"/>
          <w:strike w:val="0"/>
          <w:sz w:val="22"/>
          <w:u w:val="singl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