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Solves</w:t>
      </w:r>
      <w:r>
        <w:rPr>
          <w:b/>
          <w:i w:val="0"/>
          <w:smallCaps w:val="0"/>
          <w:strike w:val="0"/>
          <w:sz w:val="26"/>
          <w:u w:val="none"/>
        </w:rPr>
        <w:t xml:space="preserve"> foreign influence.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Black 24 </w:t>
      </w:r>
      <w:r>
        <w:rPr>
          <w:b w:val="0"/>
          <w:i w:val="0"/>
          <w:smallCaps w:val="0"/>
          <w:strike w:val="0"/>
          <w:sz w:val="16"/>
          <w:u w:val="none"/>
        </w:rPr>
        <w:t>[</w:t>
      </w:r>
      <w:r>
        <w:rPr>
          <w:b w:val="0"/>
          <w:i w:val="0"/>
          <w:smallCaps w:val="0"/>
          <w:strike w:val="0"/>
          <w:sz w:val="16"/>
          <w:u w:val="none"/>
        </w:rPr>
        <w:t xml:space="preserve">Cindy; April 8; executive director of Fix Democracy First; The Fulcrum, “Remove foreign-influenced corporate money from our elections now,” </w:t>
      </w:r>
      <w:r>
        <w:rPr>
          <w:b w:val="0"/>
          <w:i w:val="0"/>
          <w:smallCaps w:val="0"/>
          <w:strike w:val="0"/>
          <w:sz w:val="16"/>
          <w:u w:val="none"/>
        </w:rPr>
        <w:t>https://thefulcrum</w:t>
      </w:r>
      <w:r>
        <w:rPr>
          <w:b w:val="0"/>
          <w:i w:val="0"/>
          <w:smallCaps w:val="0"/>
          <w:strike w:val="0"/>
          <w:sz w:val="16"/>
          <w:u w:val="none"/>
        </w:rPr>
        <w:t>.us/electoral-reforms/foreign-money-in-elections</w:t>
      </w:r>
      <w:r>
        <w:rPr>
          <w:b w:val="0"/>
          <w:i w:val="0"/>
          <w:smallCaps w:val="0"/>
          <w:strike w:val="0"/>
          <w:sz w:val="16"/>
          <w:u w:val="none"/>
        </w:rPr>
        <w:t>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Federal law is clear: </w:t>
      </w:r>
      <w:r>
        <w:rPr>
          <w:b w:val="0"/>
          <w:i w:val="0"/>
          <w:smallCaps w:val="0"/>
          <w:strike w:val="0"/>
          <w:sz w:val="22"/>
          <w:u w:val="single"/>
        </w:rPr>
        <w:t>Foreign money is prohibited in U.S. elections. Unfortunately, the 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upreme </w:t>
      </w:r>
      <w:r>
        <w:rPr>
          <w:b w:val="0"/>
          <w:i w:val="0"/>
          <w:smallCaps w:val="0"/>
          <w:strike w:val="0"/>
          <w:sz w:val="22"/>
          <w:u w:val="single"/>
        </w:rPr>
        <w:t>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ourt’s 2010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decision in </w:t>
      </w:r>
      <w:r>
        <w:rPr>
          <w:b/>
          <w:i w:val="0"/>
          <w:smallCaps w:val="0"/>
          <w:strike w:val="0"/>
          <w:sz w:val="22"/>
          <w:u w:val="single"/>
        </w:rPr>
        <w:t>Citizens United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v. FEC </w:t>
      </w:r>
      <w:r>
        <w:rPr>
          <w:b/>
          <w:i w:val="0"/>
          <w:smallCaps w:val="0"/>
          <w:strike w:val="0"/>
          <w:sz w:val="22"/>
          <w:u w:val="single"/>
        </w:rPr>
        <w:t>created a loophole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allowing corporations with significant </w:t>
      </w:r>
      <w:r>
        <w:rPr>
          <w:b/>
          <w:i w:val="0"/>
          <w:smallCaps w:val="0"/>
          <w:strike w:val="0"/>
          <w:sz w:val="22"/>
          <w:u w:val="single"/>
        </w:rPr>
        <w:t>foreign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ownership to use their </w:t>
      </w:r>
      <w:r>
        <w:rPr>
          <w:b/>
          <w:i w:val="0"/>
          <w:smallCaps w:val="0"/>
          <w:strike w:val="0"/>
          <w:sz w:val="22"/>
          <w:u w:val="single"/>
        </w:rPr>
        <w:t xml:space="preserve">corporate coffers to spend </w:t>
      </w:r>
      <w:r>
        <w:rPr>
          <w:b w:val="0"/>
          <w:i w:val="0"/>
          <w:smallCaps w:val="0"/>
          <w:strike w:val="0"/>
          <w:sz w:val="22"/>
          <w:u w:val="single"/>
        </w:rPr>
        <w:t>unlimited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amounts of money in U.S. elections.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With the next presidential election just seven months away,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it’s </w:t>
      </w:r>
      <w:r>
        <w:rPr>
          <w:b/>
          <w:i w:val="0"/>
          <w:smallCaps w:val="0"/>
          <w:strike w:val="0"/>
          <w:sz w:val="22"/>
          <w:u w:val="single"/>
        </w:rPr>
        <w:t>critical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</w:t>
      </w:r>
      <w:r>
        <w:rPr>
          <w:b/>
          <w:i w:val="0"/>
          <w:smallCaps w:val="0"/>
          <w:strike w:val="0"/>
          <w:sz w:val="22"/>
          <w:u w:val="single"/>
        </w:rPr>
        <w:t>we address this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loophole immediately.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good news is that </w:t>
      </w:r>
      <w:r>
        <w:rPr>
          <w:b w:val="0"/>
          <w:i w:val="0"/>
          <w:smallCaps w:val="0"/>
          <w:strike w:val="0"/>
          <w:sz w:val="22"/>
          <w:u w:val="single"/>
        </w:rPr>
        <w:t>the White House can direct the 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epartment </w:t>
      </w:r>
      <w:r>
        <w:rPr>
          <w:b w:val="0"/>
          <w:i w:val="0"/>
          <w:smallCaps w:val="0"/>
          <w:strike w:val="0"/>
          <w:sz w:val="22"/>
          <w:u w:val="single"/>
        </w:rPr>
        <w:t>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f </w:t>
      </w:r>
      <w:r>
        <w:rPr>
          <w:b w:val="0"/>
          <w:i w:val="0"/>
          <w:smallCaps w:val="0"/>
          <w:strike w:val="0"/>
          <w:sz w:val="22"/>
          <w:u w:val="single"/>
        </w:rPr>
        <w:t>J</w:t>
      </w:r>
      <w:r>
        <w:rPr>
          <w:b w:val="0"/>
          <w:i w:val="0"/>
          <w:smallCaps w:val="0"/>
          <w:strike w:val="0"/>
          <w:sz w:val="16"/>
          <w:u w:val="none"/>
        </w:rPr>
        <w:t xml:space="preserve">ustice 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to </w:t>
      </w:r>
      <w:r>
        <w:rPr>
          <w:b w:val="0"/>
          <w:i w:val="0"/>
          <w:smallCaps w:val="0"/>
          <w:strike w:val="0"/>
          <w:sz w:val="22"/>
          <w:u w:val="single"/>
        </w:rPr>
        <w:t>take action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today.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Across the country,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we know </w:t>
      </w:r>
      <w:r>
        <w:rPr>
          <w:b w:val="0"/>
          <w:i w:val="0"/>
          <w:smallCaps w:val="0"/>
          <w:strike w:val="0"/>
          <w:sz w:val="22"/>
          <w:u w:val="single"/>
        </w:rPr>
        <w:t>corporations continually use their funds to influence elections</w:t>
      </w:r>
      <w:r>
        <w:rPr>
          <w:b w:val="0"/>
          <w:i w:val="0"/>
          <w:smallCaps w:val="0"/>
          <w:strike w:val="0"/>
          <w:sz w:val="16"/>
          <w:u w:val="none"/>
        </w:rPr>
        <w:t>, whether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a candidate they deem can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help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pass policies that benefit their bottom line, or against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state </w:t>
      </w:r>
      <w:r>
        <w:rPr>
          <w:b w:val="0"/>
          <w:i w:val="0"/>
          <w:smallCaps w:val="0"/>
          <w:strike w:val="0"/>
          <w:sz w:val="22"/>
          <w:u w:val="single"/>
        </w:rPr>
        <w:t>ballot measures that everyday people use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try to improve their lives. What we don’t hear about is how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many of these companies have </w:t>
      </w:r>
      <w:r>
        <w:rPr>
          <w:b/>
          <w:i w:val="0"/>
          <w:smallCaps w:val="0"/>
          <w:strike w:val="0"/>
          <w:sz w:val="22"/>
          <w:u w:val="single"/>
        </w:rPr>
        <w:t>wealthy foreign owners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who could get their CEOs or other leaders on the phone at a moment’s notice to go after, or support, politicians whose decisions could personally benefit them or their country’s interests.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This is not only a </w:t>
      </w:r>
      <w:r>
        <w:rPr>
          <w:b/>
          <w:i w:val="0"/>
          <w:smallCaps w:val="0"/>
          <w:strike w:val="0"/>
          <w:sz w:val="22"/>
          <w:u w:val="single"/>
        </w:rPr>
        <w:t>threat to American democrac</w:t>
      </w:r>
      <w:r>
        <w:rPr>
          <w:b w:val="0"/>
          <w:i w:val="0"/>
          <w:smallCaps w:val="0"/>
          <w:strike w:val="0"/>
          <w:sz w:val="22"/>
          <w:u w:val="single"/>
        </w:rPr>
        <w:t>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general,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but also to our </w:t>
      </w:r>
      <w:r>
        <w:rPr>
          <w:b/>
          <w:i w:val="0"/>
          <w:smallCaps w:val="0"/>
          <w:strike w:val="0"/>
          <w:sz w:val="22"/>
          <w:u w:val="single"/>
        </w:rPr>
        <w:t>national security interests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There have been numerous reports showing the amount of foreign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-influenced corporate </w:t>
      </w:r>
      <w:r>
        <w:rPr>
          <w:b w:val="0"/>
          <w:i w:val="0"/>
          <w:smallCaps w:val="0"/>
          <w:strike w:val="0"/>
          <w:sz w:val="22"/>
          <w:u w:val="single"/>
        </w:rPr>
        <w:t>money coming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into our elections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most recent report from Open Secrets, “Foreign-Influenced Corporate Money in State Elections,” showed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over </w:t>
      </w:r>
      <w:r>
        <w:rPr>
          <w:b/>
          <w:i w:val="0"/>
          <w:smallCaps w:val="0"/>
          <w:strike w:val="0"/>
          <w:sz w:val="22"/>
          <w:u w:val="single"/>
        </w:rPr>
        <w:t>$163 million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flowing into six states during the 2018-2022 election cycles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money was spent on state-level candidates, party committees, political action committees, ballot measure committees and independent expenditure committees (also known as super PACs). </w:t>
      </w:r>
      <w:r>
        <w:rPr>
          <w:b/>
          <w:i w:val="0"/>
          <w:smallCaps w:val="0"/>
          <w:strike w:val="0"/>
          <w:sz w:val="22"/>
          <w:u w:val="single"/>
        </w:rPr>
        <w:t>Over 800 companies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which included corporations with either at least 5 percent aggregate foreign ownership or an individual foreign owner holding more than 1 percent, </w:t>
      </w:r>
      <w:r>
        <w:rPr>
          <w:b w:val="0"/>
          <w:i w:val="0"/>
          <w:smallCaps w:val="0"/>
          <w:strike w:val="0"/>
          <w:sz w:val="22"/>
          <w:u w:val="single"/>
        </w:rPr>
        <w:t>collectively gave tens of millions of dollars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across the six states during the 2022 election cycle alone.</w:t>
      </w:r>
    </w:p>
    <w:p>
      <w:pPr>
        <w:pStyle w:val="Caption"/>
      </w:pPr>
      <w:r>
        <w:t>Source: Advantage Counterplans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