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Too many factors hold the WHO back.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Zimmer ’20 </w:t>
      </w:r>
      <w:r>
        <w:rPr>
          <w:b w:val="0"/>
          <w:i w:val="0"/>
          <w:smallCaps w:val="0"/>
          <w:strike w:val="0"/>
          <w:sz w:val="16"/>
          <w:u w:val="none"/>
        </w:rPr>
        <w:t>[Thomas; May 20; H</w:t>
      </w:r>
      <w:r>
        <w:rPr>
          <w:b w:val="0"/>
          <w:i w:val="0"/>
          <w:smallCaps w:val="0"/>
          <w:strike w:val="0"/>
          <w:sz w:val="16"/>
          <w:u w:val="none"/>
        </w:rPr>
        <w:t>istorian and DAAD Visiting Professor at Georgetown University where he focuses on the history of democracy and its discontents in the United States</w:t>
      </w:r>
      <w:r>
        <w:rPr>
          <w:b w:val="0"/>
          <w:i w:val="0"/>
          <w:smallCaps w:val="0"/>
          <w:strike w:val="0"/>
          <w:sz w:val="16"/>
          <w:u w:val="none"/>
        </w:rPr>
        <w:t>; The Washington Post, “</w:t>
      </w:r>
      <w:r>
        <w:rPr>
          <w:b w:val="0"/>
          <w:i w:val="0"/>
          <w:smallCaps w:val="0"/>
          <w:strike w:val="0"/>
          <w:sz w:val="16"/>
          <w:u w:val="none"/>
        </w:rPr>
        <w:t>Defunding or quitting the World Health Organization won’t fix it — or solve covid-19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,” </w:t>
      </w:r>
      <w:r>
        <w:rPr>
          <w:b w:val="0"/>
          <w:i w:val="0"/>
          <w:smallCaps w:val="0"/>
          <w:strike w:val="0"/>
          <w:sz w:val="16"/>
          <w:u w:val="none"/>
        </w:rPr>
        <w:t>https://www.washingtonpost.com/outlook/2020/05/20/defunding-or-quitting-world-health-organization-wont-fix-it-or-solve-covid-19/</w:t>
      </w:r>
      <w:r>
        <w:rPr>
          <w:b w:val="0"/>
          <w:i w:val="0"/>
          <w:smallCaps w:val="0"/>
          <w:strike w:val="0"/>
          <w:sz w:val="16"/>
          <w:u w:val="none"/>
        </w:rPr>
        <w:t>]//av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While WHO officials are certainly not beyond reproach, much of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recent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criticism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reflects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fundamental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misunderstanding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the WHO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its mission. Many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critics seem to imagine the organization as a global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epidemic rescue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unit that puts out fires wherever they occur. Yet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simply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not the role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 WHO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was built to fulfill, nor </w:t>
      </w:r>
      <w:r>
        <w:rPr>
          <w:b w:val="0"/>
          <w:i w:val="0"/>
          <w:smallCaps w:val="0"/>
          <w:strike w:val="0"/>
          <w:sz w:val="22"/>
          <w:u w:val="single"/>
        </w:rPr>
        <w:t>has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 </w:t>
      </w:r>
      <w:r>
        <w:rPr>
          <w:b w:val="0"/>
          <w:i w:val="0"/>
          <w:smallCaps w:val="0"/>
          <w:strike w:val="0"/>
          <w:sz w:val="22"/>
          <w:u w:val="single"/>
        </w:rPr>
        <w:t>ever been possible for it to do so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given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structural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limitations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confine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 organization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World Health Organization was established in 1948 as part of a broader attempt to reconfigure international relations and establish a lasting postwar order, centered around the United Nations, that would guarantee peace and prosperity. It was founded as a U.N. specialized agency with a broad mandate to promote “the attainment by all peoples of the highest possible level of health,” and it defines “health” as “a state of complete physical, mental and social well-being.”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WHO’s </w:t>
      </w:r>
      <w:r>
        <w:rPr>
          <w:b w:val="0"/>
          <w:i w:val="0"/>
          <w:smallCaps w:val="0"/>
          <w:strike w:val="0"/>
          <w:sz w:val="22"/>
          <w:u w:val="single"/>
        </w:rPr>
        <w:t>ability to fulfill its ambitions was hampered from the start by two main factors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First, WHO officials have always had to be content with vastly inadequate resources. In the late 1940s, </w:t>
      </w:r>
      <w:r>
        <w:rPr>
          <w:b w:val="0"/>
          <w:i w:val="0"/>
          <w:smallCaps w:val="0"/>
          <w:strike w:val="0"/>
          <w:sz w:val="22"/>
          <w:u w:val="single"/>
        </w:rPr>
        <w:t>member states limited the WHO budget to a measly $5 million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a decision significantly influenced by Congress imposing a strict limit on what the United States would contribute financially. Even today, its biannual budget amounts to roughly $4.5 billion, which is less than what some major U.S. hospitals get to work with.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Secondly,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WHO’s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quest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“world health”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often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been stymied by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political conflicts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regarding its mission</w:t>
      </w:r>
      <w:r>
        <w:rPr>
          <w:b w:val="0"/>
          <w:i w:val="0"/>
          <w:smallCaps w:val="0"/>
          <w:strike w:val="0"/>
          <w:sz w:val="16"/>
          <w:u w:val="none"/>
        </w:rPr>
        <w:t>, which has time and again prevented the organization from getting involved in crucial areas of international health work.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After the Second World War, underlying the creation of specialized agencies like the WHO was the idea that “political” questions should be separated from purely “technical” problems. The </w:t>
      </w:r>
      <w:r>
        <w:rPr>
          <w:b w:val="0"/>
          <w:i w:val="0"/>
          <w:smallCaps w:val="0"/>
          <w:strike w:val="0"/>
          <w:sz w:val="22"/>
          <w:u w:val="single"/>
        </w:rPr>
        <w:t>potential for strictly technical, consensual collaboration seemed high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realm of public health, as diseases obviously did not respect national boundaries.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But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vision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pure, apolitical health work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never materialized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because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global health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politics were always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shaped by debates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over what was “political</w:t>
      </w:r>
      <w:r>
        <w:rPr>
          <w:b w:val="0"/>
          <w:i w:val="0"/>
          <w:smallCaps w:val="0"/>
          <w:strike w:val="0"/>
          <w:sz w:val="16"/>
          <w:u w:val="none"/>
        </w:rPr>
        <w:t>” (and thus outside WHO’s jurisdiction) and what was merely “technical.” The WHO’s complicated relationship to the U.N.’s human rights work illustrated the complexity of this debate.</w:t>
      </w:r>
    </w:p>
    <w:p>
      <w:pPr>
        <w:pStyle w:val="Caption"/>
      </w:pPr>
      <w:r>
        <w:t>Source: Advantage Counterplans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