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Large international treaties </w:t>
      </w:r>
      <w:r>
        <w:rPr>
          <w:b/>
          <w:i w:val="0"/>
          <w:smallCaps w:val="0"/>
          <w:strike w:val="0"/>
          <w:sz w:val="26"/>
          <w:u w:val="single"/>
        </w:rPr>
        <w:t>hurt</w:t>
      </w:r>
      <w:r>
        <w:rPr>
          <w:b/>
          <w:i w:val="0"/>
          <w:smallCaps w:val="0"/>
          <w:strike w:val="0"/>
          <w:sz w:val="26"/>
          <w:u w:val="none"/>
        </w:rPr>
        <w:t xml:space="preserve"> small businesses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Simons 24, (</w:t>
      </w:r>
      <w:r>
        <w:rPr>
          <w:b w:val="0"/>
          <w:i w:val="0"/>
          <w:smallCaps w:val="0"/>
          <w:strike w:val="0"/>
          <w:u w:val="none"/>
        </w:rPr>
        <w:t>Tad Simons is an award-winning technology journalist who writes about communications, workflow issues, corporate efficiency, artificial intelligence, government administration, and ethics</w:t>
      </w:r>
      <w:r>
        <w:rPr>
          <w:b w:val="0"/>
          <w:i w:val="0"/>
          <w:smallCaps w:val="0"/>
          <w:strike w:val="0"/>
          <w:u w:val="none"/>
        </w:rPr>
        <w:t>)</w:t>
      </w:r>
      <w:r>
        <w:rPr>
          <w:b w:val="0"/>
          <w:i w:val="0"/>
          <w:smallCaps w:val="0"/>
          <w:strike w:val="0"/>
          <w:u w:val="none"/>
        </w:rPr>
        <w:t xml:space="preserve"> "Is it too late to agree on a global standard for e-commerce? - Thomson Reuters Institute." Thomson Reuters Institute, 14 Feb. 2024, www.thomsonreuters.com/en-us/posts/tax-and-accounting/e-commerce-global-standard.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E-commerce has grown so quickly and become such a dominant force in global trade that lawmakers and regulators the world over have had difficulty keeping up with the many challenges of an internet-enabled global marketplace.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From data privacy and consumer protection to issues of forced labor, counterfeiting, intellectual property theft, taxation, and more, e-commerce challenges many of the rules that govern traditional commerce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Consequently,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responsible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crafting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rules of governance for e-commerce are quite </w:t>
      </w:r>
      <w:r>
        <w:rPr>
          <w:b/>
          <w:i w:val="0"/>
          <w:smallCaps w:val="0"/>
          <w:strike w:val="0"/>
          <w:sz w:val="22"/>
          <w:u w:val="single"/>
        </w:rPr>
        <w:t xml:space="preserve">literally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 as they</w:t>
      </w:r>
      <w:r>
        <w:rPr>
          <w:b/>
          <w:i w:val="0"/>
          <w:smallCaps w:val="0"/>
          <w:strike w:val="0"/>
          <w:sz w:val="22"/>
          <w:u w:val="single"/>
        </w:rPr>
        <w:t xml:space="preserve"> — and we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</w:t>
      </w:r>
      <w:r>
        <w:rPr>
          <w:b/>
          <w:i w:val="0"/>
          <w:smallCaps w:val="0"/>
          <w:strike w:val="0"/>
          <w:sz w:val="22"/>
          <w:u w:val="single"/>
        </w:rPr>
        <w:t xml:space="preserve"> along.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latest front in this ongoing effort to harness the power of the internet without strangling it is an attempt — </w:t>
      </w:r>
      <w:r>
        <w:rPr>
          <w:b w:val="0"/>
          <w:i w:val="0"/>
          <w:smallCaps w:val="0"/>
          <w:strike w:val="0"/>
          <w:sz w:val="22"/>
          <w:u w:val="single"/>
        </w:rPr>
        <w:t>by such global institutions as the World Trade Organization (WTO) and the World Commerce Organization (WCO),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along with lawmakers from the United States, the European Union, and many other countries — </w:t>
      </w:r>
      <w:r>
        <w:rPr>
          <w:b w:val="0"/>
          <w:i w:val="0"/>
          <w:smallCaps w:val="0"/>
          <w:strike w:val="0"/>
          <w:sz w:val="22"/>
          <w:u w:val="single"/>
        </w:rPr>
        <w:t>to devise a binding set of rules for e-commerce that everyone can agree upon, or at least accept to try, for now, until some better ideas come along.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One of the more problematic issues in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debate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e-commerce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traditional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rules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governing</w:t>
      </w:r>
      <w:r>
        <w:rPr>
          <w:b/>
          <w:i w:val="0"/>
          <w:smallCaps w:val="0"/>
          <w:strike w:val="0"/>
          <w:sz w:val="22"/>
          <w:u w:val="single"/>
        </w:rPr>
        <w:t xml:space="preserve"> international trade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devised with large multinational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/>
          <w:i w:val="0"/>
          <w:smallCaps w:val="0"/>
          <w:strike w:val="0"/>
          <w:sz w:val="22"/>
          <w:u w:val="single"/>
        </w:rPr>
        <w:t xml:space="preserve"> in mind,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small businesses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Until the internet came along, after all, international trade was dominated by large companies that shipped equally large quantities of goods through ports (by air, sea, and land),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customs agents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catalogued shipments and governments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rmation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collect tax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revenue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enforce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compliance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formulate economic policy, and monitor trade balances,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among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activities.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none"/>
        </w:rPr>
        <w:t>E-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commerce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upended</w:t>
      </w:r>
      <w:r>
        <w:rPr>
          <w:b/>
          <w:i w:val="0"/>
          <w:smallCaps w:val="0"/>
          <w:strike w:val="0"/>
          <w:sz w:val="22"/>
          <w:u w:val="single"/>
        </w:rPr>
        <w:t xml:space="preserve"> the traditional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/>
          <w:i w:val="0"/>
          <w:smallCaps w:val="0"/>
          <w:strike w:val="0"/>
          <w:sz w:val="22"/>
          <w:u w:val="single"/>
        </w:rPr>
        <w:t xml:space="preserve"> model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giving small businesses</w:t>
      </w:r>
      <w:r>
        <w:rPr>
          <w:b/>
          <w:i w:val="0"/>
          <w:smallCaps w:val="0"/>
          <w:strike w:val="0"/>
          <w:sz w:val="22"/>
          <w:u w:val="single"/>
        </w:rPr>
        <w:t xml:space="preserve"> and even individual people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means</w:t>
      </w:r>
      <w:r>
        <w:rPr>
          <w:b/>
          <w:i w:val="0"/>
          <w:smallCaps w:val="0"/>
          <w:strike w:val="0"/>
          <w:sz w:val="22"/>
          <w:u w:val="single"/>
        </w:rPr>
        <w:t xml:space="preserve"> to sell almost anything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 anyone, anywhere in the world. Now, people everywhere sell an unimaginable variety of goods through marketplaces such as Amazon, Alibaba, eBay, and Etsy </w:t>
      </w:r>
      <w:r>
        <w:rPr>
          <w:b/>
          <w:i w:val="0"/>
          <w:smallCaps w:val="0"/>
          <w:strike w:val="0"/>
          <w:sz w:val="22"/>
          <w:u w:val="single"/>
        </w:rPr>
        <w:t>— and small businesses can have a global reach through websites they manage from home.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