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single"/>
        </w:rPr>
        <w:t>Green patents</w:t>
      </w:r>
      <w:r>
        <w:rPr>
          <w:b/>
          <w:i w:val="0"/>
          <w:smallCaps w:val="0"/>
          <w:strike w:val="0"/>
          <w:sz w:val="26"/>
          <w:u w:val="none"/>
        </w:rPr>
        <w:t xml:space="preserve"> have seen a </w:t>
      </w:r>
      <w:r>
        <w:rPr>
          <w:b/>
          <w:i w:val="0"/>
          <w:smallCaps w:val="0"/>
          <w:strike w:val="0"/>
          <w:sz w:val="26"/>
          <w:u w:val="single"/>
        </w:rPr>
        <w:t>surge</w:t>
      </w:r>
      <w:r>
        <w:rPr>
          <w:b/>
          <w:i w:val="0"/>
          <w:smallCaps w:val="0"/>
          <w:strike w:val="0"/>
          <w:sz w:val="26"/>
          <w:u w:val="none"/>
        </w:rPr>
        <w:t xml:space="preserve"> of </w:t>
      </w:r>
      <w:r>
        <w:rPr>
          <w:b/>
          <w:i w:val="0"/>
          <w:smallCaps w:val="0"/>
          <w:strike w:val="0"/>
          <w:sz w:val="26"/>
          <w:u w:val="single"/>
        </w:rPr>
        <w:t>global growth</w:t>
      </w:r>
      <w:r>
        <w:rPr>
          <w:b/>
          <w:i w:val="0"/>
          <w:smallCaps w:val="0"/>
          <w:strike w:val="0"/>
          <w:sz w:val="26"/>
          <w:u w:val="none"/>
        </w:rPr>
        <w:t xml:space="preserve"> – these patents are </w:t>
      </w:r>
      <w:r>
        <w:rPr>
          <w:b/>
          <w:i w:val="0"/>
          <w:smallCaps w:val="0"/>
          <w:strike w:val="0"/>
          <w:sz w:val="26"/>
          <w:u w:val="single"/>
        </w:rPr>
        <w:t>sufficient</w:t>
      </w:r>
      <w:r>
        <w:rPr>
          <w:b/>
          <w:i w:val="0"/>
          <w:smallCaps w:val="0"/>
          <w:strike w:val="0"/>
          <w:sz w:val="26"/>
          <w:u w:val="none"/>
        </w:rPr>
        <w:t xml:space="preserve"> to solve </w:t>
      </w:r>
      <w:r>
        <w:rPr>
          <w:b/>
          <w:i w:val="0"/>
          <w:smallCaps w:val="0"/>
          <w:strike w:val="0"/>
          <w:sz w:val="26"/>
          <w:u w:val="single"/>
        </w:rPr>
        <w:t>warming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Cain </w:t>
      </w:r>
      <w:r>
        <w:rPr>
          <w:b/>
          <w:i w:val="0"/>
          <w:smallCaps w:val="0"/>
          <w:strike w:val="0"/>
          <w:sz w:val="26"/>
          <w:u w:val="none"/>
        </w:rPr>
        <w:t>’</w:t>
      </w:r>
      <w:r>
        <w:rPr>
          <w:b/>
          <w:i w:val="0"/>
          <w:smallCaps w:val="0"/>
          <w:strike w:val="0"/>
          <w:sz w:val="26"/>
          <w:u w:val="none"/>
        </w:rPr>
        <w:t>24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none"/>
        </w:rPr>
        <w:t>[(David Cain, patent attorney with 39 years of experience with a JD in patent law from George Mason University) “Strategic Patenting: Patenting Trends and Green Technology Innovations, Linked In, May 1 2024” https://www.linkedin.com/pulse/strategic-patenting-trends-green-technology-innovations-david-cain-xcfsc/] hwkm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Amidst the accelerating pace of environmental degradation and climate change,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global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l</w:t>
      </w:r>
      <w:r>
        <w:rPr>
          <w:b/>
          <w:i w:val="0"/>
          <w:smallCaps w:val="0"/>
          <w:strike w:val="0"/>
          <w:sz w:val="22"/>
          <w:u w:val="single"/>
        </w:rPr>
        <w:t xml:space="preserve">andscape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green patenting</w:t>
      </w:r>
      <w:r>
        <w:rPr>
          <w:b/>
          <w:i w:val="0"/>
          <w:smallCaps w:val="0"/>
          <w:strike w:val="0"/>
          <w:sz w:val="22"/>
          <w:u w:val="single"/>
        </w:rPr>
        <w:t xml:space="preserve"> has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witnessed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unprecedented growth</w:t>
      </w:r>
      <w:r>
        <w:rPr>
          <w:b w:val="0"/>
          <w:i w:val="0"/>
          <w:smallCaps w:val="0"/>
          <w:strike w:val="0"/>
          <w:sz w:val="16"/>
          <w:u w:val="none"/>
        </w:rPr>
        <w:t>. The surge in green technology patents is indicative of a profound shift towards innovation that is not just economically viable but environmentally conscious. Green patents, encompassing areas such as renewable energy, pollution control, and sustainable agricultural practices, reflect a growing commitment among nations and corporations to prioritize sustainability in their innovation strategies. This transformation is driven by a recognition of the pivotal role that green technologies will play in shaping a sustainable future.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/>
          <w:i w:val="0"/>
          <w:smallCaps w:val="0"/>
          <w:strike w:val="0"/>
          <w:sz w:val="22"/>
          <w:u w:val="single"/>
        </w:rPr>
        <w:t xml:space="preserve">rapid increase in green patent filings </w:t>
      </w:r>
      <w:r>
        <w:rPr>
          <w:b/>
          <w:i w:val="0"/>
          <w:smallCaps w:val="0"/>
          <w:strike w:val="0"/>
          <w:sz w:val="24"/>
          <w:u w:val="single"/>
        </w:rPr>
        <w:t>across the globe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underscores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</w:t>
      </w:r>
      <w:r>
        <w:rPr>
          <w:b/>
          <w:i w:val="0"/>
          <w:smallCaps w:val="0"/>
          <w:strike w:val="0"/>
          <w:sz w:val="22"/>
          <w:u w:val="single"/>
        </w:rPr>
        <w:t xml:space="preserve">concerted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effort to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align technological innovation</w:t>
      </w:r>
      <w:r>
        <w:rPr>
          <w:b/>
          <w:i w:val="0"/>
          <w:smallCaps w:val="0"/>
          <w:strike w:val="0"/>
          <w:sz w:val="22"/>
          <w:u w:val="single"/>
        </w:rPr>
        <w:t xml:space="preserve"> with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sustainable development goals</w:t>
      </w:r>
      <w:r>
        <w:rPr>
          <w:b/>
          <w:i w:val="0"/>
          <w:smallCaps w:val="0"/>
          <w:strike w:val="0"/>
          <w:sz w:val="22"/>
          <w:u w:val="single"/>
        </w:rPr>
        <w:t xml:space="preserve">. Regions like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UK</w:t>
      </w:r>
      <w:r>
        <w:rPr>
          <w:b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which has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seen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significant uptake in</w:t>
      </w:r>
      <w:r>
        <w:rPr>
          <w:b/>
          <w:i w:val="0"/>
          <w:smallCaps w:val="0"/>
          <w:strike w:val="0"/>
          <w:sz w:val="22"/>
          <w:u w:val="single"/>
        </w:rPr>
        <w:t xml:space="preserve"> its </w:t>
      </w:r>
      <w:r>
        <w:rPr>
          <w:b/>
          <w:i w:val="0"/>
          <w:smallCaps w:val="0"/>
          <w:strike w:val="0"/>
          <w:sz w:val="24"/>
          <w:u w:val="single"/>
        </w:rPr>
        <w:t xml:space="preserve">Green Channel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expedited patenting process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</w:t>
      </w:r>
      <w:r>
        <w:rPr>
          <w:b/>
          <w:i w:val="0"/>
          <w:smallCaps w:val="0"/>
          <w:strike w:val="0"/>
          <w:sz w:val="24"/>
          <w:u w:val="single"/>
        </w:rPr>
        <w:t>emerging</w:t>
      </w:r>
      <w:r>
        <w:rPr>
          <w:b/>
          <w:i w:val="0"/>
          <w:smallCaps w:val="0"/>
          <w:strike w:val="0"/>
          <w:sz w:val="22"/>
          <w:u w:val="single"/>
        </w:rPr>
        <w:t xml:space="preserve"> economies such as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China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and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other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BRICS nations</w:t>
      </w:r>
      <w:r>
        <w:rPr>
          <w:b/>
          <w:i w:val="0"/>
          <w:smallCaps w:val="0"/>
          <w:strike w:val="0"/>
          <w:sz w:val="22"/>
          <w:u w:val="single"/>
        </w:rPr>
        <w:t xml:space="preserve"> are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making notable strides in promoting eco-innovation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This </w:t>
      </w:r>
      <w:r>
        <w:rPr>
          <w:b/>
          <w:i w:val="0"/>
          <w:smallCaps w:val="0"/>
          <w:strike w:val="0"/>
          <w:sz w:val="22"/>
          <w:u w:val="single"/>
        </w:rPr>
        <w:t xml:space="preserve">surge in green patenting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is not merely a statistical trend; it is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manifestation of</w:t>
      </w:r>
      <w:r>
        <w:rPr>
          <w:b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broader movement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to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integrate sustainability into</w:t>
      </w:r>
      <w:r>
        <w:rPr>
          <w:b/>
          <w:i w:val="0"/>
          <w:smallCaps w:val="0"/>
          <w:strike w:val="0"/>
          <w:sz w:val="22"/>
          <w:u w:val="single"/>
        </w:rPr>
        <w:t xml:space="preserve"> the very fabric of our economic and technological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advancements</w:t>
      </w:r>
      <w:r>
        <w:rPr>
          <w:b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Understanding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these </w:t>
      </w:r>
      <w:r>
        <w:rPr>
          <w:b/>
          <w:i w:val="0"/>
          <w:smallCaps w:val="0"/>
          <w:strike w:val="0"/>
          <w:sz w:val="24"/>
          <w:u w:val="single"/>
        </w:rPr>
        <w:t>global</w:t>
      </w:r>
      <w:r>
        <w:rPr>
          <w:b/>
          <w:i w:val="0"/>
          <w:smallCaps w:val="0"/>
          <w:strike w:val="0"/>
          <w:sz w:val="22"/>
          <w:u w:val="single"/>
        </w:rPr>
        <w:t xml:space="preserve"> trends in green </w:t>
      </w:r>
      <w:r>
        <w:rPr>
          <w:b/>
          <w:i w:val="0"/>
          <w:smallCaps w:val="0"/>
          <w:strike w:val="0"/>
          <w:sz w:val="24"/>
          <w:u w:val="single"/>
        </w:rPr>
        <w:t>patenting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is </w:t>
      </w:r>
      <w:r>
        <w:rPr>
          <w:b/>
          <w:i w:val="0"/>
          <w:smallCaps w:val="0"/>
          <w:strike w:val="0"/>
          <w:sz w:val="22"/>
          <w:u w:val="single"/>
        </w:rPr>
        <w:t xml:space="preserve">crucial for navigating the complexities of </w:t>
      </w:r>
      <w:r>
        <w:rPr>
          <w:b/>
          <w:i w:val="0"/>
          <w:smallCaps w:val="0"/>
          <w:strike w:val="0"/>
          <w:sz w:val="24"/>
          <w:u w:val="single"/>
        </w:rPr>
        <w:t>sustainable development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 </w:t>
      </w:r>
      <w:r>
        <w:rPr>
          <w:b/>
          <w:i w:val="0"/>
          <w:smallCaps w:val="0"/>
          <w:strike w:val="0"/>
          <w:sz w:val="22"/>
          <w:u w:val="single"/>
        </w:rPr>
        <w:t xml:space="preserve">innovation embedded in </w:t>
      </w:r>
      <w:r>
        <w:rPr>
          <w:b/>
          <w:i w:val="0"/>
          <w:smallCaps w:val="0"/>
          <w:strike w:val="0"/>
          <w:sz w:val="24"/>
          <w:u w:val="single"/>
        </w:rPr>
        <w:t>these</w:t>
      </w:r>
      <w:r>
        <w:rPr>
          <w:b/>
          <w:i w:val="0"/>
          <w:smallCaps w:val="0"/>
          <w:strike w:val="0"/>
          <w:sz w:val="22"/>
          <w:u w:val="single"/>
        </w:rPr>
        <w:t xml:space="preserve"> patents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not only </w:t>
      </w:r>
      <w:r>
        <w:rPr>
          <w:b/>
          <w:i w:val="0"/>
          <w:smallCaps w:val="0"/>
          <w:strike w:val="0"/>
          <w:sz w:val="22"/>
          <w:u w:val="single"/>
        </w:rPr>
        <w:t xml:space="preserve">addresses </w:t>
      </w:r>
      <w:r>
        <w:rPr>
          <w:b/>
          <w:i w:val="0"/>
          <w:smallCaps w:val="0"/>
          <w:strike w:val="0"/>
          <w:sz w:val="24"/>
          <w:u w:val="single"/>
        </w:rPr>
        <w:t>immediate</w:t>
      </w:r>
      <w:r>
        <w:rPr>
          <w:b/>
          <w:i w:val="0"/>
          <w:smallCaps w:val="0"/>
          <w:strike w:val="0"/>
          <w:sz w:val="22"/>
          <w:u w:val="single"/>
        </w:rPr>
        <w:t xml:space="preserve"> environmental concerns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but also </w:t>
      </w:r>
      <w:r>
        <w:rPr>
          <w:b/>
          <w:i w:val="0"/>
          <w:smallCaps w:val="0"/>
          <w:strike w:val="0"/>
          <w:sz w:val="22"/>
          <w:u w:val="single"/>
        </w:rPr>
        <w:t>sets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 xml:space="preserve">foundation for a </w:t>
      </w:r>
      <w:r>
        <w:rPr>
          <w:b/>
          <w:i w:val="0"/>
          <w:smallCaps w:val="0"/>
          <w:strike w:val="0"/>
          <w:sz w:val="24"/>
          <w:u w:val="single"/>
        </w:rPr>
        <w:t>future</w:t>
      </w:r>
      <w:r>
        <w:rPr>
          <w:b/>
          <w:i w:val="0"/>
          <w:smallCaps w:val="0"/>
          <w:strike w:val="0"/>
          <w:sz w:val="22"/>
          <w:u w:val="single"/>
        </w:rPr>
        <w:t xml:space="preserve"> where technology and sustainability are inextricably linked.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Overview of the Rise in Green Patenting Worldwide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proliferation of green patents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over the </w:t>
      </w:r>
      <w:r>
        <w:rPr>
          <w:b/>
          <w:i w:val="0"/>
          <w:smallCaps w:val="0"/>
          <w:strike w:val="0"/>
          <w:sz w:val="22"/>
          <w:u w:val="single"/>
        </w:rPr>
        <w:t xml:space="preserve">past </w:t>
      </w:r>
      <w:r>
        <w:rPr>
          <w:b/>
          <w:i w:val="0"/>
          <w:smallCaps w:val="0"/>
          <w:strike w:val="0"/>
          <w:sz w:val="24"/>
          <w:u w:val="single"/>
        </w:rPr>
        <w:t>two decades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has been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beacon of hope </w:t>
      </w:r>
      <w:r>
        <w:rPr>
          <w:b/>
          <w:i w:val="0"/>
          <w:smallCaps w:val="0"/>
          <w:strike w:val="0"/>
          <w:sz w:val="22"/>
          <w:u w:val="single"/>
        </w:rPr>
        <w:t>in the fight against environmental degradation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This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surge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has been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driven by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growing global recognition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that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sustainable tech</w:t>
      </w:r>
      <w:r>
        <w:rPr>
          <w:b/>
          <w:i w:val="0"/>
          <w:smallCaps w:val="0"/>
          <w:strike w:val="0"/>
          <w:sz w:val="22"/>
          <w:u w:val="single"/>
        </w:rPr>
        <w:t xml:space="preserve">nology is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imperative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for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mitigating climate change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reducing pollution, and preserving natural resources. The rapid growth in patent filings related to renewable energy and low-carbon technologies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demonstrates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strong global commitment</w:t>
      </w:r>
      <w:r>
        <w:rPr>
          <w:b/>
          <w:i w:val="0"/>
          <w:smallCaps w:val="0"/>
          <w:strike w:val="0"/>
          <w:sz w:val="22"/>
          <w:u w:val="single"/>
        </w:rPr>
        <w:t xml:space="preserve"> to fostering sustainable innovation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Green Patents Neg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