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U</w:t>
      </w:r>
      <w:r>
        <w:rPr>
          <w:b/>
          <w:i w:val="0"/>
          <w:smallCaps w:val="0"/>
          <w:strike w:val="0"/>
          <w:sz w:val="26"/>
          <w:u w:val="none"/>
        </w:rPr>
        <w:t>S</w:t>
      </w:r>
      <w:r>
        <w:rPr>
          <w:b/>
          <w:i w:val="0"/>
          <w:smallCaps w:val="0"/>
          <w:strike w:val="0"/>
          <w:sz w:val="26"/>
          <w:u w:val="none"/>
        </w:rPr>
        <w:t xml:space="preserve"> </w:t>
      </w:r>
      <w:r>
        <w:rPr>
          <w:b/>
          <w:i w:val="0"/>
          <w:smallCaps w:val="0"/>
          <w:strike w:val="0"/>
          <w:sz w:val="26"/>
          <w:u w:val="none"/>
        </w:rPr>
        <w:t>heg</w:t>
      </w:r>
      <w:r>
        <w:rPr>
          <w:b/>
          <w:i w:val="0"/>
          <w:smallCaps w:val="0"/>
          <w:strike w:val="0"/>
          <w:sz w:val="26"/>
          <w:u w:val="none"/>
        </w:rPr>
        <w:t xml:space="preserve"> key to sustaining world order</w:t>
      </w:r>
      <w:r>
        <w:rPr>
          <w:b/>
          <w:i w:val="0"/>
          <w:smallCaps w:val="0"/>
          <w:strike w:val="0"/>
          <w:sz w:val="26"/>
          <w:u w:val="none"/>
        </w:rPr>
        <w:t xml:space="preserve"> </w:t>
      </w:r>
    </w:p>
    <w:p>
      <w:pPr>
        <w:spacing w:after="80"/>
      </w:pPr>
      <w:r>
        <w:rPr>
          <w:b/>
          <w:i w:val="0"/>
          <w:smallCaps w:val="0"/>
          <w:strike w:val="0"/>
          <w:color w:val="000000"/>
          <w:u w:val="none"/>
        </w:rPr>
        <w:t>McTague 22</w:t>
      </w:r>
      <w:r>
        <w:rPr>
          <w:b w:val="0"/>
          <w:i w:val="0"/>
          <w:smallCaps w:val="0"/>
          <w:strike w:val="0"/>
          <w:color w:val="000000"/>
          <w:sz w:val="16"/>
          <w:u w:val="none"/>
        </w:rPr>
        <w:t xml:space="preserve">[Tom </w:t>
      </w:r>
      <w:r>
        <w:rPr>
          <w:b w:val="0"/>
          <w:i w:val="0"/>
          <w:smallCaps w:val="0"/>
          <w:strike w:val="0"/>
          <w:color w:val="000000"/>
          <w:sz w:val="16"/>
          <w:u w:val="none"/>
        </w:rPr>
        <w:t>McTague,Tom</w:t>
      </w:r>
      <w:r>
        <w:rPr>
          <w:b w:val="0"/>
          <w:i w:val="0"/>
          <w:smallCaps w:val="0"/>
          <w:strike w:val="0"/>
          <w:color w:val="000000"/>
          <w:sz w:val="16"/>
          <w:u w:val="none"/>
        </w:rPr>
        <w:t xml:space="preserve"> McTague is a former staff writer at The Atlantic based in London,” What America’s Great Unwinding Would Mean for the world.” The Atlantic monthly group</w:t>
      </w:r>
      <w:r>
        <w:rPr>
          <w:b/>
          <w:i w:val="0"/>
          <w:smallCaps w:val="0"/>
          <w:strike w:val="0"/>
          <w:color w:val="000000"/>
          <w:sz w:val="27"/>
          <w:u w:val="single"/>
        </w:rPr>
        <w:t xml:space="preserve"> </w:t>
      </w:r>
      <w:r>
        <w:rPr>
          <w:b w:val="0"/>
          <w:i w:val="0"/>
          <w:smallCaps w:val="0"/>
          <w:strike w:val="0"/>
          <w:color w:val="000000"/>
          <w:sz w:val="16"/>
          <w:u w:val="none"/>
        </w:rPr>
        <w:t xml:space="preserve">August 12, </w:t>
      </w:r>
      <w:r>
        <w:rPr>
          <w:b w:val="0"/>
          <w:i w:val="0"/>
          <w:smallCaps w:val="0"/>
          <w:strike w:val="0"/>
          <w:color w:val="000000"/>
          <w:sz w:val="16"/>
          <w:u w:val="none"/>
        </w:rPr>
        <w:t>2022</w:t>
      </w:r>
      <w:r>
        <w:rPr>
          <w:b w:val="0"/>
          <w:i w:val="0"/>
          <w:smallCaps w:val="0"/>
          <w:strike w:val="0"/>
          <w:u w:val="none"/>
        </w:rPr>
        <w:t xml:space="preserve"> </w:t>
      </w:r>
      <w:r>
        <w:rPr>
          <w:b w:val="0"/>
          <w:i w:val="0"/>
          <w:smallCaps w:val="0"/>
          <w:strike w:val="0"/>
          <w:color w:val="000000"/>
          <w:sz w:val="16"/>
          <w:u w:val="none"/>
        </w:rPr>
        <w:t>]</w:t>
      </w:r>
      <w:r>
        <w:rPr>
          <w:b w:val="0"/>
          <w:i w:val="0"/>
          <w:smallCaps w:val="0"/>
          <w:strike w:val="0"/>
          <w:color w:val="000000"/>
          <w:sz w:val="16"/>
          <w:u w:val="none"/>
        </w:rPr>
        <w:t xml:space="preserve"> </w:t>
      </w:r>
      <w:r>
        <w:rPr>
          <w:b w:val="0"/>
          <w:i w:val="0"/>
          <w:smallCaps w:val="0"/>
          <w:strike w:val="0"/>
          <w:u w:val="none"/>
        </w:rPr>
        <w:t>//SH</w:t>
      </w:r>
    </w:p>
    <w:p>
      <w:pPr>
        <w:spacing w:after="60"/>
      </w:pPr>
      <w:r>
        <w:rPr>
          <w:b w:val="0"/>
          <w:i w:val="0"/>
          <w:smallCaps/>
          <w:strike w:val="0"/>
          <w:color w:val="000000"/>
          <w:sz w:val="16"/>
          <w:u w:val="none"/>
        </w:rPr>
        <w:t>peculiar cognitive dissonance</w:t>
      </w:r>
      <w:r>
        <w:rPr>
          <w:b w:val="0"/>
          <w:i w:val="0"/>
          <w:smallCaps w:val="0"/>
          <w:strike w:val="0"/>
          <w:color w:val="000000"/>
          <w:sz w:val="16"/>
          <w:u w:val="none"/>
        </w:rPr>
        <w:t xml:space="preserve"> seems to have taken hold in the world. </w:t>
      </w:r>
      <w:r>
        <w:rPr>
          <w:b w:val="0"/>
          <w:i w:val="0"/>
          <w:smallCaps w:val="0"/>
          <w:strike w:val="0"/>
          <w:color w:val="000000"/>
          <w:sz w:val="24"/>
          <w:u w:val="single"/>
        </w:rPr>
        <w:t>The Western response to</w:t>
      </w:r>
      <w:r>
        <w:rPr>
          <w:b/>
          <w:i w:val="0"/>
          <w:smallCaps w:val="0"/>
          <w:strike w:val="0"/>
          <w:color w:val="000000"/>
          <w:sz w:val="24"/>
          <w:u w:val="single"/>
        </w:rPr>
        <w:t xml:space="preserve"> Russia’s invasion</w:t>
      </w:r>
      <w:r>
        <w:rPr>
          <w:b w:val="0"/>
          <w:i w:val="0"/>
          <w:smallCaps w:val="0"/>
          <w:strike w:val="0"/>
          <w:color w:val="000000"/>
          <w:sz w:val="24"/>
          <w:u w:val="single"/>
        </w:rPr>
        <w:t xml:space="preserve"> of Ukraine—led and propped up by the United States—</w:t>
      </w:r>
      <w:r>
        <w:rPr>
          <w:b/>
          <w:i w:val="0"/>
          <w:smallCaps w:val="0"/>
          <w:strike w:val="0"/>
          <w:color w:val="000000"/>
          <w:sz w:val="24"/>
          <w:u w:val="single"/>
        </w:rPr>
        <w:t>has reminded the world that the international order is</w:t>
      </w:r>
      <w:r>
        <w:rPr>
          <w:b w:val="0"/>
          <w:i w:val="0"/>
          <w:smallCaps w:val="0"/>
          <w:strike w:val="0"/>
          <w:color w:val="000000"/>
          <w:sz w:val="24"/>
          <w:u w:val="single"/>
        </w:rPr>
        <w:t xml:space="preserve">, if anything, </w:t>
      </w:r>
      <w:r>
        <w:rPr>
          <w:b/>
          <w:i/>
          <w:smallCaps w:val="0"/>
          <w:strike w:val="0"/>
          <w:color w:val="000000"/>
          <w:sz w:val="24"/>
          <w:u w:val="single"/>
        </w:rPr>
        <w:t>more</w:t>
      </w:r>
      <w:r>
        <w:rPr>
          <w:b/>
          <w:i w:val="0"/>
          <w:smallCaps w:val="0"/>
          <w:strike w:val="0"/>
          <w:color w:val="000000"/>
          <w:sz w:val="24"/>
          <w:u w:val="single"/>
        </w:rPr>
        <w:t xml:space="preserve"> dependent on American </w:t>
      </w:r>
      <w:r>
        <w:rPr>
          <w:b w:val="0"/>
          <w:i w:val="0"/>
          <w:smallCaps w:val="0"/>
          <w:strike w:val="0"/>
          <w:color w:val="000000"/>
          <w:sz w:val="24"/>
          <w:u w:val="single"/>
        </w:rPr>
        <w:t>military, economic, and financial might now than only a few years ago</w:t>
      </w:r>
      <w:r>
        <w:rPr>
          <w:b w:val="0"/>
          <w:i w:val="0"/>
          <w:smallCaps w:val="0"/>
          <w:strike w:val="0"/>
          <w:color w:val="000000"/>
          <w:sz w:val="24"/>
          <w:u w:val="none"/>
        </w:rPr>
        <w:t xml:space="preserve">. </w:t>
      </w:r>
      <w:r>
        <w:rPr>
          <w:b w:val="0"/>
          <w:i w:val="0"/>
          <w:smallCaps w:val="0"/>
          <w:strike w:val="0"/>
          <w:color w:val="000000"/>
          <w:sz w:val="16"/>
          <w:u w:val="none"/>
        </w:rPr>
        <w:t>Yet everywhere you turn, there is a sense that the U.S. is in some form of terminal decline; too divided, incoherent, violent, and dysfunctional to sustain its</w:t>
      </w:r>
      <w:r>
        <w:rPr>
          <w:b w:val="0"/>
          <w:i/>
          <w:smallCaps w:val="0"/>
          <w:strike w:val="0"/>
          <w:color w:val="000000"/>
          <w:sz w:val="16"/>
          <w:u w:val="none"/>
        </w:rPr>
        <w:t xml:space="preserve"> Pax Americana</w:t>
      </w:r>
      <w:r>
        <w:rPr>
          <w:b w:val="0"/>
          <w:i w:val="0"/>
          <w:smallCaps w:val="0"/>
          <w:strike w:val="0"/>
          <w:color w:val="000000"/>
          <w:sz w:val="16"/>
          <w:u w:val="single"/>
        </w:rPr>
        <w:t xml:space="preserve">. </w:t>
      </w:r>
      <w:r>
        <w:rPr>
          <w:b w:val="0"/>
          <w:i w:val="0"/>
          <w:smallCaps w:val="0"/>
          <w:strike w:val="0"/>
          <w:color w:val="000000"/>
          <w:sz w:val="24"/>
          <w:u w:val="single"/>
        </w:rPr>
        <w:t xml:space="preserve">Moscow and Beijing seem to think that the great American unwinding has already begun, while in Europe, officials worry about a sudden </w:t>
      </w:r>
      <w:r>
        <w:rPr>
          <w:b/>
          <w:i w:val="0"/>
          <w:smallCaps w:val="0"/>
          <w:strike w:val="0"/>
          <w:color w:val="000000"/>
          <w:sz w:val="24"/>
          <w:u w:val="single"/>
        </w:rPr>
        <w:t>American collapse</w:t>
      </w:r>
      <w:r>
        <w:rPr>
          <w:b w:val="0"/>
          <w:i w:val="0"/>
          <w:smallCaps w:val="0"/>
          <w:strike w:val="0"/>
          <w:color w:val="000000"/>
          <w:sz w:val="24"/>
          <w:u w:val="single"/>
        </w:rPr>
        <w:t xml:space="preserve">. </w:t>
      </w:r>
      <w:r>
        <w:rPr>
          <w:b w:val="0"/>
          <w:i w:val="0"/>
          <w:smallCaps w:val="0"/>
          <w:strike w:val="0"/>
          <w:color w:val="000000"/>
          <w:sz w:val="24"/>
          <w:u w:val="none"/>
        </w:rPr>
        <w:t>“</w:t>
      </w:r>
      <w:r>
        <w:rPr>
          <w:b w:val="0"/>
          <w:i w:val="0"/>
          <w:smallCaps w:val="0"/>
          <w:strike w:val="0"/>
          <w:color w:val="000000"/>
          <w:sz w:val="16"/>
          <w:u w:val="none"/>
        </w:rPr>
        <w:t xml:space="preserve">Do we talk about it?” Michel Duclos, a former French ambassador to Syria who remains well connected within Europe’s diplomatic network, told me, somewhat indignantly, after I asked whether an American implosion was ever discussed at the highest levels of government. “We never </w:t>
      </w:r>
      <w:r>
        <w:rPr>
          <w:b w:val="0"/>
          <w:i/>
          <w:smallCaps w:val="0"/>
          <w:strike w:val="0"/>
          <w:color w:val="000000"/>
          <w:sz w:val="16"/>
          <w:u w:val="none"/>
        </w:rPr>
        <w:t>stop</w:t>
      </w:r>
      <w:r>
        <w:rPr>
          <w:b w:val="0"/>
          <w:i w:val="0"/>
          <w:smallCaps w:val="0"/>
          <w:strike w:val="0"/>
          <w:color w:val="000000"/>
          <w:sz w:val="16"/>
          <w:u w:val="none"/>
        </w:rPr>
        <w:t xml:space="preserve"> talking about it.”</w:t>
      </w:r>
      <w:r>
        <w:rPr>
          <w:b w:val="0"/>
          <w:i w:val="0"/>
          <w:smallCaps w:val="0"/>
          <w:strike w:val="0"/>
          <w:color w:val="000000"/>
          <w:sz w:val="33"/>
          <w:u w:val="none"/>
        </w:rPr>
        <w:t xml:space="preserve"> </w:t>
      </w:r>
      <w:r>
        <w:rPr>
          <w:b w:val="0"/>
          <w:i w:val="0"/>
          <w:smallCaps w:val="0"/>
          <w:strike w:val="0"/>
          <w:color w:val="000000"/>
          <w:sz w:val="16"/>
          <w:u w:val="none"/>
        </w:rPr>
        <w:t>Again and again, when I spoke with officials, diplomats, politicians, and aides in Britain and Europe over the past few weeks, the same message came back. “It’s weighing on people’s minds, big time,” one senior European Union official told me, speaking, like most of those I interviewed, on condition of anonymity to freely discuss their concerns. From outside the U.S., many now see in America only relentless mass shootings, political dysfunction, social division, and the looming presence of Donald Trump. All of this seems to add up in the collective imagination to an impression of a country on the brink, meeting all the conditions for a descent into civil unrest.</w:t>
      </w:r>
      <w:r>
        <w:rPr>
          <w:b w:val="0"/>
          <w:i w:val="0"/>
          <w:smallCaps w:val="0"/>
          <w:strike w:val="0"/>
          <w:color w:val="000000"/>
          <w:sz w:val="24"/>
          <w:u w:val="none"/>
        </w:rPr>
        <w:t xml:space="preserve"> </w:t>
      </w:r>
      <w:r>
        <w:rPr>
          <w:b w:val="0"/>
          <w:i w:val="0"/>
          <w:smallCaps w:val="0"/>
          <w:strike w:val="0"/>
          <w:color w:val="000000"/>
          <w:sz w:val="24"/>
          <w:u w:val="single"/>
        </w:rPr>
        <w:t>Many Europeans have long considered American decline an inevitability and have looked to prepare themselves for such an eventuality</w:t>
      </w:r>
      <w:r>
        <w:rPr>
          <w:b w:val="0"/>
          <w:i w:val="0"/>
          <w:smallCaps w:val="0"/>
          <w:strike w:val="0"/>
          <w:color w:val="000000"/>
          <w:sz w:val="24"/>
          <w:u w:val="none"/>
        </w:rPr>
        <w:t xml:space="preserve">. </w:t>
      </w:r>
      <w:r>
        <w:rPr>
          <w:b w:val="0"/>
          <w:i w:val="0"/>
          <w:smallCaps w:val="0"/>
          <w:strike w:val="0"/>
          <w:color w:val="000000"/>
          <w:sz w:val="16"/>
          <w:u w:val="none"/>
        </w:rPr>
        <w:t>Pushed by Germany and France, the EU has sought out trade and energy deals with rival global powers, including Russia and China. The idea was that as the U.S. disengaged from Europe, the EU would step up.</w:t>
      </w:r>
      <w:r>
        <w:rPr>
          <w:b w:val="0"/>
          <w:i w:val="0"/>
          <w:smallCaps w:val="0"/>
          <w:strike w:val="0"/>
          <w:color w:val="000000"/>
          <w:sz w:val="16"/>
          <w:u w:val="none"/>
        </w:rPr>
        <w:t xml:space="preserve">      </w:t>
      </w:r>
      <w:r>
        <w:rPr>
          <w:b w:val="0"/>
          <w:i w:val="0"/>
          <w:smallCaps w:val="0"/>
          <w:strike w:val="0"/>
          <w:color w:val="000000"/>
          <w:sz w:val="16"/>
          <w:u w:val="none"/>
        </w:rPr>
        <w:t>But then Russia invaded Ukraine, and everything changed. Suddenly, Europe’s grand strategy was in tatters, and American strength seemed to reassert itself. Europe discovered it had not become more independent from the U.S. but more dependent on it</w:t>
      </w:r>
      <w:r>
        <w:rPr>
          <w:b/>
          <w:i w:val="0"/>
          <w:smallCaps w:val="0"/>
          <w:strike w:val="0"/>
          <w:color w:val="000000"/>
          <w:sz w:val="16"/>
          <w:u w:val="single"/>
        </w:rPr>
        <w:t xml:space="preserve">. </w:t>
      </w:r>
      <w:r>
        <w:rPr>
          <w:b w:val="0"/>
          <w:i w:val="0"/>
          <w:smallCaps w:val="0"/>
          <w:strike w:val="0"/>
          <w:color w:val="000000"/>
          <w:sz w:val="16"/>
          <w:u w:val="none"/>
        </w:rPr>
        <w:t>In fact, Europe was dependent on everyone: Russia for its energy, China for its trade, America for its security. In pursuing a slow, cautious disengagement from the U.S., Europe found itself in the worst of all worlds. And in a desperate bid to reverse out of the mess, it was forced to rush back into the arms of the</w:t>
      </w:r>
      <w:r>
        <w:rPr>
          <w:b w:val="0"/>
          <w:i w:val="0"/>
          <w:smallCaps w:val="0"/>
          <w:strike w:val="0"/>
          <w:color w:val="000000"/>
          <w:sz w:val="16"/>
          <w:u w:val="none"/>
        </w:rPr>
        <w:t xml:space="preserve"> </w:t>
      </w:r>
      <w:r>
        <w:rPr>
          <w:b w:val="0"/>
          <w:i w:val="0"/>
          <w:smallCaps w:val="0"/>
          <w:strike w:val="0"/>
          <w:color w:val="000000"/>
          <w:sz w:val="16"/>
          <w:u w:val="none"/>
        </w:rPr>
        <w:t>very leviathan it fears might be not only slowly losing its power but in danger of suddenly imploding</w:t>
      </w:r>
      <w:r>
        <w:rPr>
          <w:b w:val="0"/>
          <w:i w:val="0"/>
          <w:smallCaps w:val="0"/>
          <w:strike w:val="0"/>
          <w:color w:val="000000"/>
          <w:sz w:val="24"/>
          <w:u w:val="none"/>
        </w:rPr>
        <w:t>.</w:t>
      </w:r>
      <w:r>
        <w:rPr>
          <w:b w:val="0"/>
          <w:i w:val="0"/>
          <w:smallCaps w:val="0"/>
          <w:strike w:val="0"/>
          <w:color w:val="000000"/>
          <w:sz w:val="24"/>
          <w:u w:val="none"/>
        </w:rPr>
        <w:tab/>
      </w:r>
      <w:r>
        <w:rPr>
          <w:b w:val="0"/>
          <w:i w:val="0"/>
          <w:smallCaps w:val="0"/>
          <w:strike w:val="0"/>
          <w:color w:val="000000"/>
          <w:sz w:val="16"/>
          <w:u w:val="none"/>
        </w:rPr>
        <w:t xml:space="preserve">This, then, is the difficult situation of America’s protectorates today. Worried about the decline of the U.S., much of the American-led world has clung even more tightly to Washington than before. In Asia, the U.S. remains the only power capable of balancing against China’s bid for regional hegemony. In Europe, something similar is true </w:t>
      </w:r>
      <w:r>
        <w:rPr>
          <w:b w:val="0"/>
          <w:i w:val="0"/>
          <w:smallCaps w:val="0"/>
          <w:strike w:val="0"/>
          <w:color w:val="000000"/>
          <w:sz w:val="16"/>
          <w:u w:val="none"/>
        </w:rPr>
        <w:t>with regard to</w:t>
      </w:r>
      <w:r>
        <w:rPr>
          <w:b w:val="0"/>
          <w:i w:val="0"/>
          <w:smallCaps w:val="0"/>
          <w:strike w:val="0"/>
          <w:color w:val="000000"/>
          <w:sz w:val="16"/>
          <w:u w:val="none"/>
        </w:rPr>
        <w:t xml:space="preserve"> Russia. To the continent’s eternal shame, as one senior British official told me, the apparently divided, dysfunctional, and declining power of the U.S. has still managed to send drastically more lethal aid to save a European democracy than any other NATO power.</w:t>
      </w:r>
      <w:r>
        <w:rPr>
          <w:b w:val="0"/>
          <w:i w:val="0"/>
          <w:smallCaps w:val="0"/>
          <w:strike w:val="0"/>
          <w:color w:val="000000"/>
          <w:sz w:val="16"/>
          <w:u w:val="none"/>
        </w:rPr>
        <w:t xml:space="preserve"> </w:t>
      </w:r>
      <w:r>
        <w:rPr>
          <w:b w:val="0"/>
          <w:i w:val="0"/>
          <w:smallCaps w:val="0"/>
          <w:strike w:val="0"/>
          <w:color w:val="000000"/>
          <w:sz w:val="16"/>
          <w:u w:val="none"/>
        </w:rPr>
        <w:t xml:space="preserve">Such is America’s continuing dominance, in fact, that the world’s fixation on the idea of its impending demise seems both a dramatic overreaction </w:t>
      </w:r>
      <w:r>
        <w:rPr>
          <w:b/>
          <w:i w:val="0"/>
          <w:smallCaps w:val="0"/>
          <w:strike w:val="0"/>
          <w:color w:val="000000"/>
          <w:sz w:val="16"/>
          <w:u w:val="single"/>
        </w:rPr>
        <w:t xml:space="preserve">and </w:t>
      </w:r>
      <w:r>
        <w:rPr>
          <w:b w:val="0"/>
          <w:i w:val="0"/>
          <w:smallCaps w:val="0"/>
          <w:strike w:val="0"/>
          <w:color w:val="000000"/>
          <w:sz w:val="16"/>
          <w:u w:val="none"/>
        </w:rPr>
        <w:t>a dramatic underreaction. The depth of America’s military-industrial complex and the scale of its imperial bureaucracy mean that they are simply too heavy for a single president or Congress to remove in one go. To an extraordinary degree, American power has been vaccinated against its own political dysfunction, as Trump’s time in office showed.</w:t>
      </w:r>
      <w:r>
        <w:rPr>
          <w:b w:val="0"/>
          <w:i w:val="0"/>
          <w:smallCaps w:val="0"/>
          <w:strike w:val="0"/>
          <w:color w:val="000000"/>
          <w:sz w:val="16"/>
          <w:u w:val="none"/>
        </w:rPr>
        <w:t xml:space="preserve"> </w:t>
      </w:r>
      <w:r>
        <w:rPr>
          <w:b w:val="0"/>
          <w:i w:val="0"/>
          <w:smallCaps w:val="0"/>
          <w:strike w:val="0"/>
          <w:color w:val="000000"/>
          <w:sz w:val="24"/>
          <w:u w:val="single"/>
        </w:rPr>
        <w:t xml:space="preserve">And yet the very weight of this </w:t>
      </w:r>
      <w:r>
        <w:rPr>
          <w:b/>
          <w:i w:val="0"/>
          <w:smallCaps w:val="0"/>
          <w:strike w:val="0"/>
          <w:color w:val="000000"/>
          <w:sz w:val="22"/>
          <w:u w:val="single"/>
        </w:rPr>
        <w:t xml:space="preserve">Pax Americana </w:t>
      </w:r>
      <w:r>
        <w:rPr>
          <w:b w:val="0"/>
          <w:i w:val="0"/>
          <w:smallCaps w:val="0"/>
          <w:strike w:val="0"/>
          <w:color w:val="000000"/>
          <w:sz w:val="24"/>
          <w:u w:val="single"/>
        </w:rPr>
        <w:t>means that if the vaccine ever stopped working, the consequences would be globally historic</w:t>
      </w:r>
      <w:r>
        <w:rPr>
          <w:b/>
          <w:i w:val="0"/>
          <w:smallCaps w:val="0"/>
          <w:strike w:val="0"/>
          <w:color w:val="000000"/>
          <w:sz w:val="24"/>
          <w:u w:val="single"/>
        </w:rPr>
        <w:t>. In Poland and Japan, Taiwan and Ukraine, the very basis of the world order today rests on American supremacy.</w:t>
      </w:r>
      <w:r>
        <w:rPr>
          <w:b w:val="0"/>
          <w:i w:val="0"/>
          <w:smallCaps w:val="0"/>
          <w:strike w:val="0"/>
          <w:color w:val="000000"/>
          <w:sz w:val="24"/>
          <w:u w:val="single"/>
        </w:rPr>
        <w:t xml:space="preserve"> But besides talking about the fragility of these foundations, no one is </w:t>
      </w:r>
      <w:r>
        <w:rPr>
          <w:b w:val="0"/>
          <w:i w:val="0"/>
          <w:smallCaps w:val="0"/>
          <w:strike w:val="0"/>
          <w:color w:val="000000"/>
          <w:sz w:val="24"/>
          <w:u w:val="single"/>
        </w:rPr>
        <w:t>actually doing</w:t>
      </w:r>
      <w:r>
        <w:rPr>
          <w:b w:val="0"/>
          <w:i w:val="0"/>
          <w:smallCaps w:val="0"/>
          <w:strike w:val="0"/>
          <w:color w:val="000000"/>
          <w:sz w:val="24"/>
          <w:u w:val="single"/>
        </w:rPr>
        <w:t xml:space="preserve"> anything to secure them.</w:t>
      </w:r>
    </w:p>
    <w:p>
      <w:pPr>
        <w:pStyle w:val="Caption"/>
      </w:pPr>
      <w:r>
        <w:t>Source: Security K - Michigan 2024 BLP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