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Promising avenues</w:t>
      </w:r>
      <w:r>
        <w:rPr>
          <w:b/>
          <w:i w:val="0"/>
          <w:smallCaps w:val="0"/>
          <w:strike w:val="0"/>
          <w:sz w:val="24"/>
          <w:u w:val="none"/>
        </w:rPr>
        <w:t xml:space="preserve"> demonstrate the </w:t>
      </w:r>
      <w:r>
        <w:rPr>
          <w:b/>
          <w:i w:val="0"/>
          <w:smallCaps w:val="0"/>
          <w:strike w:val="0"/>
          <w:sz w:val="24"/>
          <w:u w:val="single"/>
        </w:rPr>
        <w:t>potential</w:t>
      </w:r>
      <w:r>
        <w:rPr>
          <w:b/>
          <w:i w:val="0"/>
          <w:smallCaps w:val="0"/>
          <w:strike w:val="0"/>
          <w:sz w:val="24"/>
          <w:u w:val="none"/>
        </w:rPr>
        <w:t xml:space="preserve"> to overcome barriers to </w:t>
      </w:r>
      <w:r>
        <w:rPr>
          <w:b/>
          <w:i w:val="0"/>
          <w:smallCaps w:val="0"/>
          <w:strike w:val="0"/>
          <w:sz w:val="24"/>
          <w:u w:val="single"/>
        </w:rPr>
        <w:t>global</w:t>
      </w:r>
      <w:r>
        <w:rPr>
          <w:b/>
          <w:i w:val="0"/>
          <w:smallCaps w:val="0"/>
          <w:strike w:val="0"/>
          <w:sz w:val="24"/>
          <w:u w:val="none"/>
        </w:rPr>
        <w:t xml:space="preserve"> CCS deployment and lower </w:t>
      </w:r>
      <w:r>
        <w:rPr>
          <w:b/>
          <w:i w:val="0"/>
          <w:smallCaps w:val="0"/>
          <w:strike w:val="0"/>
          <w:sz w:val="24"/>
          <w:u w:val="single"/>
        </w:rPr>
        <w:t>operating costs</w:t>
      </w:r>
      <w:r>
        <w:rPr>
          <w:b/>
          <w:i w:val="0"/>
          <w:smallCaps w:val="0"/>
          <w:strike w:val="0"/>
          <w:sz w:val="24"/>
          <w:u w:val="none"/>
        </w:rPr>
        <w:t xml:space="preserve"> but require </w:t>
      </w:r>
      <w:r>
        <w:rPr>
          <w:b/>
          <w:i w:val="0"/>
          <w:smallCaps w:val="0"/>
          <w:strike w:val="0"/>
          <w:sz w:val="24"/>
          <w:u w:val="single"/>
        </w:rPr>
        <w:t>sustained</w:t>
      </w:r>
      <w:r>
        <w:rPr>
          <w:b/>
          <w:i w:val="0"/>
          <w:smallCaps w:val="0"/>
          <w:strike w:val="0"/>
          <w:sz w:val="24"/>
          <w:u w:val="none"/>
        </w:rPr>
        <w:t xml:space="preserve"> R&amp;D investment.</w:t>
      </w:r>
    </w:p>
    <w:p>
      <w:pPr>
        <w:spacing w:after="80"/>
      </w:pPr>
      <w:r>
        <w:rPr>
          <w:b w:val="0"/>
          <w:i w:val="0"/>
          <w:smallCaps w:val="0"/>
          <w:strike w:val="0"/>
          <w:sz w:val="16"/>
          <w:u w:val="none"/>
        </w:rPr>
        <w:t>---AT: CCS fails</w:t>
      </w:r>
    </w:p>
    <w:p>
      <w:pPr>
        <w:spacing w:after="60"/>
      </w:pPr>
      <w:r>
        <w:rPr>
          <w:b/>
          <w:i w:val="0"/>
          <w:smallCaps w:val="0"/>
          <w:strike w:val="0"/>
          <w:sz w:val="24"/>
          <w:u w:val="none"/>
        </w:rPr>
        <w:t>Dent 21,</w:t>
      </w:r>
      <w:r>
        <w:rPr>
          <w:b w:val="0"/>
          <w:i w:val="0"/>
          <w:smallCaps w:val="0"/>
          <w:strike w:val="0"/>
          <w:sz w:val="16"/>
          <w:u w:val="none"/>
        </w:rPr>
        <w:t xml:space="preserve"> [Dr. Michael Dent (BS in Biology from Davidson College, MD from The Medical University of South Carolina, CEO of </w:t>
      </w:r>
      <w:r>
        <w:rPr>
          <w:b w:val="0"/>
          <w:i w:val="0"/>
          <w:smallCaps w:val="0"/>
          <w:strike w:val="0"/>
          <w:sz w:val="16"/>
          <w:u w:val="none"/>
        </w:rPr>
        <w:t>HealthLynked</w:t>
      </w:r>
      <w:r>
        <w:rPr>
          <w:b w:val="0"/>
          <w:i w:val="0"/>
          <w:smallCaps w:val="0"/>
          <w:strike w:val="0"/>
          <w:sz w:val="16"/>
          <w:u w:val="none"/>
        </w:rPr>
        <w:t xml:space="preserve">, Founder and Former Chairman and CEO of </w:t>
      </w:r>
      <w:r>
        <w:rPr>
          <w:b w:val="0"/>
          <w:i w:val="0"/>
          <w:smallCaps w:val="0"/>
          <w:strike w:val="0"/>
          <w:sz w:val="16"/>
          <w:u w:val="none"/>
        </w:rPr>
        <w:t>NeoGenomics</w:t>
      </w:r>
      <w:r>
        <w:rPr>
          <w:b w:val="0"/>
          <w:i w:val="0"/>
          <w:smallCaps w:val="0"/>
          <w:strike w:val="0"/>
          <w:sz w:val="16"/>
          <w:u w:val="none"/>
        </w:rPr>
        <w:t xml:space="preserve"> Laboratories, Co-Founder and Managing Director of </w:t>
      </w:r>
      <w:r>
        <w:rPr>
          <w:b w:val="0"/>
          <w:i w:val="0"/>
          <w:smallCaps w:val="0"/>
          <w:strike w:val="0"/>
          <w:sz w:val="16"/>
          <w:u w:val="none"/>
        </w:rPr>
        <w:t>InLight</w:t>
      </w:r>
      <w:r>
        <w:rPr>
          <w:b w:val="0"/>
          <w:i w:val="0"/>
          <w:smallCaps w:val="0"/>
          <w:strike w:val="0"/>
          <w:sz w:val="16"/>
          <w:u w:val="none"/>
        </w:rPr>
        <w:t xml:space="preserve"> Capital Partners, LLC), "Innovation in Carbon Capture Technology," </w:t>
      </w:r>
      <w:r>
        <w:rPr>
          <w:b w:val="0"/>
          <w:i w:val="0"/>
          <w:smallCaps w:val="0"/>
          <w:strike w:val="0"/>
          <w:sz w:val="16"/>
          <w:u w:val="none"/>
        </w:rPr>
        <w:t>IDTechEx</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accessed 6-27-2024, </w:t>
      </w:r>
      <w:r>
        <w:rPr>
          <w:b w:val="0"/>
          <w:i w:val="0"/>
          <w:smallCaps w:val="0"/>
          <w:strike w:val="0"/>
          <w:sz w:val="16"/>
          <w:u w:val="none"/>
        </w:rPr>
        <w:t>4/27/</w:t>
      </w:r>
      <w:r>
        <w:rPr>
          <w:b w:val="0"/>
          <w:i w:val="0"/>
          <w:smallCaps w:val="0"/>
          <w:strike w:val="0"/>
          <w:sz w:val="16"/>
          <w:u w:val="none"/>
        </w:rPr>
        <w:t xml:space="preserve">21]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highlight w:val="cyan"/>
          <w:u w:val="single"/>
        </w:rPr>
        <w:t>Carbon capture</w:t>
      </w:r>
      <w:r>
        <w:rPr>
          <w:b w:val="0"/>
          <w:i w:val="0"/>
          <w:smallCaps w:val="0"/>
          <w:strike w:val="0"/>
          <w:sz w:val="16"/>
          <w:u w:val="single"/>
        </w:rPr>
        <w:t xml:space="preserve"> technology </w:t>
      </w:r>
      <w:r>
        <w:rPr>
          <w:b w:val="0"/>
          <w:i w:val="0"/>
          <w:smallCaps w:val="0"/>
          <w:strike w:val="0"/>
          <w:sz w:val="16"/>
          <w:highlight w:val="cyan"/>
          <w:u w:val="single"/>
        </w:rPr>
        <w:t xml:space="preserve">may be </w:t>
      </w:r>
      <w:r>
        <w:rPr>
          <w:b/>
          <w:i w:val="0"/>
          <w:smallCaps w:val="0"/>
          <w:strike w:val="0"/>
          <w:sz w:val="20"/>
          <w:highlight w:val="cyan"/>
          <w:u w:val="single"/>
        </w:rPr>
        <w:t>essential</w:t>
      </w:r>
      <w:r>
        <w:rPr>
          <w:b w:val="0"/>
          <w:i w:val="0"/>
          <w:smallCaps w:val="0"/>
          <w:strike w:val="0"/>
          <w:sz w:val="16"/>
          <w:u w:val="single"/>
        </w:rPr>
        <w:t xml:space="preserve"> for the world </w:t>
      </w:r>
      <w:r>
        <w:rPr>
          <w:b w:val="0"/>
          <w:i w:val="0"/>
          <w:smallCaps w:val="0"/>
          <w:strike w:val="0"/>
          <w:sz w:val="16"/>
          <w:highlight w:val="cyan"/>
          <w:u w:val="single"/>
        </w:rPr>
        <w:t>to stay within</w:t>
      </w:r>
      <w:r>
        <w:rPr>
          <w:b w:val="0"/>
          <w:i w:val="0"/>
          <w:smallCaps w:val="0"/>
          <w:strike w:val="0"/>
          <w:sz w:val="16"/>
          <w:u w:val="single"/>
        </w:rPr>
        <w:t xml:space="preserve"> the </w:t>
      </w:r>
      <w:r>
        <w:rPr>
          <w:b/>
          <w:i w:val="0"/>
          <w:smallCaps w:val="0"/>
          <w:strike w:val="0"/>
          <w:sz w:val="20"/>
          <w:highlight w:val="cyan"/>
          <w:u w:val="single"/>
        </w:rPr>
        <w:t>2°C</w:t>
      </w:r>
      <w:r>
        <w:rPr>
          <w:b/>
          <w:i w:val="0"/>
          <w:smallCaps w:val="0"/>
          <w:strike w:val="0"/>
          <w:sz w:val="20"/>
          <w:u w:val="single"/>
        </w:rPr>
        <w:t xml:space="preserve"> warming target</w:t>
      </w:r>
      <w:r>
        <w:rPr>
          <w:b w:val="0"/>
          <w:i w:val="0"/>
          <w:smallCaps w:val="0"/>
          <w:strike w:val="0"/>
          <w:sz w:val="16"/>
          <w:u w:val="single"/>
        </w:rPr>
        <w:t xml:space="preserve"> outlined by the Paris Agreement</w:t>
      </w:r>
      <w:r>
        <w:rPr>
          <w:b w:val="0"/>
          <w:i w:val="0"/>
          <w:smallCaps w:val="0"/>
          <w:strike w:val="0"/>
          <w:sz w:val="16"/>
          <w:u w:val="none"/>
        </w:rPr>
        <w:t xml:space="preserve">. Although the deployment of this technology has begun to pick up in recent years, </w:t>
      </w:r>
      <w:r>
        <w:rPr>
          <w:b w:val="0"/>
          <w:i w:val="0"/>
          <w:smallCaps w:val="0"/>
          <w:strike w:val="0"/>
          <w:sz w:val="16"/>
          <w:highlight w:val="cyan"/>
          <w:u w:val="single"/>
        </w:rPr>
        <w:t xml:space="preserve">it is still a </w:t>
      </w:r>
      <w:r>
        <w:rPr>
          <w:b/>
          <w:i w:val="0"/>
          <w:smallCaps w:val="0"/>
          <w:strike w:val="0"/>
          <w:sz w:val="20"/>
          <w:highlight w:val="cyan"/>
          <w:u w:val="single"/>
        </w:rPr>
        <w:t>long way</w:t>
      </w:r>
      <w:r>
        <w:rPr>
          <w:b w:val="0"/>
          <w:i w:val="0"/>
          <w:smallCaps w:val="0"/>
          <w:strike w:val="0"/>
          <w:sz w:val="16"/>
          <w:u w:val="single"/>
        </w:rPr>
        <w:t xml:space="preserve"> from the levels of </w:t>
      </w:r>
      <w:r>
        <w:rPr>
          <w:b/>
          <w:i w:val="0"/>
          <w:smallCaps w:val="0"/>
          <w:strike w:val="0"/>
          <w:sz w:val="20"/>
          <w:u w:val="single"/>
        </w:rPr>
        <w:t>scale-up</w:t>
      </w:r>
      <w:r>
        <w:rPr>
          <w:b w:val="0"/>
          <w:i w:val="0"/>
          <w:smallCaps w:val="0"/>
          <w:strike w:val="0"/>
          <w:sz w:val="16"/>
          <w:u w:val="single"/>
        </w:rPr>
        <w:t xml:space="preserve"> needed to have a </w:t>
      </w:r>
      <w:r>
        <w:rPr>
          <w:b/>
          <w:i w:val="0"/>
          <w:smallCaps w:val="0"/>
          <w:strike w:val="0"/>
          <w:sz w:val="20"/>
          <w:u w:val="single"/>
        </w:rPr>
        <w:t>meaningful impact</w:t>
      </w:r>
      <w:r>
        <w:rPr>
          <w:b w:val="0"/>
          <w:i w:val="0"/>
          <w:smallCaps w:val="0"/>
          <w:strike w:val="0"/>
          <w:sz w:val="16"/>
          <w:u w:val="single"/>
        </w:rPr>
        <w:t xml:space="preserve"> on climate change. </w:t>
      </w:r>
      <w:r>
        <w:rPr>
          <w:b/>
          <w:i w:val="0"/>
          <w:smallCaps w:val="0"/>
          <w:strike w:val="0"/>
          <w:sz w:val="20"/>
          <w:highlight w:val="cyan"/>
          <w:u w:val="single"/>
        </w:rPr>
        <w:t>Current tech</w:t>
      </w:r>
      <w:r>
        <w:rPr>
          <w:b/>
          <w:i w:val="0"/>
          <w:smallCaps w:val="0"/>
          <w:strike w:val="0"/>
          <w:sz w:val="20"/>
          <w:u w:val="single"/>
        </w:rPr>
        <w:t>nology</w:t>
      </w:r>
      <w:r>
        <w:rPr>
          <w:b w:val="0"/>
          <w:i w:val="0"/>
          <w:smallCaps w:val="0"/>
          <w:strike w:val="0"/>
          <w:sz w:val="16"/>
          <w:u w:val="single"/>
        </w:rPr>
        <w:t xml:space="preserve"> for stripping CO2 from industrial gas streams or directly from the atmosphere </w:t>
      </w:r>
      <w:r>
        <w:rPr>
          <w:b w:val="0"/>
          <w:i w:val="0"/>
          <w:smallCaps w:val="0"/>
          <w:strike w:val="0"/>
          <w:sz w:val="16"/>
          <w:highlight w:val="cyan"/>
          <w:u w:val="single"/>
        </w:rPr>
        <w:t xml:space="preserve">remains </w:t>
      </w:r>
      <w:r>
        <w:rPr>
          <w:b/>
          <w:i w:val="0"/>
          <w:smallCaps w:val="0"/>
          <w:strike w:val="0"/>
          <w:sz w:val="20"/>
          <w:highlight w:val="cyan"/>
          <w:u w:val="single"/>
        </w:rPr>
        <w:t>costly</w:t>
      </w:r>
      <w:r>
        <w:rPr>
          <w:b w:val="0"/>
          <w:i w:val="0"/>
          <w:smallCaps w:val="0"/>
          <w:strike w:val="0"/>
          <w:sz w:val="16"/>
          <w:highlight w:val="cyan"/>
          <w:u w:val="single"/>
        </w:rPr>
        <w:t xml:space="preserve"> and </w:t>
      </w:r>
      <w:r>
        <w:rPr>
          <w:b/>
          <w:i w:val="0"/>
          <w:smallCaps w:val="0"/>
          <w:strike w:val="0"/>
          <w:sz w:val="20"/>
          <w:highlight w:val="cyan"/>
          <w:u w:val="single"/>
        </w:rPr>
        <w:t>energy-intensive</w:t>
      </w:r>
      <w:r>
        <w:rPr>
          <w:b w:val="0"/>
          <w:i w:val="0"/>
          <w:smallCaps w:val="0"/>
          <w:strike w:val="0"/>
          <w:sz w:val="16"/>
          <w:u w:val="single"/>
        </w:rPr>
        <w:t xml:space="preserve">, and </w:t>
      </w:r>
      <w:r>
        <w:rPr>
          <w:b/>
          <w:i w:val="0"/>
          <w:smallCaps w:val="0"/>
          <w:strike w:val="0"/>
          <w:sz w:val="20"/>
          <w:u w:val="single"/>
        </w:rPr>
        <w:t>existing</w:t>
      </w:r>
      <w:r>
        <w:rPr>
          <w:b w:val="0"/>
          <w:i w:val="0"/>
          <w:smallCaps w:val="0"/>
          <w:strike w:val="0"/>
          <w:sz w:val="16"/>
          <w:u w:val="single"/>
        </w:rPr>
        <w:t xml:space="preserve"> carbon capture facilities have struggled with </w:t>
      </w:r>
      <w:r>
        <w:rPr>
          <w:b/>
          <w:i w:val="0"/>
          <w:smallCaps w:val="0"/>
          <w:strike w:val="0"/>
          <w:sz w:val="20"/>
          <w:u w:val="single"/>
        </w:rPr>
        <w:t>downtime</w:t>
      </w:r>
      <w:r>
        <w:rPr>
          <w:b w:val="0"/>
          <w:i w:val="0"/>
          <w:smallCaps w:val="0"/>
          <w:strike w:val="0"/>
          <w:sz w:val="16"/>
          <w:u w:val="single"/>
        </w:rPr>
        <w:t xml:space="preserve">, keeping to CO2 capture targets, and </w:t>
      </w:r>
      <w:r>
        <w:rPr>
          <w:b/>
          <w:i w:val="0"/>
          <w:smallCaps w:val="0"/>
          <w:strike w:val="0"/>
          <w:sz w:val="20"/>
          <w:u w:val="single"/>
        </w:rPr>
        <w:t>managing costs</w:t>
      </w:r>
      <w:r>
        <w:rPr>
          <w:b w:val="0"/>
          <w:i w:val="0"/>
          <w:smallCaps w:val="0"/>
          <w:strike w:val="0"/>
          <w:sz w:val="16"/>
          <w:u w:val="single"/>
        </w:rPr>
        <w:t>.</w:t>
      </w:r>
    </w:p>
    <w:p>
      <w:pPr>
        <w:spacing w:after="60"/>
      </w:pPr>
      <w:r>
        <w:rPr>
          <w:b w:val="0"/>
          <w:i w:val="0"/>
          <w:smallCaps w:val="0"/>
          <w:strike w:val="0"/>
          <w:sz w:val="16"/>
          <w:u w:val="none"/>
        </w:rPr>
        <w:t xml:space="preserve">In this climate, there are significant research efforts aiming to boost the effectiveness of CO2 capturing technology and facilitate deployment of what could be a vital technology in the fight against climate change. "Carbon Capture, Utilization, and Storage (CCUS) 2021-2040" is a new report from </w:t>
      </w:r>
      <w:r>
        <w:rPr>
          <w:b w:val="0"/>
          <w:i w:val="0"/>
          <w:smallCaps w:val="0"/>
          <w:strike w:val="0"/>
          <w:sz w:val="16"/>
          <w:u w:val="none"/>
        </w:rPr>
        <w:t>IDTechEx</w:t>
      </w:r>
      <w:r>
        <w:rPr>
          <w:b w:val="0"/>
          <w:i w:val="0"/>
          <w:smallCaps w:val="0"/>
          <w:strike w:val="0"/>
          <w:sz w:val="16"/>
          <w:u w:val="none"/>
        </w:rPr>
        <w:t xml:space="preserve"> analyzing the technical and commercial factors that could be key to the long-term success of carbon capture technology.</w:t>
      </w:r>
    </w:p>
    <w:p>
      <w:pPr>
        <w:spacing w:after="60"/>
      </w:pPr>
      <w:r>
        <w:rPr>
          <w:b w:val="0"/>
          <w:i w:val="0"/>
          <w:smallCaps w:val="0"/>
          <w:strike w:val="0"/>
          <w:sz w:val="16"/>
          <w:u w:val="single"/>
        </w:rPr>
        <w:t xml:space="preserve">Almost all large-scale carbon capture facilities currently in operation use </w:t>
      </w:r>
      <w:r>
        <w:rPr>
          <w:b/>
          <w:i w:val="0"/>
          <w:smallCaps w:val="0"/>
          <w:strike w:val="0"/>
          <w:sz w:val="20"/>
          <w:u w:val="single"/>
        </w:rPr>
        <w:t>solvent-based</w:t>
      </w:r>
      <w:r>
        <w:rPr>
          <w:b w:val="0"/>
          <w:i w:val="0"/>
          <w:smallCaps w:val="0"/>
          <w:strike w:val="0"/>
          <w:sz w:val="16"/>
          <w:u w:val="single"/>
        </w:rPr>
        <w:t xml:space="preserve"> capture methods</w:t>
      </w:r>
      <w:r>
        <w:rPr>
          <w:b w:val="0"/>
          <w:i w:val="0"/>
          <w:smallCaps w:val="0"/>
          <w:strike w:val="0"/>
          <w:sz w:val="16"/>
          <w:u w:val="none"/>
        </w:rPr>
        <w:t xml:space="preserve">, where the CO2-containing gas stream is exposed to a liquid medium that absorbs the CO2 by either a physical or chemical mechanism. The absorption liquid is then regenerated using high temperatures or reduced pressures to break the absorbent-CO2 bond, yielding a pure stream of CO2 that can be further processed. </w:t>
      </w:r>
      <w:r>
        <w:rPr>
          <w:b w:val="0"/>
          <w:i w:val="0"/>
          <w:smallCaps w:val="0"/>
          <w:strike w:val="0"/>
          <w:sz w:val="16"/>
          <w:u w:val="single"/>
        </w:rPr>
        <w:t xml:space="preserve">Although solvents can capture high levels of CO2, </w:t>
      </w:r>
      <w:r>
        <w:rPr>
          <w:b w:val="0"/>
          <w:i w:val="0"/>
          <w:smallCaps w:val="0"/>
          <w:strike w:val="0"/>
          <w:sz w:val="16"/>
          <w:highlight w:val="cyan"/>
          <w:u w:val="single"/>
        </w:rPr>
        <w:t>regeneration can be</w:t>
      </w:r>
      <w:r>
        <w:rPr>
          <w:b w:val="0"/>
          <w:i w:val="0"/>
          <w:smallCaps w:val="0"/>
          <w:strike w:val="0"/>
          <w:sz w:val="16"/>
          <w:u w:val="single"/>
        </w:rPr>
        <w:t xml:space="preserve"> extremely </w:t>
      </w:r>
      <w:r>
        <w:rPr>
          <w:b/>
          <w:i w:val="0"/>
          <w:smallCaps w:val="0"/>
          <w:strike w:val="0"/>
          <w:sz w:val="20"/>
          <w:highlight w:val="cyan"/>
          <w:u w:val="single"/>
        </w:rPr>
        <w:t>energy-intensive</w:t>
      </w:r>
      <w:r>
        <w:rPr>
          <w:b w:val="0"/>
          <w:i w:val="0"/>
          <w:smallCaps w:val="0"/>
          <w:strike w:val="0"/>
          <w:sz w:val="16"/>
          <w:u w:val="none"/>
        </w:rPr>
        <w:t xml:space="preserve">, particularly for chemical sorbents, </w:t>
      </w:r>
      <w:r>
        <w:rPr>
          <w:b w:val="0"/>
          <w:i w:val="0"/>
          <w:smallCaps w:val="0"/>
          <w:strike w:val="0"/>
          <w:sz w:val="16"/>
          <w:highlight w:val="cyan"/>
          <w:u w:val="single"/>
        </w:rPr>
        <w:t>making</w:t>
      </w:r>
      <w:r>
        <w:rPr>
          <w:b w:val="0"/>
          <w:i w:val="0"/>
          <w:smallCaps w:val="0"/>
          <w:strike w:val="0"/>
          <w:sz w:val="16"/>
          <w:u w:val="single"/>
        </w:rPr>
        <w:t xml:space="preserve"> the CO2 </w:t>
      </w:r>
      <w:r>
        <w:rPr>
          <w:b w:val="0"/>
          <w:i w:val="0"/>
          <w:smallCaps w:val="0"/>
          <w:strike w:val="0"/>
          <w:sz w:val="16"/>
          <w:highlight w:val="cyan"/>
          <w:u w:val="single"/>
        </w:rPr>
        <w:t>capture</w:t>
      </w:r>
      <w:r>
        <w:rPr>
          <w:b w:val="0"/>
          <w:i w:val="0"/>
          <w:smallCaps w:val="0"/>
          <w:strike w:val="0"/>
          <w:sz w:val="16"/>
          <w:u w:val="single"/>
        </w:rPr>
        <w:t xml:space="preserve"> process </w:t>
      </w:r>
      <w:r>
        <w:rPr>
          <w:b/>
          <w:i w:val="0"/>
          <w:smallCaps w:val="0"/>
          <w:strike w:val="0"/>
          <w:sz w:val="20"/>
          <w:highlight w:val="cyan"/>
          <w:u w:val="single"/>
        </w:rPr>
        <w:t>uneconomical</w:t>
      </w:r>
      <w:r>
        <w:rPr>
          <w:b w:val="0"/>
          <w:i w:val="0"/>
          <w:smallCaps w:val="0"/>
          <w:strike w:val="0"/>
          <w:sz w:val="16"/>
          <w:highlight w:val="cyan"/>
          <w:u w:val="single"/>
        </w:rPr>
        <w:t xml:space="preserve"> and </w:t>
      </w:r>
      <w:r>
        <w:rPr>
          <w:b/>
          <w:i w:val="0"/>
          <w:smallCaps w:val="0"/>
          <w:strike w:val="0"/>
          <w:sz w:val="20"/>
          <w:highlight w:val="cyan"/>
          <w:u w:val="single"/>
        </w:rPr>
        <w:t>reducing</w:t>
      </w:r>
      <w:r>
        <w:rPr>
          <w:b w:val="0"/>
          <w:i w:val="0"/>
          <w:smallCaps w:val="0"/>
          <w:strike w:val="0"/>
          <w:sz w:val="16"/>
          <w:u w:val="single"/>
        </w:rPr>
        <w:t xml:space="preserve"> the </w:t>
      </w:r>
      <w:r>
        <w:rPr>
          <w:b/>
          <w:i w:val="0"/>
          <w:smallCaps w:val="0"/>
          <w:strike w:val="0"/>
          <w:sz w:val="20"/>
          <w:highlight w:val="cyan"/>
          <w:u w:val="single"/>
        </w:rPr>
        <w:t>sustainability</w:t>
      </w:r>
      <w:r>
        <w:rPr>
          <w:b w:val="0"/>
          <w:i w:val="0"/>
          <w:smallCaps w:val="0"/>
          <w:strike w:val="0"/>
          <w:sz w:val="16"/>
          <w:u w:val="single"/>
        </w:rPr>
        <w:t xml:space="preserve"> of the process</w:t>
      </w:r>
      <w:r>
        <w:rPr>
          <w:b w:val="0"/>
          <w:i w:val="0"/>
          <w:smallCaps w:val="0"/>
          <w:strike w:val="0"/>
          <w:sz w:val="16"/>
          <w:u w:val="none"/>
        </w:rPr>
        <w:t>.</w:t>
      </w:r>
    </w:p>
    <w:p>
      <w:pPr>
        <w:spacing w:after="60"/>
      </w:pPr>
      <w:r>
        <w:rPr>
          <w:b w:val="0"/>
          <w:i w:val="0"/>
          <w:smallCaps w:val="0"/>
          <w:strike w:val="0"/>
          <w:sz w:val="16"/>
          <w:u w:val="none"/>
        </w:rPr>
        <w:t xml:space="preserve">Basic overview of a solvent-based CO2 capture process. Source: </w:t>
      </w:r>
      <w:r>
        <w:rPr>
          <w:b w:val="0"/>
          <w:i w:val="0"/>
          <w:smallCaps w:val="0"/>
          <w:strike w:val="0"/>
          <w:sz w:val="16"/>
          <w:u w:val="none"/>
        </w:rPr>
        <w:t>IDTechEx</w:t>
      </w:r>
    </w:p>
    <w:p>
      <w:pPr>
        <w:spacing w:after="60"/>
      </w:pPr>
      <w:r>
        <w:rPr>
          <w:b/>
          <w:i w:val="0"/>
          <w:smallCaps w:val="0"/>
          <w:strike w:val="0"/>
          <w:sz w:val="20"/>
          <w:highlight w:val="cyan"/>
          <w:u w:val="single"/>
        </w:rPr>
        <w:t>Chemical absorption</w:t>
      </w:r>
      <w:r>
        <w:rPr>
          <w:b w:val="0"/>
          <w:i w:val="0"/>
          <w:smallCaps w:val="0"/>
          <w:strike w:val="0"/>
          <w:sz w:val="16"/>
          <w:u w:val="single"/>
        </w:rPr>
        <w:t xml:space="preserve"> solvents are the most mature method of capturing CO2, with most carbon capture facilities currently relying on them</w:t>
      </w:r>
      <w:r>
        <w:rPr>
          <w:b w:val="0"/>
          <w:i w:val="0"/>
          <w:smallCaps w:val="0"/>
          <w:strike w:val="0"/>
          <w:sz w:val="16"/>
          <w:u w:val="none"/>
        </w:rPr>
        <w:t>. Chemical absorption is based on a reaction between CO2 and the solvent, leading to weak chemical bonds being formed. Chemical absorption solvents are generally more selective for CO2 than physical absorption solvents and are effective even at low partial pressures of CO2, enabling high levels of absorption.</w:t>
      </w:r>
    </w:p>
    <w:p>
      <w:pPr>
        <w:spacing w:after="60"/>
      </w:pPr>
      <w:r>
        <w:rPr>
          <w:b w:val="0"/>
          <w:i w:val="0"/>
          <w:smallCaps w:val="0"/>
          <w:strike w:val="0"/>
          <w:sz w:val="16"/>
          <w:u w:val="single"/>
        </w:rPr>
        <w:t xml:space="preserve">Most chemical absorption solvents are based on amines, with amines having been </w:t>
      </w:r>
      <w:r>
        <w:rPr>
          <w:b w:val="0"/>
          <w:i w:val="0"/>
          <w:smallCaps w:val="0"/>
          <w:strike w:val="0"/>
          <w:sz w:val="16"/>
          <w:highlight w:val="cyan"/>
          <w:u w:val="single"/>
        </w:rPr>
        <w:t>use</w:t>
      </w:r>
      <w:r>
        <w:rPr>
          <w:b w:val="0"/>
          <w:i w:val="0"/>
          <w:smallCaps w:val="0"/>
          <w:strike w:val="0"/>
          <w:sz w:val="16"/>
          <w:u w:val="single"/>
        </w:rPr>
        <w:t>d for CO2 removal in gas treatment industrially since the 1950s</w:t>
      </w:r>
      <w:r>
        <w:rPr>
          <w:b w:val="0"/>
          <w:i w:val="0"/>
          <w:smallCaps w:val="0"/>
          <w:strike w:val="0"/>
          <w:sz w:val="16"/>
          <w:u w:val="none"/>
        </w:rPr>
        <w:t xml:space="preserve">. Primary alkanolamines such as MEA and DGA are the most widely used solvents for carbon capture, offering high chemical reactivity, favorable kinetics, and acceptable stability. </w:t>
      </w:r>
      <w:r>
        <w:rPr>
          <w:b w:val="0"/>
          <w:i w:val="0"/>
          <w:smallCaps w:val="0"/>
          <w:strike w:val="0"/>
          <w:sz w:val="16"/>
          <w:u w:val="single"/>
        </w:rPr>
        <w:t xml:space="preserve">However, there are also </w:t>
      </w:r>
      <w:r>
        <w:rPr>
          <w:b/>
          <w:i w:val="0"/>
          <w:smallCaps w:val="0"/>
          <w:strike w:val="0"/>
          <w:sz w:val="20"/>
          <w:u w:val="single"/>
        </w:rPr>
        <w:t>several drawbacks</w:t>
      </w:r>
      <w:r>
        <w:rPr>
          <w:b w:val="0"/>
          <w:i w:val="0"/>
          <w:smallCaps w:val="0"/>
          <w:strike w:val="0"/>
          <w:sz w:val="16"/>
          <w:u w:val="single"/>
        </w:rPr>
        <w:t xml:space="preserve">, including </w:t>
      </w:r>
      <w:r>
        <w:rPr>
          <w:b/>
          <w:i w:val="0"/>
          <w:smallCaps w:val="0"/>
          <w:strike w:val="0"/>
          <w:sz w:val="20"/>
          <w:highlight w:val="cyan"/>
          <w:u w:val="single"/>
        </w:rPr>
        <w:t>high energy consumption</w:t>
      </w:r>
      <w:r>
        <w:rPr>
          <w:b w:val="0"/>
          <w:i w:val="0"/>
          <w:smallCaps w:val="0"/>
          <w:strike w:val="0"/>
          <w:sz w:val="16"/>
          <w:u w:val="single"/>
        </w:rPr>
        <w:t xml:space="preserve"> during solvent regeneration, corrosiveness, meaning that inhibitors and resistant materials are required, </w:t>
      </w:r>
      <w:r>
        <w:rPr>
          <w:b/>
          <w:i w:val="0"/>
          <w:smallCaps w:val="0"/>
          <w:strike w:val="0"/>
          <w:sz w:val="20"/>
          <w:highlight w:val="cyan"/>
          <w:u w:val="single"/>
        </w:rPr>
        <w:t>difficulties in scaling up</w:t>
      </w:r>
      <w:r>
        <w:rPr>
          <w:b w:val="0"/>
          <w:i w:val="0"/>
          <w:smallCaps w:val="0"/>
          <w:strike w:val="0"/>
          <w:sz w:val="16"/>
          <w:u w:val="single"/>
        </w:rPr>
        <w:t xml:space="preserve"> to the level of thousands of </w:t>
      </w:r>
      <w:r>
        <w:rPr>
          <w:b w:val="0"/>
          <w:i w:val="0"/>
          <w:smallCaps w:val="0"/>
          <w:strike w:val="0"/>
          <w:sz w:val="16"/>
          <w:u w:val="single"/>
        </w:rPr>
        <w:t>tonnes</w:t>
      </w:r>
      <w:r>
        <w:rPr>
          <w:b w:val="0"/>
          <w:i w:val="0"/>
          <w:smallCaps w:val="0"/>
          <w:strike w:val="0"/>
          <w:sz w:val="16"/>
          <w:u w:val="single"/>
        </w:rPr>
        <w:t xml:space="preserve"> of CO2 capture per day, and degradation in the presence of O2, </w:t>
      </w:r>
      <w:r>
        <w:rPr>
          <w:b w:val="0"/>
          <w:i w:val="0"/>
          <w:smallCaps w:val="0"/>
          <w:strike w:val="0"/>
          <w:sz w:val="16"/>
          <w:u w:val="single"/>
        </w:rPr>
        <w:t>SOx</w:t>
      </w:r>
      <w:r>
        <w:rPr>
          <w:b w:val="0"/>
          <w:i w:val="0"/>
          <w:smallCaps w:val="0"/>
          <w:strike w:val="0"/>
          <w:sz w:val="16"/>
          <w:u w:val="single"/>
        </w:rPr>
        <w:t>, and other impurities such as particles, HCl, HF, and Hg.</w:t>
      </w:r>
    </w:p>
    <w:p>
      <w:pPr>
        <w:spacing w:after="60"/>
      </w:pPr>
      <w:r>
        <w:rPr>
          <w:b/>
          <w:i w:val="0"/>
          <w:smallCaps w:val="0"/>
          <w:strike w:val="0"/>
          <w:sz w:val="20"/>
          <w:u w:val="single"/>
        </w:rPr>
        <w:t>Research</w:t>
      </w:r>
      <w:r>
        <w:rPr>
          <w:b w:val="0"/>
          <w:i w:val="0"/>
          <w:smallCaps w:val="0"/>
          <w:strike w:val="0"/>
          <w:sz w:val="16"/>
          <w:u w:val="single"/>
        </w:rPr>
        <w:t xml:space="preserve"> is focusing on </w:t>
      </w:r>
      <w:r>
        <w:rPr>
          <w:b/>
          <w:i w:val="0"/>
          <w:smallCaps w:val="0"/>
          <w:strike w:val="0"/>
          <w:sz w:val="20"/>
          <w:u w:val="single"/>
        </w:rPr>
        <w:t>overcoming</w:t>
      </w:r>
      <w:r>
        <w:rPr>
          <w:b w:val="0"/>
          <w:i w:val="0"/>
          <w:smallCaps w:val="0"/>
          <w:strike w:val="0"/>
          <w:sz w:val="16"/>
          <w:u w:val="single"/>
        </w:rPr>
        <w:t xml:space="preserve"> these issues, with </w:t>
      </w:r>
      <w:r>
        <w:rPr>
          <w:b w:val="0"/>
          <w:i w:val="0"/>
          <w:smallCaps w:val="0"/>
          <w:strike w:val="0"/>
          <w:sz w:val="16"/>
          <w:highlight w:val="cyan"/>
          <w:u w:val="single"/>
        </w:rPr>
        <w:t>companies developing</w:t>
      </w:r>
      <w:r>
        <w:rPr>
          <w:b w:val="0"/>
          <w:i w:val="0"/>
          <w:smallCaps w:val="0"/>
          <w:strike w:val="0"/>
          <w:sz w:val="16"/>
          <w:u w:val="single"/>
        </w:rPr>
        <w:t xml:space="preserve"> proprietary </w:t>
      </w:r>
      <w:r>
        <w:rPr>
          <w:b/>
          <w:i w:val="0"/>
          <w:smallCaps w:val="0"/>
          <w:strike w:val="0"/>
          <w:sz w:val="20"/>
          <w:highlight w:val="cyan"/>
          <w:u w:val="single"/>
        </w:rPr>
        <w:t>amine</w:t>
      </w:r>
      <w:r>
        <w:rPr>
          <w:b/>
          <w:i w:val="0"/>
          <w:smallCaps w:val="0"/>
          <w:strike w:val="0"/>
          <w:sz w:val="20"/>
          <w:u w:val="single"/>
        </w:rPr>
        <w:t>-based</w:t>
      </w:r>
      <w:r>
        <w:rPr>
          <w:b w:val="0"/>
          <w:i w:val="0"/>
          <w:smallCaps w:val="0"/>
          <w:strike w:val="0"/>
          <w:sz w:val="16"/>
          <w:u w:val="single"/>
        </w:rPr>
        <w:t xml:space="preserve"> </w:t>
      </w:r>
      <w:r>
        <w:rPr>
          <w:b w:val="0"/>
          <w:i w:val="0"/>
          <w:smallCaps w:val="0"/>
          <w:strike w:val="0"/>
          <w:sz w:val="16"/>
          <w:highlight w:val="cyan"/>
          <w:u w:val="single"/>
        </w:rPr>
        <w:t>solvents</w:t>
      </w:r>
      <w:r>
        <w:rPr>
          <w:b w:val="0"/>
          <w:i w:val="0"/>
          <w:smallCaps w:val="0"/>
          <w:strike w:val="0"/>
          <w:sz w:val="16"/>
          <w:u w:val="single"/>
        </w:rPr>
        <w:t xml:space="preserve"> for next-generation carbon capture projects</w:t>
      </w:r>
      <w:r>
        <w:rPr>
          <w:b w:val="0"/>
          <w:i w:val="0"/>
          <w:smallCaps w:val="0"/>
          <w:strike w:val="0"/>
          <w:sz w:val="16"/>
          <w:u w:val="none"/>
        </w:rPr>
        <w:t xml:space="preserve">, such as the KS-1 Solvent developed by Mitsubishi, used in the Petra Nova facility in Texas, and Shell </w:t>
      </w:r>
      <w:r>
        <w:rPr>
          <w:b w:val="0"/>
          <w:i w:val="0"/>
          <w:smallCaps w:val="0"/>
          <w:strike w:val="0"/>
          <w:sz w:val="16"/>
          <w:u w:val="none"/>
        </w:rPr>
        <w:t>Global's</w:t>
      </w:r>
      <w:r>
        <w:rPr>
          <w:b w:val="0"/>
          <w:i w:val="0"/>
          <w:smallCaps w:val="0"/>
          <w:strike w:val="0"/>
          <w:sz w:val="16"/>
          <w:u w:val="none"/>
        </w:rPr>
        <w:t xml:space="preserve"> </w:t>
      </w:r>
      <w:r>
        <w:rPr>
          <w:b w:val="0"/>
          <w:i w:val="0"/>
          <w:smallCaps w:val="0"/>
          <w:strike w:val="0"/>
          <w:sz w:val="16"/>
          <w:u w:val="none"/>
        </w:rPr>
        <w:t>CanSolv</w:t>
      </w:r>
      <w:r>
        <w:rPr>
          <w:b w:val="0"/>
          <w:i w:val="0"/>
          <w:smallCaps w:val="0"/>
          <w:strike w:val="0"/>
          <w:sz w:val="16"/>
          <w:u w:val="none"/>
        </w:rPr>
        <w:t xml:space="preserve"> Solvent, which is used in the Boundary Dam CCS project in Canada. Options include </w:t>
      </w:r>
      <w:r>
        <w:rPr>
          <w:b w:val="0"/>
          <w:i w:val="0"/>
          <w:smallCaps w:val="0"/>
          <w:strike w:val="0"/>
          <w:sz w:val="16"/>
          <w:u w:val="none"/>
        </w:rPr>
        <w:t>sterically-hindered</w:t>
      </w:r>
      <w:r>
        <w:rPr>
          <w:b w:val="0"/>
          <w:i w:val="0"/>
          <w:smallCaps w:val="0"/>
          <w:strike w:val="0"/>
          <w:sz w:val="16"/>
          <w:u w:val="none"/>
        </w:rPr>
        <w:t xml:space="preserve"> amines that form weaker bonds with CO2 during the reaction, facilitating solvent regeneration, non-amine solvents that can offer novel chemical trapping mechanisms, and blends of amines and/or non-amines that can optimize CO2 capture for a given situation.</w:t>
      </w:r>
    </w:p>
    <w:p>
      <w:pPr>
        <w:spacing w:after="60"/>
      </w:pPr>
      <w:r>
        <w:rPr>
          <w:b w:val="0"/>
          <w:i w:val="0"/>
          <w:smallCaps w:val="0"/>
          <w:strike w:val="0"/>
          <w:sz w:val="16"/>
          <w:u w:val="single"/>
        </w:rPr>
        <w:t xml:space="preserve">Physical absorption solvents selectively capture CO2 when in contact with a gas stream without a chemical reaction occurring. Compared with chemical absorption, physical absorption solvent regeneration is </w:t>
      </w:r>
      <w:r>
        <w:rPr>
          <w:b/>
          <w:i w:val="0"/>
          <w:smallCaps w:val="0"/>
          <w:strike w:val="0"/>
          <w:sz w:val="20"/>
          <w:u w:val="single"/>
        </w:rPr>
        <w:t>relatively easy</w:t>
      </w:r>
      <w:r>
        <w:rPr>
          <w:b w:val="0"/>
          <w:i w:val="0"/>
          <w:smallCaps w:val="0"/>
          <w:strike w:val="0"/>
          <w:sz w:val="16"/>
          <w:u w:val="single"/>
        </w:rPr>
        <w:t xml:space="preserve"> and </w:t>
      </w:r>
      <w:r>
        <w:rPr>
          <w:b/>
          <w:i w:val="0"/>
          <w:smallCaps w:val="0"/>
          <w:strike w:val="0"/>
          <w:sz w:val="20"/>
          <w:u w:val="single"/>
        </w:rPr>
        <w:t>doesn't require elevated temperatures</w:t>
      </w:r>
      <w:r>
        <w:rPr>
          <w:b w:val="0"/>
          <w:i w:val="0"/>
          <w:smallCaps w:val="0"/>
          <w:strike w:val="0"/>
          <w:sz w:val="16"/>
          <w:u w:val="single"/>
        </w:rPr>
        <w:t xml:space="preserve">, </w:t>
      </w:r>
      <w:r>
        <w:rPr>
          <w:b w:val="0"/>
          <w:i w:val="0"/>
          <w:smallCaps w:val="0"/>
          <w:strike w:val="0"/>
          <w:sz w:val="16"/>
          <w:highlight w:val="cyan"/>
          <w:u w:val="single"/>
        </w:rPr>
        <w:t>although</w:t>
      </w:r>
      <w:r>
        <w:rPr>
          <w:b w:val="0"/>
          <w:i w:val="0"/>
          <w:smallCaps w:val="0"/>
          <w:strike w:val="0"/>
          <w:sz w:val="16"/>
          <w:u w:val="single"/>
        </w:rPr>
        <w:t xml:space="preserve"> physical absorption solvents are often </w:t>
      </w:r>
      <w:r>
        <w:rPr>
          <w:b/>
          <w:i w:val="0"/>
          <w:smallCaps w:val="0"/>
          <w:strike w:val="0"/>
          <w:sz w:val="20"/>
          <w:highlight w:val="cyan"/>
          <w:u w:val="single"/>
        </w:rPr>
        <w:t>less selective</w:t>
      </w:r>
      <w:r>
        <w:rPr>
          <w:b w:val="0"/>
          <w:i w:val="0"/>
          <w:smallCaps w:val="0"/>
          <w:strike w:val="0"/>
          <w:sz w:val="16"/>
          <w:u w:val="single"/>
        </w:rPr>
        <w:t xml:space="preserve"> than chemical absorption solvents </w:t>
      </w:r>
      <w:r>
        <w:rPr>
          <w:b w:val="0"/>
          <w:i w:val="0"/>
          <w:smallCaps w:val="0"/>
          <w:strike w:val="0"/>
          <w:sz w:val="16"/>
          <w:highlight w:val="cyan"/>
          <w:u w:val="single"/>
        </w:rPr>
        <w:t>and</w:t>
      </w:r>
      <w:r>
        <w:rPr>
          <w:b w:val="0"/>
          <w:i w:val="0"/>
          <w:smallCaps w:val="0"/>
          <w:strike w:val="0"/>
          <w:sz w:val="16"/>
          <w:u w:val="single"/>
        </w:rPr>
        <w:t xml:space="preserve"> can be </w:t>
      </w:r>
      <w:r>
        <w:rPr>
          <w:b/>
          <w:i w:val="0"/>
          <w:smallCaps w:val="0"/>
          <w:strike w:val="0"/>
          <w:sz w:val="20"/>
          <w:highlight w:val="cyan"/>
          <w:u w:val="single"/>
        </w:rPr>
        <w:t>ineffective</w:t>
      </w:r>
      <w:r>
        <w:rPr>
          <w:b w:val="0"/>
          <w:i w:val="0"/>
          <w:smallCaps w:val="0"/>
          <w:strike w:val="0"/>
          <w:sz w:val="16"/>
          <w:highlight w:val="cyan"/>
          <w:u w:val="single"/>
        </w:rPr>
        <w:t xml:space="preserve"> at low</w:t>
      </w:r>
      <w:r>
        <w:rPr>
          <w:b w:val="0"/>
          <w:i w:val="0"/>
          <w:smallCaps w:val="0"/>
          <w:strike w:val="0"/>
          <w:sz w:val="16"/>
          <w:u w:val="single"/>
        </w:rPr>
        <w:t xml:space="preserve"> CO2 partial </w:t>
      </w:r>
      <w:r>
        <w:rPr>
          <w:b w:val="0"/>
          <w:i w:val="0"/>
          <w:smallCaps w:val="0"/>
          <w:strike w:val="0"/>
          <w:sz w:val="16"/>
          <w:highlight w:val="cyan"/>
          <w:u w:val="single"/>
        </w:rPr>
        <w:t>pressures</w:t>
      </w:r>
      <w:r>
        <w:rPr>
          <w:b w:val="0"/>
          <w:i w:val="0"/>
          <w:smallCaps w:val="0"/>
          <w:strike w:val="0"/>
          <w:sz w:val="16"/>
          <w:u w:val="single"/>
        </w:rPr>
        <w:t>.</w:t>
      </w:r>
    </w:p>
    <w:p>
      <w:pPr>
        <w:spacing w:after="60"/>
      </w:pPr>
      <w:r>
        <w:rPr>
          <w:b w:val="0"/>
          <w:i w:val="0"/>
          <w:smallCaps w:val="0"/>
          <w:strike w:val="0"/>
          <w:sz w:val="16"/>
          <w:u w:val="single"/>
        </w:rPr>
        <w:t>Unlike chemical absorption solvents, physical absorption solvents utilize a range of different compounds, with each solvent being suited to a specific use case</w:t>
      </w:r>
      <w:r>
        <w:rPr>
          <w:b w:val="0"/>
          <w:i w:val="0"/>
          <w:smallCaps w:val="0"/>
          <w:strike w:val="0"/>
          <w:sz w:val="16"/>
          <w:u w:val="none"/>
        </w:rPr>
        <w:t xml:space="preserve">. For example, the </w:t>
      </w:r>
      <w:r>
        <w:rPr>
          <w:b w:val="0"/>
          <w:i w:val="0"/>
          <w:smallCaps w:val="0"/>
          <w:strike w:val="0"/>
          <w:sz w:val="16"/>
          <w:u w:val="none"/>
        </w:rPr>
        <w:t>Rectisol</w:t>
      </w:r>
      <w:r>
        <w:rPr>
          <w:b w:val="0"/>
          <w:i w:val="0"/>
          <w:smallCaps w:val="0"/>
          <w:strike w:val="0"/>
          <w:sz w:val="16"/>
          <w:u w:val="none"/>
        </w:rPr>
        <w:t xml:space="preserve"> process, licensed by </w:t>
      </w:r>
      <w:r>
        <w:rPr>
          <w:b w:val="0"/>
          <w:i w:val="0"/>
          <w:smallCaps w:val="0"/>
          <w:strike w:val="0"/>
          <w:sz w:val="16"/>
          <w:u w:val="none"/>
        </w:rPr>
        <w:t>Lurgi</w:t>
      </w:r>
      <w:r>
        <w:rPr>
          <w:b w:val="0"/>
          <w:i w:val="0"/>
          <w:smallCaps w:val="0"/>
          <w:strike w:val="0"/>
          <w:sz w:val="16"/>
          <w:u w:val="none"/>
        </w:rPr>
        <w:t xml:space="preserve"> AG, an affiliated company of Air Liquide, uses chilled methanol as a solvent and can be applied for low and moderate CO2 concentrated gas streams. Due to the high vapor pressure of the solvent, the absorption stage must be carried out at very low temperatures to reduce solvent losses.</w:t>
      </w:r>
    </w:p>
    <w:p>
      <w:pPr>
        <w:spacing w:after="60"/>
      </w:pPr>
      <w:r>
        <w:rPr>
          <w:b w:val="0"/>
          <w:i w:val="0"/>
          <w:smallCaps w:val="0"/>
          <w:strike w:val="0"/>
          <w:sz w:val="16"/>
          <w:u w:val="single"/>
        </w:rPr>
        <w:t xml:space="preserve">Research is now focusing on developing physical solvents with high thermal stability, improved selectivity, low vapor pressures, and low flammability and toxicity. </w:t>
      </w:r>
      <w:r>
        <w:rPr>
          <w:b/>
          <w:i w:val="0"/>
          <w:smallCaps w:val="0"/>
          <w:strike w:val="0"/>
          <w:sz w:val="20"/>
          <w:highlight w:val="cyan"/>
          <w:u w:val="single"/>
        </w:rPr>
        <w:t>Promising avenues</w:t>
      </w:r>
      <w:r>
        <w:rPr>
          <w:b w:val="0"/>
          <w:i w:val="0"/>
          <w:smallCaps w:val="0"/>
          <w:strike w:val="0"/>
          <w:sz w:val="16"/>
          <w:u w:val="single"/>
        </w:rPr>
        <w:t xml:space="preserve"> include fluorinated solvents and ionic liquids, however, both</w:t>
      </w:r>
      <w:r>
        <w:rPr>
          <w:b/>
          <w:i w:val="0"/>
          <w:smallCaps w:val="0"/>
          <w:strike w:val="0"/>
          <w:sz w:val="16"/>
          <w:u w:val="single"/>
        </w:rPr>
        <w:t xml:space="preserve"> </w:t>
      </w:r>
      <w:r>
        <w:rPr>
          <w:b/>
          <w:i w:val="0"/>
          <w:smallCaps w:val="0"/>
          <w:strike w:val="0"/>
          <w:sz w:val="20"/>
          <w:highlight w:val="cyan"/>
          <w:u w:val="single"/>
        </w:rPr>
        <w:t>face challenges</w:t>
      </w:r>
      <w:r>
        <w:rPr>
          <w:b w:val="0"/>
          <w:i w:val="0"/>
          <w:smallCaps w:val="0"/>
          <w:strike w:val="0"/>
          <w:sz w:val="16"/>
          <w:highlight w:val="cyan"/>
          <w:u w:val="single"/>
        </w:rPr>
        <w:t xml:space="preserve"> with high viscosities and production costs</w:t>
      </w:r>
      <w:r>
        <w:rPr>
          <w:b w:val="0"/>
          <w:i w:val="0"/>
          <w:smallCaps w:val="0"/>
          <w:strike w:val="0"/>
          <w:sz w:val="16"/>
          <w:u w:val="single"/>
        </w:rPr>
        <w:t>.</w:t>
      </w:r>
    </w:p>
    <w:p>
      <w:pPr>
        <w:spacing w:after="60"/>
      </w:pPr>
      <w:r>
        <w:rPr>
          <w:b w:val="0"/>
          <w:i w:val="0"/>
          <w:smallCaps w:val="0"/>
          <w:strike w:val="0"/>
          <w:sz w:val="16"/>
          <w:u w:val="none"/>
        </w:rPr>
        <w:t>Although liquid amine scrubbing technology (i.e., chemical solvent-based capture) will likely dominate carbon capture for the next few years, there is much interest in alternative methods for CO2 capture, although it remains predominantly at the academic research level. Promising options include solid sorbent-based CO2 capture and membrane-based CO2 separation, although there is a range of other emerging techniques, such as cryogenic separation, electrochemical membranes, and additive manufacturing of novel system components and materials.</w:t>
      </w:r>
    </w:p>
    <w:p>
      <w:pPr>
        <w:spacing w:after="60"/>
      </w:pPr>
      <w:r>
        <w:rPr>
          <w:b w:val="0"/>
          <w:i w:val="0"/>
          <w:smallCaps w:val="0"/>
          <w:strike w:val="0"/>
          <w:sz w:val="16"/>
          <w:u w:val="none"/>
        </w:rPr>
        <w:t xml:space="preserve">Solid sorbents for CO2 capture include a range of porous, solid-phase materials including mesoporous silicas, zeolites, and metal-organic frameworks (MOFs). </w:t>
      </w:r>
      <w:r>
        <w:rPr>
          <w:b w:val="0"/>
          <w:i w:val="0"/>
          <w:smallCaps w:val="0"/>
          <w:strike w:val="0"/>
          <w:sz w:val="16"/>
          <w:u w:val="single"/>
        </w:rPr>
        <w:t xml:space="preserve">Solid sorbents could potentially offer </w:t>
      </w:r>
      <w:r>
        <w:rPr>
          <w:b/>
          <w:i w:val="0"/>
          <w:smallCaps w:val="0"/>
          <w:strike w:val="0"/>
          <w:sz w:val="20"/>
          <w:u w:val="single"/>
        </w:rPr>
        <w:t>several benefits</w:t>
      </w:r>
      <w:r>
        <w:rPr>
          <w:b w:val="0"/>
          <w:i w:val="0"/>
          <w:smallCaps w:val="0"/>
          <w:strike w:val="0"/>
          <w:sz w:val="16"/>
          <w:u w:val="single"/>
        </w:rPr>
        <w:t xml:space="preserve"> over solvent-based capture methods. Unlike amine-based solvents, solid sorbents generally do not form chemical bonds with CO2, </w:t>
      </w:r>
      <w:r>
        <w:rPr>
          <w:b/>
          <w:i w:val="0"/>
          <w:smallCaps w:val="0"/>
          <w:strike w:val="0"/>
          <w:sz w:val="20"/>
          <w:u w:val="single"/>
        </w:rPr>
        <w:t>reducing</w:t>
      </w:r>
      <w:r>
        <w:rPr>
          <w:b w:val="0"/>
          <w:i w:val="0"/>
          <w:smallCaps w:val="0"/>
          <w:strike w:val="0"/>
          <w:sz w:val="16"/>
          <w:u w:val="single"/>
        </w:rPr>
        <w:t xml:space="preserve"> the </w:t>
      </w:r>
      <w:r>
        <w:rPr>
          <w:b/>
          <w:i w:val="0"/>
          <w:smallCaps w:val="0"/>
          <w:strike w:val="0"/>
          <w:sz w:val="20"/>
          <w:u w:val="single"/>
        </w:rPr>
        <w:t>energy</w:t>
      </w:r>
      <w:r>
        <w:rPr>
          <w:b/>
          <w:i w:val="0"/>
          <w:smallCaps w:val="0"/>
          <w:strike w:val="0"/>
          <w:sz w:val="16"/>
          <w:u w:val="single"/>
        </w:rPr>
        <w:t xml:space="preserve"> </w:t>
      </w:r>
      <w:r>
        <w:rPr>
          <w:b/>
          <w:i w:val="0"/>
          <w:smallCaps w:val="0"/>
          <w:strike w:val="0"/>
          <w:sz w:val="20"/>
          <w:u w:val="single"/>
        </w:rPr>
        <w:t>needed</w:t>
      </w:r>
      <w:r>
        <w:rPr>
          <w:b w:val="0"/>
          <w:i w:val="0"/>
          <w:smallCaps w:val="0"/>
          <w:strike w:val="0"/>
          <w:sz w:val="16"/>
          <w:u w:val="single"/>
        </w:rPr>
        <w:t xml:space="preserve"> for sorbent regeneration. Additionally, solid sorbents can offer </w:t>
      </w:r>
      <w:r>
        <w:rPr>
          <w:b/>
          <w:i w:val="0"/>
          <w:smallCaps w:val="0"/>
          <w:strike w:val="0"/>
          <w:sz w:val="20"/>
          <w:u w:val="single"/>
        </w:rPr>
        <w:t xml:space="preserve">greater CO2 </w:t>
      </w:r>
      <w:r>
        <w:rPr>
          <w:b/>
          <w:i w:val="0"/>
          <w:smallCaps w:val="0"/>
          <w:strike w:val="0"/>
          <w:sz w:val="20"/>
          <w:u w:val="single"/>
        </w:rPr>
        <w:t>selectivities</w:t>
      </w:r>
      <w:r>
        <w:rPr>
          <w:b w:val="0"/>
          <w:i w:val="0"/>
          <w:smallCaps w:val="0"/>
          <w:strike w:val="0"/>
          <w:sz w:val="16"/>
          <w:u w:val="single"/>
        </w:rPr>
        <w:t xml:space="preserve"> and </w:t>
      </w:r>
      <w:r>
        <w:rPr>
          <w:b/>
          <w:i w:val="0"/>
          <w:smallCaps w:val="0"/>
          <w:strike w:val="0"/>
          <w:sz w:val="20"/>
          <w:u w:val="single"/>
        </w:rPr>
        <w:t>improved stability</w:t>
      </w:r>
      <w:r>
        <w:rPr>
          <w:b w:val="0"/>
          <w:i w:val="0"/>
          <w:smallCaps w:val="0"/>
          <w:strike w:val="0"/>
          <w:sz w:val="16"/>
          <w:u w:val="single"/>
        </w:rPr>
        <w:t xml:space="preserve"> compared with solvent-based capture.</w:t>
      </w:r>
    </w:p>
    <w:p>
      <w:pPr>
        <w:spacing w:after="60"/>
      </w:pPr>
      <w:r>
        <w:rPr>
          <w:b w:val="0"/>
          <w:i w:val="0"/>
          <w:smallCaps w:val="0"/>
          <w:strike w:val="0"/>
          <w:sz w:val="16"/>
          <w:u w:val="single"/>
        </w:rPr>
        <w:t xml:space="preserve">However, there are also </w:t>
      </w:r>
      <w:r>
        <w:rPr>
          <w:b/>
          <w:i w:val="0"/>
          <w:smallCaps w:val="0"/>
          <w:strike w:val="0"/>
          <w:sz w:val="20"/>
          <w:u w:val="single"/>
        </w:rPr>
        <w:t>several disadvantages</w:t>
      </w:r>
      <w:r>
        <w:rPr>
          <w:b w:val="0"/>
          <w:i w:val="0"/>
          <w:smallCaps w:val="0"/>
          <w:strike w:val="0"/>
          <w:sz w:val="16"/>
          <w:u w:val="single"/>
        </w:rPr>
        <w:t xml:space="preserve">. Manufacturing costs are likely to be much higher than for simple amines. There are also significant engineering challenges to overcome - many solid-based sorbents have only been tested at the lab scale under ideal conditions, meaning that </w:t>
      </w:r>
      <w:r>
        <w:rPr>
          <w:b/>
          <w:i w:val="0"/>
          <w:smallCaps w:val="0"/>
          <w:strike w:val="0"/>
          <w:sz w:val="20"/>
          <w:highlight w:val="cyan"/>
          <w:u w:val="single"/>
        </w:rPr>
        <w:t>much R&amp;D is still needed</w:t>
      </w:r>
      <w:r>
        <w:rPr>
          <w:b w:val="0"/>
          <w:i w:val="0"/>
          <w:smallCaps w:val="0"/>
          <w:strike w:val="0"/>
          <w:sz w:val="16"/>
          <w:highlight w:val="cyan"/>
          <w:u w:val="single"/>
        </w:rPr>
        <w:t xml:space="preserve"> before solid sorbents</w:t>
      </w:r>
      <w:r>
        <w:rPr>
          <w:b w:val="0"/>
          <w:i w:val="0"/>
          <w:smallCaps w:val="0"/>
          <w:strike w:val="0"/>
          <w:sz w:val="16"/>
          <w:u w:val="single"/>
        </w:rPr>
        <w:t xml:space="preserve"> can become commonplace</w:t>
      </w:r>
      <w:r>
        <w:rPr>
          <w:b w:val="0"/>
          <w:i w:val="0"/>
          <w:smallCaps w:val="0"/>
          <w:strike w:val="0"/>
          <w:sz w:val="16"/>
          <w:u w:val="single"/>
        </w:rPr>
        <w:t xml:space="preserve"> </w:t>
      </w:r>
      <w:r>
        <w:rPr>
          <w:b w:val="0"/>
          <w:i w:val="0"/>
          <w:smallCaps w:val="0"/>
          <w:strike w:val="0"/>
          <w:sz w:val="16"/>
          <w:u w:val="single"/>
        </w:rPr>
        <w:t>in commercial</w:t>
      </w:r>
      <w:r>
        <w:rPr>
          <w:b w:val="0"/>
          <w:i w:val="0"/>
          <w:smallCaps w:val="0"/>
          <w:strike w:val="0"/>
          <w:sz w:val="16"/>
          <w:u w:val="single"/>
        </w:rPr>
        <w:t xml:space="preserve">-scale carbon </w:t>
      </w:r>
      <w:r>
        <w:rPr>
          <w:b w:val="0"/>
          <w:i w:val="0"/>
          <w:smallCaps w:val="0"/>
          <w:strike w:val="0"/>
          <w:sz w:val="16"/>
          <w:u w:val="single"/>
        </w:rPr>
        <w:t>capture projects</w:t>
      </w:r>
      <w:r>
        <w:rPr>
          <w:b w:val="0"/>
          <w:i w:val="0"/>
          <w:smallCaps w:val="0"/>
          <w:strike w:val="0"/>
          <w:sz w:val="16"/>
          <w:u w:val="single"/>
        </w:rPr>
        <w:t>.</w:t>
      </w:r>
    </w:p>
    <w:p>
      <w:pPr>
        <w:spacing w:after="60"/>
      </w:pPr>
      <w:r>
        <w:rPr>
          <w:b w:val="0"/>
          <w:i w:val="0"/>
          <w:smallCaps w:val="0"/>
          <w:strike w:val="0"/>
          <w:sz w:val="16"/>
          <w:u w:val="single"/>
        </w:rPr>
        <w:t xml:space="preserve">Svante is one of the </w:t>
      </w:r>
      <w:r>
        <w:rPr>
          <w:b/>
          <w:i w:val="0"/>
          <w:smallCaps w:val="0"/>
          <w:strike w:val="0"/>
          <w:sz w:val="20"/>
          <w:u w:val="single"/>
        </w:rPr>
        <w:t>few companies</w:t>
      </w:r>
      <w:r>
        <w:rPr>
          <w:b w:val="0"/>
          <w:i w:val="0"/>
          <w:smallCaps w:val="0"/>
          <w:strike w:val="0"/>
          <w:sz w:val="16"/>
          <w:u w:val="single"/>
        </w:rPr>
        <w:t xml:space="preserve"> developing </w:t>
      </w:r>
      <w:r>
        <w:rPr>
          <w:b/>
          <w:i w:val="0"/>
          <w:smallCaps w:val="0"/>
          <w:strike w:val="0"/>
          <w:sz w:val="20"/>
          <w:u w:val="single"/>
        </w:rPr>
        <w:t>commercial-scale</w:t>
      </w:r>
      <w:r>
        <w:rPr>
          <w:b w:val="0"/>
          <w:i w:val="0"/>
          <w:smallCaps w:val="0"/>
          <w:strike w:val="0"/>
          <w:sz w:val="16"/>
          <w:u w:val="single"/>
        </w:rPr>
        <w:t xml:space="preserve"> solid sorbent-based capture technology</w:t>
      </w:r>
      <w:r>
        <w:rPr>
          <w:b w:val="0"/>
          <w:i w:val="0"/>
          <w:smallCaps w:val="0"/>
          <w:strike w:val="0"/>
          <w:sz w:val="16"/>
          <w:u w:val="none"/>
        </w:rPr>
        <w:t xml:space="preserve">. The company's technology captures CO2 from flue gas, concentrates it, then releases it for storage or utilization, with the process taking only 60 seconds. The company uses nanoscale solid adsorbents with extremely large surface areas to maximize CO2 absorption, which it claims results in a greater absorption capacity than would be possible using solvents. </w:t>
      </w:r>
      <w:r>
        <w:rPr>
          <w:b w:val="0"/>
          <w:i w:val="0"/>
          <w:smallCaps w:val="0"/>
          <w:strike w:val="0"/>
          <w:sz w:val="16"/>
          <w:u w:val="single"/>
        </w:rPr>
        <w:t xml:space="preserve">Although the technology is still in its </w:t>
      </w:r>
      <w:r>
        <w:rPr>
          <w:b/>
          <w:i w:val="0"/>
          <w:smallCaps w:val="0"/>
          <w:strike w:val="0"/>
          <w:sz w:val="20"/>
          <w:u w:val="single"/>
        </w:rPr>
        <w:t>early stages</w:t>
      </w:r>
      <w:r>
        <w:rPr>
          <w:b w:val="0"/>
          <w:i w:val="0"/>
          <w:smallCaps w:val="0"/>
          <w:strike w:val="0"/>
          <w:sz w:val="16"/>
          <w:u w:val="single"/>
        </w:rPr>
        <w:t xml:space="preserve">, having been demonstrated in a </w:t>
      </w:r>
      <w:r>
        <w:rPr>
          <w:b/>
          <w:i w:val="0"/>
          <w:smallCaps w:val="0"/>
          <w:strike w:val="0"/>
          <w:sz w:val="20"/>
          <w:u w:val="single"/>
        </w:rPr>
        <w:t xml:space="preserve">30 </w:t>
      </w:r>
      <w:r>
        <w:rPr>
          <w:b/>
          <w:i w:val="0"/>
          <w:smallCaps w:val="0"/>
          <w:strike w:val="0"/>
          <w:sz w:val="20"/>
          <w:u w:val="single"/>
        </w:rPr>
        <w:t>tonne</w:t>
      </w:r>
      <w:r>
        <w:rPr>
          <w:b/>
          <w:i w:val="0"/>
          <w:smallCaps w:val="0"/>
          <w:strike w:val="0"/>
          <w:sz w:val="20"/>
          <w:u w:val="single"/>
        </w:rPr>
        <w:t>/day</w:t>
      </w:r>
      <w:r>
        <w:rPr>
          <w:b w:val="0"/>
          <w:i w:val="0"/>
          <w:smallCaps w:val="0"/>
          <w:strike w:val="0"/>
          <w:sz w:val="16"/>
          <w:u w:val="single"/>
        </w:rPr>
        <w:t xml:space="preserve"> pilot facility in Saskatchewan, Canada, many in the industry are </w:t>
      </w:r>
      <w:r>
        <w:rPr>
          <w:b/>
          <w:i w:val="0"/>
          <w:smallCaps w:val="0"/>
          <w:strike w:val="0"/>
          <w:sz w:val="20"/>
          <w:u w:val="single"/>
        </w:rPr>
        <w:t>optimistic</w:t>
      </w:r>
      <w:r>
        <w:rPr>
          <w:b w:val="0"/>
          <w:i w:val="0"/>
          <w:smallCaps w:val="0"/>
          <w:strike w:val="0"/>
          <w:sz w:val="16"/>
          <w:u w:val="single"/>
        </w:rPr>
        <w:t xml:space="preserve"> about its </w:t>
      </w:r>
      <w:r>
        <w:rPr>
          <w:b/>
          <w:i w:val="0"/>
          <w:smallCaps w:val="0"/>
          <w:strike w:val="0"/>
          <w:sz w:val="20"/>
          <w:u w:val="single"/>
        </w:rPr>
        <w:t>potential</w:t>
      </w:r>
      <w:r>
        <w:rPr>
          <w:b w:val="0"/>
          <w:i w:val="0"/>
          <w:smallCaps w:val="0"/>
          <w:strike w:val="0"/>
          <w:sz w:val="16"/>
          <w:u w:val="single"/>
        </w:rPr>
        <w:t xml:space="preserve">. Svante has raised over </w:t>
      </w:r>
      <w:r>
        <w:rPr>
          <w:b/>
          <w:i w:val="0"/>
          <w:smallCaps w:val="0"/>
          <w:strike w:val="0"/>
          <w:sz w:val="20"/>
          <w:u w:val="single"/>
        </w:rPr>
        <w:t>$75 million</w:t>
      </w:r>
      <w:r>
        <w:rPr>
          <w:b w:val="0"/>
          <w:i w:val="0"/>
          <w:smallCaps w:val="0"/>
          <w:strike w:val="0"/>
          <w:sz w:val="16"/>
          <w:u w:val="single"/>
        </w:rPr>
        <w:t xml:space="preserve"> in </w:t>
      </w:r>
      <w:r>
        <w:rPr>
          <w:b/>
          <w:i w:val="0"/>
          <w:smallCaps w:val="0"/>
          <w:strike w:val="0"/>
          <w:sz w:val="20"/>
          <w:u w:val="single"/>
        </w:rPr>
        <w:t>funding</w:t>
      </w:r>
      <w:r>
        <w:rPr>
          <w:b w:val="0"/>
          <w:i w:val="0"/>
          <w:smallCaps w:val="0"/>
          <w:strike w:val="0"/>
          <w:sz w:val="16"/>
          <w:u w:val="single"/>
        </w:rPr>
        <w:t xml:space="preserve"> and is engaging in </w:t>
      </w:r>
      <w:r>
        <w:rPr>
          <w:b/>
          <w:i w:val="0"/>
          <w:smallCaps w:val="0"/>
          <w:strike w:val="0"/>
          <w:sz w:val="20"/>
          <w:u w:val="single"/>
        </w:rPr>
        <w:t>partnerships</w:t>
      </w:r>
      <w:r>
        <w:rPr>
          <w:b w:val="0"/>
          <w:i w:val="0"/>
          <w:smallCaps w:val="0"/>
          <w:strike w:val="0"/>
          <w:sz w:val="16"/>
          <w:u w:val="single"/>
        </w:rPr>
        <w:t xml:space="preserve"> with several companies across the carbon capture space, including Chevron Technology Ventures, Oxy Low Carbon Ventures, </w:t>
      </w:r>
      <w:r>
        <w:rPr>
          <w:b w:val="0"/>
          <w:i w:val="0"/>
          <w:smallCaps w:val="0"/>
          <w:strike w:val="0"/>
          <w:sz w:val="16"/>
          <w:u w:val="single"/>
        </w:rPr>
        <w:t>Climeworks</w:t>
      </w:r>
      <w:r>
        <w:rPr>
          <w:b w:val="0"/>
          <w:i w:val="0"/>
          <w:smallCaps w:val="0"/>
          <w:strike w:val="0"/>
          <w:sz w:val="16"/>
          <w:u w:val="single"/>
        </w:rPr>
        <w:t>, and Opus-12.</w:t>
      </w:r>
    </w:p>
    <w:p>
      <w:pPr>
        <w:spacing w:after="60"/>
      </w:pPr>
      <w:r>
        <w:rPr>
          <w:b/>
          <w:i w:val="0"/>
          <w:smallCaps w:val="0"/>
          <w:strike w:val="0"/>
          <w:sz w:val="20"/>
          <w:highlight w:val="cyan"/>
          <w:u w:val="single"/>
        </w:rPr>
        <w:t>Membranes</w:t>
      </w:r>
      <w:r>
        <w:rPr>
          <w:b w:val="0"/>
          <w:i w:val="0"/>
          <w:smallCaps w:val="0"/>
          <w:strike w:val="0"/>
          <w:sz w:val="16"/>
          <w:highlight w:val="cyan"/>
          <w:u w:val="single"/>
        </w:rPr>
        <w:t xml:space="preserve"> are</w:t>
      </w:r>
      <w:r>
        <w:rPr>
          <w:b w:val="0"/>
          <w:i w:val="0"/>
          <w:smallCaps w:val="0"/>
          <w:strike w:val="0"/>
          <w:sz w:val="16"/>
          <w:u w:val="single"/>
        </w:rPr>
        <w:t xml:space="preserve"> also a potentially </w:t>
      </w:r>
      <w:r>
        <w:rPr>
          <w:b/>
          <w:i w:val="0"/>
          <w:smallCaps w:val="0"/>
          <w:strike w:val="0"/>
          <w:sz w:val="20"/>
          <w:highlight w:val="cyan"/>
          <w:u w:val="single"/>
        </w:rPr>
        <w:t>promising</w:t>
      </w:r>
      <w:r>
        <w:rPr>
          <w:b/>
          <w:i w:val="0"/>
          <w:smallCaps w:val="0"/>
          <w:strike w:val="0"/>
          <w:sz w:val="20"/>
          <w:u w:val="single"/>
        </w:rPr>
        <w:t xml:space="preserve"> </w:t>
      </w:r>
      <w:r>
        <w:rPr>
          <w:b/>
          <w:i w:val="0"/>
          <w:smallCaps w:val="0"/>
          <w:strike w:val="0"/>
          <w:sz w:val="20"/>
          <w:u w:val="single"/>
        </w:rPr>
        <w:t>option</w:t>
      </w:r>
      <w:r>
        <w:rPr>
          <w:b w:val="0"/>
          <w:i w:val="0"/>
          <w:smallCaps w:val="0"/>
          <w:strike w:val="0"/>
          <w:sz w:val="16"/>
          <w:u w:val="single"/>
        </w:rPr>
        <w:t xml:space="preserve"> for carbon capture</w:t>
      </w:r>
      <w:r>
        <w:rPr>
          <w:b w:val="0"/>
          <w:i w:val="0"/>
          <w:smallCaps w:val="0"/>
          <w:strike w:val="0"/>
          <w:sz w:val="16"/>
          <w:u w:val="none"/>
        </w:rPr>
        <w:t xml:space="preserve">. Because they are passive, relying on diffusion of CO2, don't use chemicals or moving parts, and don't require regeneration steps, </w:t>
      </w:r>
      <w:r>
        <w:rPr>
          <w:b w:val="0"/>
          <w:i w:val="0"/>
          <w:smallCaps w:val="0"/>
          <w:strike w:val="0"/>
          <w:sz w:val="16"/>
          <w:u w:val="single"/>
        </w:rPr>
        <w:t xml:space="preserve">membranes </w:t>
      </w:r>
      <w:r>
        <w:rPr>
          <w:b w:val="0"/>
          <w:i w:val="0"/>
          <w:smallCaps w:val="0"/>
          <w:strike w:val="0"/>
          <w:sz w:val="16"/>
          <w:highlight w:val="cyan"/>
          <w:u w:val="single"/>
        </w:rPr>
        <w:t xml:space="preserve">may result in </w:t>
      </w:r>
      <w:r>
        <w:rPr>
          <w:b/>
          <w:i w:val="0"/>
          <w:smallCaps w:val="0"/>
          <w:strike w:val="0"/>
          <w:sz w:val="20"/>
          <w:highlight w:val="cyan"/>
          <w:u w:val="single"/>
        </w:rPr>
        <w:t>significantly lower</w:t>
      </w:r>
      <w:r>
        <w:rPr>
          <w:b/>
          <w:i w:val="0"/>
          <w:smallCaps w:val="0"/>
          <w:strike w:val="0"/>
          <w:sz w:val="20"/>
          <w:u w:val="single"/>
        </w:rPr>
        <w:t xml:space="preserve"> operating</w:t>
      </w:r>
      <w:r>
        <w:rPr>
          <w:b/>
          <w:i w:val="0"/>
          <w:smallCaps w:val="0"/>
          <w:strike w:val="0"/>
          <w:sz w:val="20"/>
          <w:u w:val="single"/>
        </w:rPr>
        <w:t xml:space="preserve"> </w:t>
      </w:r>
      <w:r>
        <w:rPr>
          <w:b/>
          <w:i w:val="0"/>
          <w:smallCaps w:val="0"/>
          <w:strike w:val="0"/>
          <w:sz w:val="20"/>
          <w:highlight w:val="cyan"/>
          <w:u w:val="single"/>
        </w:rPr>
        <w:t>costs</w:t>
      </w:r>
      <w:r>
        <w:rPr>
          <w:b w:val="0"/>
          <w:i w:val="0"/>
          <w:smallCaps w:val="0"/>
          <w:strike w:val="0"/>
          <w:sz w:val="16"/>
          <w:u w:val="single"/>
        </w:rPr>
        <w:t xml:space="preserve"> for CO2 capture compared with solvent or sorbent-based methods</w:t>
      </w:r>
      <w:r>
        <w:rPr>
          <w:b w:val="0"/>
          <w:i w:val="0"/>
          <w:smallCaps w:val="0"/>
          <w:strike w:val="0"/>
          <w:sz w:val="16"/>
          <w:u w:val="none"/>
        </w:rPr>
        <w:t>. The Polaris membrane, developed by Membrane Technology and Research, Inc. in collaboration with the US Department of Energy, is the first commercial membrane developed specifically for CO2 capture applications.</w:t>
      </w:r>
    </w:p>
    <w:p>
      <w:pPr>
        <w:spacing w:after="60"/>
      </w:pPr>
      <w:r>
        <w:rPr>
          <w:b w:val="0"/>
          <w:i w:val="0"/>
          <w:smallCaps w:val="0"/>
          <w:strike w:val="0"/>
          <w:sz w:val="16"/>
          <w:highlight w:val="cyan"/>
          <w:u w:val="single"/>
        </w:rPr>
        <w:t>However</w:t>
      </w:r>
      <w:r>
        <w:rPr>
          <w:b w:val="0"/>
          <w:i w:val="0"/>
          <w:smallCaps w:val="0"/>
          <w:strike w:val="0"/>
          <w:sz w:val="16"/>
          <w:u w:val="single"/>
        </w:rPr>
        <w:t xml:space="preserve">, there are </w:t>
      </w:r>
      <w:r>
        <w:rPr>
          <w:b/>
          <w:i w:val="0"/>
          <w:smallCaps w:val="0"/>
          <w:strike w:val="0"/>
          <w:sz w:val="20"/>
          <w:highlight w:val="cyan"/>
          <w:u w:val="single"/>
        </w:rPr>
        <w:t>many challenges</w:t>
      </w:r>
      <w:r>
        <w:rPr>
          <w:b w:val="0"/>
          <w:i w:val="0"/>
          <w:smallCaps w:val="0"/>
          <w:strike w:val="0"/>
          <w:sz w:val="16"/>
          <w:u w:val="single"/>
        </w:rPr>
        <w:t xml:space="preserve"> associated with membrane separation for CO2 capture and few companies are actively using it in large-scale facilities or pilots. These challenges </w:t>
      </w:r>
      <w:r>
        <w:rPr>
          <w:b w:val="0"/>
          <w:i w:val="0"/>
          <w:smallCaps w:val="0"/>
          <w:strike w:val="0"/>
          <w:sz w:val="16"/>
          <w:highlight w:val="cyan"/>
          <w:u w:val="single"/>
        </w:rPr>
        <w:t>include</w:t>
      </w:r>
      <w:r>
        <w:rPr>
          <w:b w:val="0"/>
          <w:i w:val="0"/>
          <w:smallCaps w:val="0"/>
          <w:strike w:val="0"/>
          <w:sz w:val="16"/>
          <w:u w:val="single"/>
        </w:rPr>
        <w:t xml:space="preserve"> </w:t>
      </w:r>
      <w:r>
        <w:rPr>
          <w:b/>
          <w:i w:val="0"/>
          <w:smallCaps w:val="0"/>
          <w:strike w:val="0"/>
          <w:sz w:val="20"/>
          <w:u w:val="single"/>
        </w:rPr>
        <w:t>trade-offs</w:t>
      </w:r>
      <w:r>
        <w:rPr>
          <w:b w:val="0"/>
          <w:i w:val="0"/>
          <w:smallCaps w:val="0"/>
          <w:strike w:val="0"/>
          <w:sz w:val="16"/>
          <w:u w:val="single"/>
        </w:rPr>
        <w:t xml:space="preserve"> between gas permeance and selectivity, </w:t>
      </w:r>
      <w:r>
        <w:rPr>
          <w:b w:val="0"/>
          <w:i w:val="0"/>
          <w:smallCaps w:val="0"/>
          <w:strike w:val="0"/>
          <w:sz w:val="16"/>
          <w:highlight w:val="cyan"/>
          <w:u w:val="single"/>
        </w:rPr>
        <w:t xml:space="preserve">and </w:t>
      </w:r>
      <w:r>
        <w:rPr>
          <w:b/>
          <w:i w:val="0"/>
          <w:smallCaps w:val="0"/>
          <w:strike w:val="0"/>
          <w:sz w:val="20"/>
          <w:highlight w:val="cyan"/>
          <w:u w:val="single"/>
        </w:rPr>
        <w:t>stability issues</w:t>
      </w:r>
      <w:r>
        <w:rPr>
          <w:b w:val="0"/>
          <w:i w:val="0"/>
          <w:smallCaps w:val="0"/>
          <w:strike w:val="0"/>
          <w:sz w:val="16"/>
          <w:u w:val="single"/>
        </w:rPr>
        <w:t xml:space="preserve"> in the </w:t>
      </w:r>
      <w:r>
        <w:rPr>
          <w:b w:val="0"/>
          <w:i w:val="0"/>
          <w:smallCaps w:val="0"/>
          <w:strike w:val="0"/>
          <w:sz w:val="16"/>
          <w:u w:val="single"/>
        </w:rPr>
        <w:t>presence of acid gases.</w:t>
      </w:r>
    </w:p>
    <w:p>
      <w:pPr>
        <w:spacing w:after="60"/>
      </w:pPr>
      <w:r>
        <w:rPr>
          <w:b w:val="0"/>
          <w:i w:val="0"/>
          <w:smallCaps w:val="0"/>
          <w:strike w:val="0"/>
          <w:sz w:val="16"/>
          <w:u w:val="single"/>
        </w:rPr>
        <w:t>Membranes are also prone to fouling, reducing efficacy with time</w:t>
      </w:r>
      <w:r>
        <w:rPr>
          <w:b w:val="0"/>
          <w:i w:val="0"/>
          <w:smallCaps w:val="0"/>
          <w:strike w:val="0"/>
          <w:sz w:val="16"/>
          <w:u w:val="none"/>
        </w:rPr>
        <w:t xml:space="preserve">. The low partial pressures of CO2 in most waste gas streams also present a challenge. </w:t>
      </w:r>
      <w:r>
        <w:rPr>
          <w:b w:val="0"/>
          <w:i w:val="0"/>
          <w:smallCaps w:val="0"/>
          <w:strike w:val="0"/>
          <w:sz w:val="16"/>
          <w:u w:val="single"/>
        </w:rPr>
        <w:t xml:space="preserve">Before membranes can be </w:t>
      </w:r>
      <w:r>
        <w:rPr>
          <w:b/>
          <w:i w:val="0"/>
          <w:smallCaps w:val="0"/>
          <w:strike w:val="0"/>
          <w:sz w:val="20"/>
          <w:u w:val="single"/>
        </w:rPr>
        <w:t>commercially successful</w:t>
      </w:r>
      <w:r>
        <w:rPr>
          <w:b w:val="0"/>
          <w:i w:val="0"/>
          <w:smallCaps w:val="0"/>
          <w:strike w:val="0"/>
          <w:sz w:val="16"/>
          <w:u w:val="single"/>
        </w:rPr>
        <w:t xml:space="preserve"> in CO2 capture, </w:t>
      </w:r>
      <w:r>
        <w:rPr>
          <w:b/>
          <w:i w:val="0"/>
          <w:smallCaps w:val="0"/>
          <w:strike w:val="0"/>
          <w:sz w:val="20"/>
          <w:u w:val="single"/>
        </w:rPr>
        <w:t>innovation</w:t>
      </w:r>
      <w:r>
        <w:rPr>
          <w:b w:val="0"/>
          <w:i w:val="0"/>
          <w:smallCaps w:val="0"/>
          <w:strike w:val="0"/>
          <w:sz w:val="16"/>
          <w:u w:val="single"/>
        </w:rPr>
        <w:t xml:space="preserve"> in process design and membrane materials is </w:t>
      </w:r>
      <w:r>
        <w:rPr>
          <w:b/>
          <w:i w:val="0"/>
          <w:smallCaps w:val="0"/>
          <w:strike w:val="0"/>
          <w:sz w:val="20"/>
          <w:u w:val="single"/>
        </w:rPr>
        <w:t>required</w:t>
      </w:r>
      <w:r>
        <w:rPr>
          <w:b w:val="0"/>
          <w:i w:val="0"/>
          <w:smallCaps w:val="0"/>
          <w:strike w:val="0"/>
          <w:sz w:val="16"/>
          <w:u w:val="none"/>
        </w:rPr>
        <w:t>.</w:t>
      </w:r>
    </w:p>
    <w:p>
      <w:pPr>
        <w:spacing w:after="60"/>
      </w:pPr>
      <w:r>
        <w:rPr>
          <w:b w:val="0"/>
          <w:i w:val="0"/>
          <w:smallCaps w:val="0"/>
          <w:strike w:val="0"/>
          <w:sz w:val="16"/>
          <w:u w:val="single"/>
        </w:rPr>
        <w:t xml:space="preserve">Nevertheless, if a successful membrane technology could be developed, it would </w:t>
      </w:r>
      <w:r>
        <w:rPr>
          <w:b/>
          <w:i w:val="0"/>
          <w:smallCaps w:val="0"/>
          <w:strike w:val="0"/>
          <w:sz w:val="20"/>
          <w:u w:val="single"/>
        </w:rPr>
        <w:t>drastically reduce</w:t>
      </w:r>
      <w:r>
        <w:rPr>
          <w:b w:val="0"/>
          <w:i w:val="0"/>
          <w:smallCaps w:val="0"/>
          <w:strike w:val="0"/>
          <w:sz w:val="16"/>
          <w:u w:val="single"/>
        </w:rPr>
        <w:t xml:space="preserve"> carbon capture </w:t>
      </w:r>
      <w:r>
        <w:rPr>
          <w:b/>
          <w:i w:val="0"/>
          <w:smallCaps w:val="0"/>
          <w:strike w:val="0"/>
          <w:sz w:val="20"/>
          <w:u w:val="single"/>
        </w:rPr>
        <w:t>costs</w:t>
      </w:r>
      <w:r>
        <w:rPr>
          <w:b w:val="0"/>
          <w:i w:val="0"/>
          <w:smallCaps w:val="0"/>
          <w:strike w:val="0"/>
          <w:sz w:val="16"/>
          <w:u w:val="single"/>
        </w:rPr>
        <w:t xml:space="preserve"> and could significantly </w:t>
      </w:r>
      <w:r>
        <w:rPr>
          <w:b/>
          <w:i w:val="0"/>
          <w:smallCaps w:val="0"/>
          <w:strike w:val="0"/>
          <w:sz w:val="20"/>
          <w:u w:val="single"/>
        </w:rPr>
        <w:t>propel</w:t>
      </w:r>
      <w:r>
        <w:rPr>
          <w:b w:val="0"/>
          <w:i w:val="0"/>
          <w:smallCaps w:val="0"/>
          <w:strike w:val="0"/>
          <w:sz w:val="16"/>
          <w:u w:val="single"/>
        </w:rPr>
        <w:t xml:space="preserve"> </w:t>
      </w:r>
      <w:r>
        <w:rPr>
          <w:b w:val="0"/>
          <w:i w:val="0"/>
          <w:smallCaps w:val="0"/>
          <w:strike w:val="0"/>
          <w:sz w:val="16"/>
          <w:u w:val="single"/>
        </w:rPr>
        <w:t xml:space="preserve">carbon capture </w:t>
      </w:r>
      <w:r>
        <w:rPr>
          <w:b/>
          <w:i w:val="0"/>
          <w:smallCaps w:val="0"/>
          <w:strike w:val="0"/>
          <w:sz w:val="20"/>
          <w:u w:val="single"/>
        </w:rPr>
        <w:t>deployment across the world.</w:t>
      </w:r>
    </w:p>
    <w:p>
      <w:pPr>
        <w:spacing w:after="60"/>
      </w:pPr>
      <w:r>
        <w:rPr>
          <w:b w:val="0"/>
          <w:i w:val="0"/>
          <w:smallCaps w:val="0"/>
          <w:strike w:val="0"/>
          <w:sz w:val="16"/>
          <w:u w:val="none"/>
        </w:rPr>
        <w:t>Beyond solvents, solid sorbents, and passive membranes, companies</w:t>
      </w:r>
      <w:r>
        <w:rPr>
          <w:b w:val="0"/>
          <w:i w:val="0"/>
          <w:smallCaps w:val="0"/>
          <w:strike w:val="0"/>
          <w:sz w:val="16"/>
          <w:u w:val="none"/>
        </w:rPr>
        <w:t xml:space="preserve"> and researchers around the world are working to develop novel methods of capturing CO2 that can overcome the limitations of the more established technologies. SES Innovation is developing what it calls "Cryogenic Carbon Capture", where gas streams are cooled to temperatures below -140°C, causing the CO2 to </w:t>
      </w:r>
      <w:r>
        <w:rPr>
          <w:b w:val="0"/>
          <w:i w:val="0"/>
          <w:smallCaps w:val="0"/>
          <w:strike w:val="0"/>
          <w:sz w:val="16"/>
          <w:u w:val="none"/>
        </w:rPr>
        <w:t>desublimate</w:t>
      </w:r>
      <w:r>
        <w:rPr>
          <w:b w:val="0"/>
          <w:i w:val="0"/>
          <w:smallCaps w:val="0"/>
          <w:strike w:val="0"/>
          <w:sz w:val="16"/>
          <w:u w:val="none"/>
        </w:rPr>
        <w:t xml:space="preserve">, forming a solid, which is then separated, gasified, and pressurized for utilization or storage. SES Innovation claims this method can achieve up to 99% CO2 capture at a much lower cost than the conventional method. </w:t>
      </w:r>
      <w:r>
        <w:rPr>
          <w:b w:val="0"/>
          <w:i w:val="0"/>
          <w:smallCaps w:val="0"/>
          <w:strike w:val="0"/>
          <w:sz w:val="16"/>
          <w:u w:val="none"/>
        </w:rPr>
        <w:t>FuellCell</w:t>
      </w:r>
      <w:r>
        <w:rPr>
          <w:b w:val="0"/>
          <w:i w:val="0"/>
          <w:smallCaps w:val="0"/>
          <w:strike w:val="0"/>
          <w:sz w:val="16"/>
          <w:u w:val="none"/>
        </w:rPr>
        <w:t xml:space="preserve"> Energy is attempting to develop fuel cell technology specifically for carbon capture, using electrochemical membranes to separate CO2 from industrial waste gas streams. Researchers at the Oak Ridge National Laboratory are even investigating the use of additive manufacturing in carbon capture, developing creative heat exchangers and mass-exchanging contactors for efficient carbon capture.</w:t>
      </w:r>
    </w:p>
    <w:p>
      <w:pPr>
        <w:spacing w:after="60"/>
      </w:pPr>
      <w:r>
        <w:rPr>
          <w:b w:val="0"/>
          <w:i w:val="0"/>
          <w:smallCaps w:val="0"/>
          <w:strike w:val="0"/>
          <w:sz w:val="16"/>
          <w:u w:val="none"/>
        </w:rPr>
        <w:t xml:space="preserve">Overall, </w:t>
      </w:r>
      <w:r>
        <w:rPr>
          <w:b/>
          <w:i w:val="0"/>
          <w:smallCaps w:val="0"/>
          <w:strike w:val="0"/>
          <w:sz w:val="20"/>
          <w:highlight w:val="cyan"/>
          <w:u w:val="single"/>
        </w:rPr>
        <w:t>innovation</w:t>
      </w:r>
      <w:r>
        <w:rPr>
          <w:b w:val="0"/>
          <w:i w:val="0"/>
          <w:smallCaps w:val="0"/>
          <w:strike w:val="0"/>
          <w:sz w:val="16"/>
          <w:highlight w:val="cyan"/>
          <w:u w:val="single"/>
        </w:rPr>
        <w:t xml:space="preserve"> in</w:t>
      </w:r>
      <w:r>
        <w:rPr>
          <w:b w:val="0"/>
          <w:i w:val="0"/>
          <w:smallCaps w:val="0"/>
          <w:strike w:val="0"/>
          <w:sz w:val="16"/>
          <w:u w:val="single"/>
        </w:rPr>
        <w:t xml:space="preserve"> </w:t>
      </w:r>
      <w:r>
        <w:rPr>
          <w:b/>
          <w:i w:val="0"/>
          <w:smallCaps w:val="0"/>
          <w:strike w:val="0"/>
          <w:sz w:val="20"/>
          <w:u w:val="single"/>
        </w:rPr>
        <w:t xml:space="preserve">carbon </w:t>
      </w:r>
      <w:r>
        <w:rPr>
          <w:b/>
          <w:i w:val="0"/>
          <w:smallCaps w:val="0"/>
          <w:strike w:val="0"/>
          <w:sz w:val="20"/>
          <w:highlight w:val="cyan"/>
          <w:u w:val="single"/>
        </w:rPr>
        <w:t>capture</w:t>
      </w:r>
      <w:r>
        <w:rPr>
          <w:b/>
          <w:i w:val="0"/>
          <w:smallCaps w:val="0"/>
          <w:strike w:val="0"/>
          <w:sz w:val="20"/>
          <w:u w:val="single"/>
        </w:rPr>
        <w:t xml:space="preserve"> technology</w:t>
      </w:r>
      <w:r>
        <w:rPr>
          <w:b w:val="0"/>
          <w:i w:val="0"/>
          <w:smallCaps w:val="0"/>
          <w:strike w:val="0"/>
          <w:sz w:val="16"/>
          <w:u w:val="single"/>
        </w:rPr>
        <w:t xml:space="preserve"> </w:t>
      </w:r>
      <w:r>
        <w:rPr>
          <w:b w:val="0"/>
          <w:i w:val="0"/>
          <w:smallCaps w:val="0"/>
          <w:strike w:val="0"/>
          <w:sz w:val="16"/>
          <w:highlight w:val="cyan"/>
          <w:u w:val="single"/>
        </w:rPr>
        <w:t xml:space="preserve">may be </w:t>
      </w:r>
      <w:r>
        <w:rPr>
          <w:b/>
          <w:i w:val="0"/>
          <w:smallCaps w:val="0"/>
          <w:strike w:val="0"/>
          <w:sz w:val="20"/>
          <w:highlight w:val="cyan"/>
          <w:u w:val="single"/>
        </w:rPr>
        <w:t>critical</w:t>
      </w:r>
      <w:r>
        <w:rPr>
          <w:b w:val="0"/>
          <w:i w:val="0"/>
          <w:smallCaps w:val="0"/>
          <w:strike w:val="0"/>
          <w:sz w:val="16"/>
          <w:highlight w:val="cyan"/>
          <w:u w:val="single"/>
        </w:rPr>
        <w:t xml:space="preserve"> in ensuring</w:t>
      </w:r>
      <w:r>
        <w:rPr>
          <w:b w:val="0"/>
          <w:i w:val="0"/>
          <w:smallCaps w:val="0"/>
          <w:strike w:val="0"/>
          <w:sz w:val="16"/>
          <w:u w:val="single"/>
        </w:rPr>
        <w:t xml:space="preserve"> the </w:t>
      </w:r>
      <w:r>
        <w:rPr>
          <w:b/>
          <w:i w:val="0"/>
          <w:smallCaps w:val="0"/>
          <w:strike w:val="0"/>
          <w:sz w:val="20"/>
          <w:highlight w:val="cyan"/>
          <w:u w:val="single"/>
        </w:rPr>
        <w:t>commercial viability</w:t>
      </w:r>
      <w:r>
        <w:rPr>
          <w:b w:val="0"/>
          <w:i w:val="0"/>
          <w:smallCaps w:val="0"/>
          <w:strike w:val="0"/>
          <w:sz w:val="16"/>
          <w:u w:val="single"/>
        </w:rPr>
        <w:t xml:space="preserve"> of the technology, </w:t>
      </w:r>
      <w:r>
        <w:rPr>
          <w:b w:val="0"/>
          <w:i w:val="0"/>
          <w:smallCaps w:val="0"/>
          <w:strike w:val="0"/>
          <w:sz w:val="16"/>
          <w:highlight w:val="cyan"/>
          <w:u w:val="single"/>
        </w:rPr>
        <w:t>helping</w:t>
      </w:r>
      <w:r>
        <w:rPr>
          <w:b w:val="0"/>
          <w:i w:val="0"/>
          <w:smallCaps w:val="0"/>
          <w:strike w:val="0"/>
          <w:sz w:val="16"/>
          <w:u w:val="single"/>
        </w:rPr>
        <w:t xml:space="preserve"> it </w:t>
      </w:r>
      <w:r>
        <w:rPr>
          <w:b/>
          <w:i w:val="0"/>
          <w:smallCaps w:val="0"/>
          <w:strike w:val="0"/>
          <w:sz w:val="20"/>
          <w:u w:val="single"/>
        </w:rPr>
        <w:t>overcome</w:t>
      </w:r>
      <w:r>
        <w:rPr>
          <w:b w:val="0"/>
          <w:i w:val="0"/>
          <w:smallCaps w:val="0"/>
          <w:strike w:val="0"/>
          <w:sz w:val="16"/>
          <w:u w:val="single"/>
        </w:rPr>
        <w:t xml:space="preserve"> several of the </w:t>
      </w:r>
      <w:r>
        <w:rPr>
          <w:b/>
          <w:i w:val="0"/>
          <w:smallCaps w:val="0"/>
          <w:strike w:val="0"/>
          <w:sz w:val="20"/>
          <w:u w:val="single"/>
        </w:rPr>
        <w:t>barriers</w:t>
      </w:r>
      <w:r>
        <w:rPr>
          <w:b w:val="0"/>
          <w:i w:val="0"/>
          <w:smallCaps w:val="0"/>
          <w:strike w:val="0"/>
          <w:sz w:val="16"/>
          <w:u w:val="single"/>
        </w:rPr>
        <w:t xml:space="preserve"> to </w:t>
      </w:r>
      <w:r>
        <w:rPr>
          <w:b/>
          <w:i w:val="0"/>
          <w:smallCaps w:val="0"/>
          <w:strike w:val="0"/>
          <w:sz w:val="20"/>
          <w:highlight w:val="cyan"/>
          <w:u w:val="single"/>
        </w:rPr>
        <w:t>widespread deployment</w:t>
      </w:r>
      <w:r>
        <w:rPr>
          <w:b w:val="0"/>
          <w:i w:val="0"/>
          <w:smallCaps w:val="0"/>
          <w:strike w:val="0"/>
          <w:sz w:val="16"/>
          <w:u w:val="none"/>
        </w:rPr>
        <w:t xml:space="preserve">. Although amine-based solvent capture methods are likely to remain the dominant choice over the next few years, a growing number of companies is innovating in the space of capture technology, developing a range of creative solutions for tackling the issue of CO2 emissions. "Carbon Capture, Utilization, and Storage (CCUS) 2021-2040", a new report from </w:t>
      </w:r>
      <w:r>
        <w:rPr>
          <w:b w:val="0"/>
          <w:i w:val="0"/>
          <w:smallCaps w:val="0"/>
          <w:strike w:val="0"/>
          <w:sz w:val="16"/>
          <w:u w:val="none"/>
        </w:rPr>
        <w:t>IDTechEx</w:t>
      </w:r>
      <w:r>
        <w:rPr>
          <w:b w:val="0"/>
          <w:i w:val="0"/>
          <w:smallCaps w:val="0"/>
          <w:strike w:val="0"/>
          <w:sz w:val="16"/>
          <w:u w:val="none"/>
        </w:rPr>
        <w:t xml:space="preserve">, provides a comprehensive evaluation of technology development within the field of </w:t>
      </w:r>
      <w:r>
        <w:rPr>
          <w:b w:val="0"/>
          <w:i w:val="0"/>
          <w:smallCaps w:val="0"/>
          <w:strike w:val="0"/>
          <w:sz w:val="16"/>
          <w:u w:val="none"/>
        </w:rPr>
        <w:t>carbon capture, identifying the key drivers and restraints to success in the industry.</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