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US innovation </w:t>
      </w:r>
      <w:r>
        <w:rPr>
          <w:b/>
          <w:i w:val="0"/>
          <w:smallCaps w:val="0"/>
          <w:strike w:val="0"/>
          <w:sz w:val="24"/>
          <w:u w:val="single"/>
        </w:rPr>
        <w:t>high</w:t>
      </w:r>
      <w:r>
        <w:rPr>
          <w:b/>
          <w:i w:val="0"/>
          <w:smallCaps w:val="0"/>
          <w:strike w:val="0"/>
          <w:sz w:val="24"/>
          <w:u w:val="none"/>
        </w:rPr>
        <w:t>---</w:t>
      </w:r>
      <w:r>
        <w:rPr>
          <w:b/>
          <w:i w:val="0"/>
          <w:smallCaps w:val="0"/>
          <w:strike w:val="0"/>
          <w:sz w:val="24"/>
          <w:u w:val="single"/>
        </w:rPr>
        <w:t>immigration</w:t>
      </w:r>
    </w:p>
    <w:p>
      <w:pPr>
        <w:spacing w:after="80"/>
      </w:pPr>
      <w:r>
        <w:rPr>
          <w:b w:val="0"/>
          <w:i w:val="0"/>
          <w:smallCaps w:val="0"/>
          <w:strike w:val="0"/>
          <w:sz w:val="16"/>
          <w:u w:val="none"/>
        </w:rPr>
        <w:t xml:space="preserve">Stuart </w:t>
      </w:r>
      <w:r>
        <w:rPr>
          <w:b/>
          <w:i w:val="0"/>
          <w:smallCaps w:val="0"/>
          <w:strike w:val="0"/>
          <w:sz w:val="24"/>
          <w:u w:val="none"/>
        </w:rPr>
        <w:t>Anderson 23</w:t>
      </w:r>
      <w:r>
        <w:rPr>
          <w:b w:val="0"/>
          <w:i w:val="0"/>
          <w:smallCaps w:val="0"/>
          <w:strike w:val="0"/>
          <w:sz w:val="16"/>
          <w:u w:val="none"/>
        </w:rPr>
        <w:t xml:space="preserve"> (E</w:t>
      </w:r>
      <w:r>
        <w:rPr>
          <w:b w:val="0"/>
          <w:i w:val="0"/>
          <w:smallCaps w:val="0"/>
          <w:strike w:val="0"/>
          <w:sz w:val="16"/>
          <w:u w:val="none"/>
        </w:rPr>
        <w:t>xecutive director of the National Foundation for American Policy</w:t>
      </w:r>
      <w:r>
        <w:rPr>
          <w:b w:val="0"/>
          <w:i w:val="0"/>
          <w:smallCaps w:val="0"/>
          <w:strike w:val="0"/>
          <w:sz w:val="16"/>
          <w:u w:val="none"/>
        </w:rPr>
        <w:t xml:space="preserve">, 10/18/23, </w:t>
      </w:r>
      <w:r>
        <w:rPr>
          <w:b w:val="0"/>
          <w:i w:val="0"/>
          <w:smallCaps w:val="0"/>
          <w:strike w:val="0"/>
          <w:sz w:val="16"/>
          <w:u w:val="none"/>
        </w:rPr>
        <w:t xml:space="preserve">Immigration </w:t>
      </w:r>
      <w:r>
        <w:rPr>
          <w:b w:val="0"/>
          <w:i w:val="0"/>
          <w:smallCaps w:val="0"/>
          <w:strike w:val="0"/>
          <w:sz w:val="16"/>
          <w:u w:val="none"/>
        </w:rPr>
        <w:t>And</w:t>
      </w:r>
      <w:r>
        <w:rPr>
          <w:b w:val="0"/>
          <w:i w:val="0"/>
          <w:smallCaps w:val="0"/>
          <w:strike w:val="0"/>
          <w:sz w:val="16"/>
          <w:u w:val="none"/>
        </w:rPr>
        <w:t xml:space="preserve"> Diverse Populace Made America An Innovation Superpower</w:t>
      </w:r>
      <w:r>
        <w:rPr>
          <w:b w:val="0"/>
          <w:i w:val="0"/>
          <w:smallCaps w:val="0"/>
          <w:strike w:val="0"/>
          <w:sz w:val="16"/>
          <w:u w:val="none"/>
        </w:rPr>
        <w:t xml:space="preserve">, </w:t>
      </w:r>
      <w:r>
        <w:rPr>
          <w:b w:val="0"/>
          <w:i w:val="0"/>
          <w:smallCaps w:val="0"/>
          <w:strike w:val="0"/>
          <w:sz w:val="16"/>
          <w:u w:val="none"/>
        </w:rPr>
        <w:t>https://www.forbes.com/sites/stuartanderson/2023/10/18/immigration-and-diverse-populace-made-america-an-innovation-superpower/</w:t>
      </w:r>
      <w:r>
        <w:rPr>
          <w:b w:val="0"/>
          <w:i w:val="0"/>
          <w:smallCaps w:val="0"/>
          <w:strike w:val="0"/>
          <w:sz w:val="16"/>
          <w:u w:val="none"/>
        </w:rPr>
        <w:t xml:space="preserve">, </w:t>
      </w:r>
      <w:r>
        <w:rPr>
          <w:b w:val="0"/>
          <w:i w:val="0"/>
          <w:smallCaps w:val="0"/>
          <w:strike w:val="0"/>
          <w:sz w:val="16"/>
          <w:u w:val="none"/>
        </w:rPr>
        <w:t>dhiya</w:t>
      </w:r>
      <w:r>
        <w:rPr>
          <w:b w:val="0"/>
          <w:i w:val="0"/>
          <w:smallCaps w:val="0"/>
          <w:strike w:val="0"/>
          <w:sz w:val="16"/>
          <w:u w:val="none"/>
        </w:rPr>
        <w:t>)</w:t>
      </w:r>
    </w:p>
    <w:p>
      <w:pPr>
        <w:spacing w:after="60"/>
      </w:pPr>
      <w:r>
        <w:rPr>
          <w:b w:val="0"/>
          <w:i w:val="0"/>
          <w:smallCaps w:val="0"/>
          <w:strike w:val="0"/>
          <w:sz w:val="16"/>
          <w:u w:val="none"/>
        </w:rPr>
        <w:t xml:space="preserve">New research shows </w:t>
      </w:r>
      <w:r>
        <w:rPr>
          <w:b w:val="0"/>
          <w:i w:val="0"/>
          <w:smallCaps w:val="0"/>
          <w:strike w:val="0"/>
          <w:sz w:val="20"/>
          <w:highlight w:val="cyan"/>
          <w:u w:val="single"/>
        </w:rPr>
        <w:t>immigration</w:t>
      </w:r>
      <w:r>
        <w:rPr>
          <w:b w:val="0"/>
          <w:i w:val="0"/>
          <w:smallCaps w:val="0"/>
          <w:strike w:val="0"/>
          <w:sz w:val="20"/>
          <w:u w:val="single"/>
        </w:rPr>
        <w:t xml:space="preserve"> and a diverse population </w:t>
      </w:r>
      <w:r>
        <w:rPr>
          <w:b/>
          <w:i w:val="0"/>
          <w:smallCaps w:val="0"/>
          <w:strike w:val="0"/>
          <w:sz w:val="20"/>
          <w:highlight w:val="cyan"/>
          <w:u w:val="single"/>
        </w:rPr>
        <w:t>propelled</w:t>
      </w:r>
      <w:r>
        <w:rPr>
          <w:b w:val="0"/>
          <w:i w:val="0"/>
          <w:smallCaps w:val="0"/>
          <w:strike w:val="0"/>
          <w:sz w:val="20"/>
          <w:u w:val="single"/>
        </w:rPr>
        <w:t xml:space="preserve"> </w:t>
      </w:r>
      <w:r>
        <w:rPr>
          <w:b/>
          <w:i w:val="0"/>
          <w:smallCaps w:val="0"/>
          <w:strike w:val="0"/>
          <w:sz w:val="20"/>
          <w:highlight w:val="cyan"/>
          <w:u w:val="single"/>
        </w:rPr>
        <w:t>America’s</w:t>
      </w:r>
      <w:r>
        <w:rPr>
          <w:b w:val="0"/>
          <w:i w:val="0"/>
          <w:smallCaps w:val="0"/>
          <w:strike w:val="0"/>
          <w:sz w:val="16"/>
          <w:u w:val="none"/>
        </w:rPr>
        <w:t xml:space="preserve"> rise as a superpower in </w:t>
      </w:r>
      <w:r>
        <w:rPr>
          <w:b/>
          <w:i w:val="0"/>
          <w:smallCaps w:val="0"/>
          <w:strike w:val="0"/>
          <w:sz w:val="20"/>
          <w:highlight w:val="cyan"/>
          <w:u w:val="single"/>
        </w:rPr>
        <w:t>innovation</w:t>
      </w:r>
      <w:r>
        <w:rPr>
          <w:b w:val="0"/>
          <w:i w:val="0"/>
          <w:smallCaps w:val="0"/>
          <w:strike w:val="0"/>
          <w:sz w:val="16"/>
          <w:u w:val="none"/>
        </w:rPr>
        <w:t xml:space="preserve">. The study examined surnames, counties and patents from the 1850s to the 1940s to reach its findings. The research, bolstered by other recent studies, shows </w:t>
      </w:r>
      <w:r>
        <w:rPr>
          <w:b w:val="0"/>
          <w:i w:val="0"/>
          <w:smallCaps w:val="0"/>
          <w:strike w:val="0"/>
          <w:sz w:val="20"/>
          <w:u w:val="single"/>
        </w:rPr>
        <w:t xml:space="preserve">increasing </w:t>
      </w:r>
      <w:r>
        <w:rPr>
          <w:b w:val="0"/>
          <w:i w:val="0"/>
          <w:smallCaps w:val="0"/>
          <w:strike w:val="0"/>
          <w:sz w:val="20"/>
          <w:highlight w:val="cyan"/>
          <w:u w:val="single"/>
        </w:rPr>
        <w:t>immigration</w:t>
      </w:r>
      <w:r>
        <w:rPr>
          <w:b w:val="0"/>
          <w:i w:val="0"/>
          <w:smallCaps w:val="0"/>
          <w:strike w:val="0"/>
          <w:sz w:val="20"/>
          <w:u w:val="single"/>
        </w:rPr>
        <w:t xml:space="preserve"> likely </w:t>
      </w:r>
      <w:r>
        <w:rPr>
          <w:b/>
          <w:i w:val="0"/>
          <w:smallCaps w:val="0"/>
          <w:strike w:val="0"/>
          <w:sz w:val="20"/>
          <w:highlight w:val="cyan"/>
          <w:u w:val="single"/>
        </w:rPr>
        <w:t>enhances</w:t>
      </w:r>
      <w:r>
        <w:rPr>
          <w:b w:val="0"/>
          <w:i w:val="0"/>
          <w:smallCaps w:val="0"/>
          <w:strike w:val="0"/>
          <w:sz w:val="20"/>
          <w:u w:val="single"/>
        </w:rPr>
        <w:t xml:space="preserve"> </w:t>
      </w:r>
      <w:r>
        <w:rPr>
          <w:b/>
          <w:i w:val="0"/>
          <w:smallCaps w:val="0"/>
          <w:strike w:val="0"/>
          <w:sz w:val="20"/>
          <w:highlight w:val="cyan"/>
          <w:u w:val="single"/>
        </w:rPr>
        <w:t>innovation</w:t>
      </w:r>
      <w:r>
        <w:rPr>
          <w:b w:val="0"/>
          <w:i w:val="0"/>
          <w:smallCaps w:val="0"/>
          <w:strike w:val="0"/>
          <w:sz w:val="16"/>
          <w:u w:val="none"/>
        </w:rPr>
        <w:t xml:space="preserve">, </w:t>
      </w:r>
      <w:r>
        <w:rPr>
          <w:b w:val="0"/>
          <w:i w:val="0"/>
          <w:smallCaps w:val="0"/>
          <w:strike w:val="0"/>
          <w:sz w:val="20"/>
          <w:u w:val="single"/>
        </w:rPr>
        <w:t>productivity growth</w:t>
      </w:r>
      <w:r>
        <w:rPr>
          <w:b w:val="0"/>
          <w:i w:val="0"/>
          <w:smallCaps w:val="0"/>
          <w:strike w:val="0"/>
          <w:sz w:val="16"/>
          <w:u w:val="none"/>
        </w:rPr>
        <w:t xml:space="preserve"> </w:t>
      </w:r>
      <w:r>
        <w:rPr>
          <w:b w:val="0"/>
          <w:i w:val="0"/>
          <w:smallCaps w:val="0"/>
          <w:strike w:val="0"/>
          <w:sz w:val="20"/>
          <w:u w:val="single"/>
        </w:rPr>
        <w:t>and labor force growth</w:t>
      </w:r>
      <w:r>
        <w:rPr>
          <w:b w:val="0"/>
          <w:i w:val="0"/>
          <w:smallCaps w:val="0"/>
          <w:strike w:val="0"/>
          <w:sz w:val="16"/>
          <w:u w:val="none"/>
        </w:rPr>
        <w:t>—essential elements to raising economic growth and producing a higher standard of living in America.</w:t>
      </w:r>
    </w:p>
    <w:p>
      <w:pPr>
        <w:spacing w:after="60"/>
      </w:pPr>
      <w:r>
        <w:rPr>
          <w:b w:val="0"/>
          <w:i w:val="0"/>
          <w:smallCaps w:val="0"/>
          <w:strike w:val="0"/>
          <w:sz w:val="16"/>
          <w:u w:val="none"/>
        </w:rPr>
        <w:t>Smith, Jones and Patel</w:t>
      </w:r>
    </w:p>
    <w:p>
      <w:pPr>
        <w:spacing w:after="60"/>
      </w:pPr>
      <w:r>
        <w:rPr>
          <w:b w:val="0"/>
          <w:i w:val="0"/>
          <w:smallCaps w:val="0"/>
          <w:strike w:val="0"/>
          <w:sz w:val="16"/>
          <w:u w:val="none"/>
        </w:rPr>
        <w:t xml:space="preserve">Imagine two areas of the United States and predict which will produce the most innovations. In one county, nearly all the people are named Smith and Jones. They think alike and share the same lifetime experiences. In a second county, people have diverse backgrounds and experiences and have last names like Smith and Jones but also Patel, Nguyen, Jimenez, Adebayo and others. The research finds </w:t>
      </w:r>
      <w:r>
        <w:rPr>
          <w:b w:val="0"/>
          <w:i w:val="0"/>
          <w:smallCaps w:val="0"/>
          <w:strike w:val="0"/>
          <w:sz w:val="20"/>
          <w:highlight w:val="cyan"/>
          <w:u w:val="single"/>
        </w:rPr>
        <w:t>the more diverse</w:t>
      </w:r>
      <w:r>
        <w:rPr>
          <w:b w:val="0"/>
          <w:i w:val="0"/>
          <w:smallCaps w:val="0"/>
          <w:strike w:val="0"/>
          <w:sz w:val="20"/>
          <w:u w:val="single"/>
        </w:rPr>
        <w:t xml:space="preserve"> county </w:t>
      </w:r>
      <w:r>
        <w:rPr>
          <w:b w:val="0"/>
          <w:i w:val="0"/>
          <w:smallCaps w:val="0"/>
          <w:strike w:val="0"/>
          <w:sz w:val="20"/>
          <w:highlight w:val="cyan"/>
          <w:u w:val="single"/>
        </w:rPr>
        <w:t>will</w:t>
      </w:r>
      <w:r>
        <w:rPr>
          <w:b w:val="0"/>
          <w:i w:val="0"/>
          <w:smallCaps w:val="0"/>
          <w:strike w:val="0"/>
          <w:sz w:val="20"/>
          <w:u w:val="single"/>
        </w:rPr>
        <w:t xml:space="preserve"> </w:t>
      </w:r>
      <w:r>
        <w:rPr>
          <w:b/>
          <w:i w:val="0"/>
          <w:smallCaps w:val="0"/>
          <w:strike w:val="0"/>
          <w:sz w:val="20"/>
          <w:highlight w:val="cyan"/>
          <w:u w:val="single"/>
        </w:rPr>
        <w:t>produce</w:t>
      </w:r>
      <w:r>
        <w:rPr>
          <w:b/>
          <w:i w:val="0"/>
          <w:smallCaps w:val="0"/>
          <w:strike w:val="0"/>
          <w:sz w:val="20"/>
          <w:u w:val="single"/>
        </w:rPr>
        <w:t xml:space="preserve"> the most </w:t>
      </w:r>
      <w:r>
        <w:rPr>
          <w:b/>
          <w:i w:val="0"/>
          <w:smallCaps w:val="0"/>
          <w:strike w:val="0"/>
          <w:sz w:val="20"/>
          <w:highlight w:val="cyan"/>
          <w:u w:val="single"/>
        </w:rPr>
        <w:t>innovations</w:t>
      </w:r>
      <w:r>
        <w:rPr>
          <w:b w:val="0"/>
          <w:i w:val="0"/>
          <w:smallCaps w:val="0"/>
          <w:strike w:val="0"/>
          <w:sz w:val="16"/>
          <w:u w:val="none"/>
        </w:rPr>
        <w:t>.</w:t>
      </w:r>
    </w:p>
    <w:p>
      <w:pPr>
        <w:spacing w:after="60"/>
      </w:pPr>
      <w:r>
        <w:rPr>
          <w:b w:val="0"/>
          <w:i w:val="0"/>
          <w:smallCaps w:val="0"/>
          <w:strike w:val="0"/>
          <w:sz w:val="16"/>
          <w:u w:val="none"/>
        </w:rPr>
        <w:t xml:space="preserve">“The core idea is that many, if not </w:t>
      </w:r>
      <w:r>
        <w:rPr>
          <w:b w:val="0"/>
          <w:i w:val="0"/>
          <w:smallCaps w:val="0"/>
          <w:strike w:val="0"/>
          <w:sz w:val="20"/>
          <w:highlight w:val="cyan"/>
          <w:u w:val="single"/>
        </w:rPr>
        <w:t>most</w:t>
      </w:r>
      <w:r>
        <w:rPr>
          <w:b w:val="0"/>
          <w:i w:val="0"/>
          <w:smallCaps w:val="0"/>
          <w:strike w:val="0"/>
          <w:sz w:val="16"/>
          <w:u w:val="none"/>
        </w:rPr>
        <w:t xml:space="preserve">, </w:t>
      </w:r>
      <w:r>
        <w:rPr>
          <w:b w:val="0"/>
          <w:i w:val="0"/>
          <w:smallCaps w:val="0"/>
          <w:strike w:val="0"/>
          <w:sz w:val="20"/>
          <w:u w:val="single"/>
        </w:rPr>
        <w:t xml:space="preserve">innovations </w:t>
      </w:r>
      <w:r>
        <w:rPr>
          <w:b w:val="0"/>
          <w:i w:val="0"/>
          <w:smallCaps w:val="0"/>
          <w:strike w:val="0"/>
          <w:sz w:val="20"/>
          <w:highlight w:val="cyan"/>
          <w:u w:val="single"/>
        </w:rPr>
        <w:t>arise from</w:t>
      </w:r>
      <w:r>
        <w:rPr>
          <w:b w:val="0"/>
          <w:i w:val="0"/>
          <w:smallCaps w:val="0"/>
          <w:strike w:val="0"/>
          <w:sz w:val="16"/>
          <w:u w:val="none"/>
        </w:rPr>
        <w:t xml:space="preserve"> the </w:t>
      </w:r>
      <w:r>
        <w:rPr>
          <w:b/>
          <w:i w:val="0"/>
          <w:smallCaps w:val="0"/>
          <w:strike w:val="0"/>
          <w:sz w:val="20"/>
          <w:u w:val="single"/>
        </w:rPr>
        <w:t>re</w:t>
      </w:r>
      <w:r>
        <w:rPr>
          <w:b/>
          <w:i w:val="0"/>
          <w:smallCaps w:val="0"/>
          <w:strike w:val="0"/>
          <w:sz w:val="20"/>
          <w:highlight w:val="cyan"/>
          <w:u w:val="single"/>
        </w:rPr>
        <w:t>combinations</w:t>
      </w:r>
      <w:r>
        <w:rPr>
          <w:b w:val="0"/>
          <w:i w:val="0"/>
          <w:smallCaps w:val="0"/>
          <w:strike w:val="0"/>
          <w:sz w:val="20"/>
          <w:u w:val="single"/>
        </w:rPr>
        <w:t xml:space="preserve"> </w:t>
      </w:r>
      <w:r>
        <w:rPr>
          <w:b w:val="0"/>
          <w:i w:val="0"/>
          <w:smallCaps w:val="0"/>
          <w:strike w:val="0"/>
          <w:sz w:val="20"/>
          <w:highlight w:val="cyan"/>
          <w:u w:val="single"/>
        </w:rPr>
        <w:t>of</w:t>
      </w:r>
      <w:r>
        <w:rPr>
          <w:b w:val="0"/>
          <w:i w:val="0"/>
          <w:smallCaps w:val="0"/>
          <w:strike w:val="0"/>
          <w:sz w:val="20"/>
          <w:u w:val="single"/>
        </w:rPr>
        <w:t xml:space="preserve"> </w:t>
      </w:r>
      <w:r>
        <w:rPr>
          <w:b/>
          <w:i w:val="0"/>
          <w:smallCaps w:val="0"/>
          <w:strike w:val="0"/>
          <w:sz w:val="20"/>
          <w:highlight w:val="cyan"/>
          <w:u w:val="single"/>
        </w:rPr>
        <w:t>existing ideas</w:t>
      </w:r>
      <w:r>
        <w:rPr>
          <w:b w:val="0"/>
          <w:i w:val="0"/>
          <w:smallCaps w:val="0"/>
          <w:strike w:val="0"/>
          <w:sz w:val="16"/>
          <w:u w:val="none"/>
        </w:rPr>
        <w:t xml:space="preserve">, approaches and techniques </w:t>
      </w:r>
      <w:r>
        <w:rPr>
          <w:b w:val="0"/>
          <w:i w:val="0"/>
          <w:smallCaps w:val="0"/>
          <w:strike w:val="0"/>
          <w:sz w:val="20"/>
          <w:u w:val="single"/>
        </w:rPr>
        <w:t xml:space="preserve">that come together through the connections among </w:t>
      </w:r>
      <w:r>
        <w:rPr>
          <w:b/>
          <w:i w:val="0"/>
          <w:smallCaps w:val="0"/>
          <w:strike w:val="0"/>
          <w:sz w:val="20"/>
          <w:u w:val="single"/>
        </w:rPr>
        <w:t>diverse minds</w:t>
      </w:r>
      <w:r>
        <w:rPr>
          <w:b w:val="0"/>
          <w:i w:val="0"/>
          <w:smallCaps w:val="0"/>
          <w:strike w:val="0"/>
          <w:sz w:val="16"/>
          <w:u w:val="none"/>
        </w:rPr>
        <w:t>,” according to a new study by Max Posch (University of Exeter), Jonathan Schulz (George Mason University) and Joseph Henrich (Harvard University).</w:t>
      </w:r>
    </w:p>
    <w:p>
      <w:pPr>
        <w:spacing w:after="60"/>
      </w:pPr>
      <w:r>
        <w:rPr>
          <w:b w:val="0"/>
          <w:i w:val="0"/>
          <w:smallCaps w:val="0"/>
          <w:strike w:val="0"/>
          <w:sz w:val="16"/>
          <w:u w:val="none"/>
        </w:rPr>
        <w:t>“</w:t>
      </w:r>
      <w:r>
        <w:rPr>
          <w:b w:val="0"/>
          <w:i w:val="0"/>
          <w:smallCaps w:val="0"/>
          <w:strike w:val="0"/>
          <w:sz w:val="20"/>
          <w:u w:val="single"/>
        </w:rPr>
        <w:t>Leveraging quasi-random variation</w:t>
      </w:r>
      <w:r>
        <w:rPr>
          <w:b w:val="0"/>
          <w:i w:val="0"/>
          <w:smallCaps w:val="0"/>
          <w:strike w:val="0"/>
          <w:sz w:val="16"/>
          <w:u w:val="none"/>
        </w:rPr>
        <w:t xml:space="preserve"> in counties’ surname compositions—stemming from the interplay between historical fluctuations in immigration and local factors that attract immigrants—we find that surname diversity increases both the quantity and quality of innovation,” according to the research. “The results support the view that </w:t>
      </w:r>
      <w:r>
        <w:rPr>
          <w:b w:val="0"/>
          <w:i w:val="0"/>
          <w:smallCaps w:val="0"/>
          <w:strike w:val="0"/>
          <w:sz w:val="20"/>
          <w:highlight w:val="cyan"/>
          <w:u w:val="single"/>
        </w:rPr>
        <w:t>social</w:t>
      </w:r>
      <w:r>
        <w:rPr>
          <w:b w:val="0"/>
          <w:i w:val="0"/>
          <w:smallCaps w:val="0"/>
          <w:strike w:val="0"/>
          <w:sz w:val="20"/>
          <w:u w:val="single"/>
        </w:rPr>
        <w:t xml:space="preserve"> </w:t>
      </w:r>
      <w:r>
        <w:rPr>
          <w:b w:val="0"/>
          <w:i w:val="0"/>
          <w:smallCaps w:val="0"/>
          <w:strike w:val="0"/>
          <w:sz w:val="20"/>
          <w:highlight w:val="cyan"/>
          <w:u w:val="single"/>
        </w:rPr>
        <w:t>interactions</w:t>
      </w:r>
      <w:r>
        <w:rPr>
          <w:b w:val="0"/>
          <w:i w:val="0"/>
          <w:smallCaps w:val="0"/>
          <w:strike w:val="0"/>
          <w:sz w:val="20"/>
          <w:u w:val="single"/>
        </w:rPr>
        <w:t xml:space="preserve"> </w:t>
      </w:r>
      <w:r>
        <w:rPr>
          <w:b w:val="0"/>
          <w:i w:val="0"/>
          <w:smallCaps w:val="0"/>
          <w:strike w:val="0"/>
          <w:sz w:val="20"/>
          <w:highlight w:val="cyan"/>
          <w:u w:val="single"/>
        </w:rPr>
        <w:t>between diverse</w:t>
      </w:r>
      <w:r>
        <w:rPr>
          <w:b w:val="0"/>
          <w:i w:val="0"/>
          <w:smallCaps w:val="0"/>
          <w:strike w:val="0"/>
          <w:sz w:val="20"/>
          <w:u w:val="single"/>
        </w:rPr>
        <w:t xml:space="preserve"> </w:t>
      </w:r>
      <w:r>
        <w:rPr>
          <w:b w:val="0"/>
          <w:i w:val="0"/>
          <w:smallCaps w:val="0"/>
          <w:strike w:val="0"/>
          <w:sz w:val="20"/>
          <w:highlight w:val="cyan"/>
          <w:u w:val="single"/>
        </w:rPr>
        <w:t>minds</w:t>
      </w:r>
      <w:r>
        <w:rPr>
          <w:b w:val="0"/>
          <w:i w:val="0"/>
          <w:smallCaps w:val="0"/>
          <w:strike w:val="0"/>
          <w:sz w:val="16"/>
          <w:u w:val="none"/>
        </w:rPr>
        <w:t xml:space="preserve"> </w:t>
      </w:r>
      <w:r>
        <w:rPr>
          <w:b w:val="0"/>
          <w:i w:val="0"/>
          <w:smallCaps w:val="0"/>
          <w:strike w:val="0"/>
          <w:sz w:val="20"/>
          <w:u w:val="single"/>
        </w:rPr>
        <w:t xml:space="preserve">are </w:t>
      </w:r>
      <w:r>
        <w:rPr>
          <w:b/>
          <w:i w:val="0"/>
          <w:smallCaps w:val="0"/>
          <w:strike w:val="0"/>
          <w:sz w:val="20"/>
          <w:u w:val="single"/>
        </w:rPr>
        <w:t xml:space="preserve">key </w:t>
      </w:r>
      <w:r>
        <w:rPr>
          <w:b/>
          <w:i w:val="0"/>
          <w:smallCaps w:val="0"/>
          <w:strike w:val="0"/>
          <w:sz w:val="20"/>
          <w:highlight w:val="cyan"/>
          <w:u w:val="single"/>
        </w:rPr>
        <w:t>drive</w:t>
      </w:r>
      <w:r>
        <w:rPr>
          <w:b/>
          <w:i w:val="0"/>
          <w:smallCaps w:val="0"/>
          <w:strike w:val="0"/>
          <w:sz w:val="20"/>
          <w:u w:val="single"/>
        </w:rPr>
        <w:t>r</w:t>
      </w:r>
      <w:r>
        <w:rPr>
          <w:b/>
          <w:i w:val="0"/>
          <w:smallCaps w:val="0"/>
          <w:strike w:val="0"/>
          <w:sz w:val="20"/>
          <w:u w:val="single"/>
        </w:rPr>
        <w:t xml:space="preserve">s of </w:t>
      </w:r>
      <w:r>
        <w:rPr>
          <w:b/>
          <w:i w:val="0"/>
          <w:smallCaps w:val="0"/>
          <w:strike w:val="0"/>
          <w:sz w:val="20"/>
          <w:highlight w:val="cyan"/>
          <w:u w:val="single"/>
        </w:rPr>
        <w:t>innovation</w:t>
      </w:r>
      <w:r>
        <w:rPr>
          <w:b w:val="0"/>
          <w:i w:val="0"/>
          <w:smallCaps w:val="0"/>
          <w:strike w:val="0"/>
          <w:sz w:val="16"/>
          <w:u w:val="none"/>
        </w:rPr>
        <w:t>.”</w:t>
      </w:r>
    </w:p>
    <w:p>
      <w:pPr>
        <w:spacing w:after="60"/>
      </w:pPr>
      <w:r>
        <w:rPr>
          <w:b w:val="0"/>
          <w:i w:val="0"/>
          <w:smallCaps w:val="0"/>
          <w:strike w:val="0"/>
          <w:sz w:val="16"/>
          <w:u w:val="none"/>
        </w:rPr>
        <w:t xml:space="preserve">Posch, Schulz and Henrich examined patents and surnames (from the full-count U.S. Census data) from 1850 to 1940. “To measure innovation, we rely on two patent indicators. First, we calculate the total number of patents per capita for each </w:t>
      </w:r>
      <w:r>
        <w:rPr>
          <w:b w:val="0"/>
          <w:i w:val="0"/>
          <w:smallCaps w:val="0"/>
          <w:strike w:val="0"/>
          <w:sz w:val="16"/>
          <w:u w:val="none"/>
        </w:rPr>
        <w:t>U.S. county</w:t>
      </w:r>
      <w:r>
        <w:rPr>
          <w:b w:val="0"/>
          <w:i w:val="0"/>
          <w:smallCaps w:val="0"/>
          <w:strike w:val="0"/>
          <w:sz w:val="16"/>
          <w:u w:val="none"/>
        </w:rPr>
        <w:t xml:space="preserve"> for 5 or 10-year periods from the 1850s to the 1940s, based on the Comprehensive Universe of U.S. Patents (Berkes, 2018). Second, we use the breakthrough patent indicator created by Kelly et al. (2021) to capture highly important patents.”</w:t>
      </w:r>
    </w:p>
    <w:p>
      <w:pPr>
        <w:spacing w:after="60"/>
      </w:pPr>
      <w:r>
        <w:rPr>
          <w:b w:val="0"/>
          <w:i w:val="0"/>
          <w:smallCaps w:val="0"/>
          <w:strike w:val="0"/>
          <w:sz w:val="16"/>
          <w:u w:val="none"/>
        </w:rPr>
        <w:t>A November 2021 study produced similar findings and concluded, “The large inflow of foreign migrants into the U.S. since 1965 may have contributed to an additional 8% growth in innovation and 5% growth in wages.”</w:t>
      </w:r>
    </w:p>
    <w:p>
      <w:pPr>
        <w:spacing w:after="60"/>
      </w:pPr>
      <w:r>
        <w:rPr>
          <w:b w:val="0"/>
          <w:i w:val="0"/>
          <w:smallCaps w:val="0"/>
          <w:strike w:val="0"/>
          <w:sz w:val="16"/>
          <w:u w:val="none"/>
        </w:rPr>
        <w:t>“</w:t>
      </w:r>
      <w:r>
        <w:rPr>
          <w:b w:val="0"/>
          <w:i w:val="0"/>
          <w:smallCaps w:val="0"/>
          <w:strike w:val="0"/>
          <w:sz w:val="20"/>
          <w:u w:val="single"/>
        </w:rPr>
        <w:t xml:space="preserve">We show a </w:t>
      </w:r>
      <w:r>
        <w:rPr>
          <w:b/>
          <w:i w:val="0"/>
          <w:smallCaps w:val="0"/>
          <w:strike w:val="0"/>
          <w:sz w:val="20"/>
          <w:u w:val="single"/>
        </w:rPr>
        <w:t>causal</w:t>
      </w:r>
      <w:r>
        <w:rPr>
          <w:b w:val="0"/>
          <w:i w:val="0"/>
          <w:smallCaps w:val="0"/>
          <w:strike w:val="0"/>
          <w:sz w:val="20"/>
          <w:u w:val="single"/>
        </w:rPr>
        <w:t xml:space="preserve"> </w:t>
      </w:r>
      <w:r>
        <w:rPr>
          <w:b/>
          <w:i w:val="0"/>
          <w:smallCaps w:val="0"/>
          <w:strike w:val="0"/>
          <w:sz w:val="20"/>
          <w:highlight w:val="cyan"/>
          <w:u w:val="single"/>
        </w:rPr>
        <w:t>impact</w:t>
      </w:r>
      <w:r>
        <w:rPr>
          <w:b w:val="0"/>
          <w:i w:val="0"/>
          <w:smallCaps w:val="0"/>
          <w:strike w:val="0"/>
          <w:sz w:val="20"/>
          <w:u w:val="single"/>
        </w:rPr>
        <w:t xml:space="preserve"> </w:t>
      </w:r>
      <w:r>
        <w:rPr>
          <w:b w:val="0"/>
          <w:i w:val="0"/>
          <w:smallCaps w:val="0"/>
          <w:strike w:val="0"/>
          <w:sz w:val="20"/>
          <w:highlight w:val="cyan"/>
          <w:u w:val="single"/>
        </w:rPr>
        <w:t>of</w:t>
      </w:r>
      <w:r>
        <w:rPr>
          <w:b w:val="0"/>
          <w:i w:val="0"/>
          <w:smallCaps w:val="0"/>
          <w:strike w:val="0"/>
          <w:sz w:val="20"/>
          <w:u w:val="single"/>
        </w:rPr>
        <w:t xml:space="preserve"> </w:t>
      </w:r>
      <w:r>
        <w:rPr>
          <w:b/>
          <w:i w:val="0"/>
          <w:smallCaps w:val="0"/>
          <w:strike w:val="0"/>
          <w:sz w:val="20"/>
          <w:highlight w:val="cyan"/>
          <w:u w:val="single"/>
        </w:rPr>
        <w:t>immigration</w:t>
      </w:r>
      <w:r>
        <w:rPr>
          <w:b w:val="0"/>
          <w:i w:val="0"/>
          <w:smallCaps w:val="0"/>
          <w:strike w:val="0"/>
          <w:sz w:val="20"/>
          <w:highlight w:val="cyan"/>
          <w:u w:val="single"/>
        </w:rPr>
        <w:t xml:space="preserve"> </w:t>
      </w:r>
      <w:r>
        <w:rPr>
          <w:b/>
          <w:i w:val="0"/>
          <w:smallCaps w:val="0"/>
          <w:strike w:val="0"/>
          <w:sz w:val="20"/>
          <w:highlight w:val="cyan"/>
          <w:u w:val="single"/>
        </w:rPr>
        <w:t>on innovation</w:t>
      </w:r>
      <w:r>
        <w:rPr>
          <w:b w:val="0"/>
          <w:i w:val="0"/>
          <w:smallCaps w:val="0"/>
          <w:strike w:val="0"/>
          <w:sz w:val="20"/>
          <w:u w:val="single"/>
        </w:rPr>
        <w:t xml:space="preserve"> and growth</w:t>
      </w:r>
      <w:r>
        <w:rPr>
          <w:b w:val="0"/>
          <w:i w:val="0"/>
          <w:smallCaps w:val="0"/>
          <w:strike w:val="0"/>
          <w:sz w:val="16"/>
          <w:u w:val="none"/>
        </w:rPr>
        <w:t xml:space="preserve"> in U.S. counties. To identify the causal impact of immigration, we use 130 years of detailed data on migrations from foreign countries to U.S. counties,” write Konrad B. Burchardi (Stockholm University), Thomas Chaney (Sciences Po), Tarek Alexander Hassan (Boston University), Lisa Tarquinio (University of Western Ontario) and Stephen J. Terry (Boston University). “</w:t>
      </w:r>
      <w:r>
        <w:rPr>
          <w:b w:val="0"/>
          <w:i w:val="0"/>
          <w:smallCaps w:val="0"/>
          <w:strike w:val="0"/>
          <w:sz w:val="20"/>
          <w:u w:val="single"/>
        </w:rPr>
        <w:t>We show immigration has a positive causal</w:t>
      </w:r>
      <w:r>
        <w:rPr>
          <w:b w:val="0"/>
          <w:i w:val="0"/>
          <w:smallCaps w:val="0"/>
          <w:strike w:val="0"/>
          <w:sz w:val="16"/>
          <w:u w:val="none"/>
        </w:rPr>
        <w:t xml:space="preserve"> </w:t>
      </w:r>
      <w:r>
        <w:rPr>
          <w:b w:val="0"/>
          <w:i w:val="0"/>
          <w:smallCaps w:val="0"/>
          <w:strike w:val="0"/>
          <w:sz w:val="20"/>
          <w:u w:val="single"/>
        </w:rPr>
        <w:t>impact on innovation</w:t>
      </w:r>
      <w:r>
        <w:rPr>
          <w:b w:val="0"/>
          <w:i w:val="0"/>
          <w:smallCaps w:val="0"/>
          <w:strike w:val="0"/>
          <w:sz w:val="16"/>
          <w:u w:val="none"/>
        </w:rPr>
        <w:t xml:space="preserve">, </w:t>
      </w:r>
      <w:r>
        <w:rPr>
          <w:b w:val="0"/>
          <w:i w:val="0"/>
          <w:smallCaps w:val="0"/>
          <w:strike w:val="0"/>
          <w:sz w:val="20"/>
          <w:u w:val="single"/>
        </w:rPr>
        <w:t>measured as patenting of local firms</w:t>
      </w:r>
      <w:r>
        <w:rPr>
          <w:b w:val="0"/>
          <w:i w:val="0"/>
          <w:smallCaps w:val="0"/>
          <w:strike w:val="0"/>
          <w:sz w:val="16"/>
          <w:u w:val="none"/>
        </w:rPr>
        <w:t>, and on economic growth, measured as real income growth for native workers.”</w:t>
      </w:r>
    </w:p>
    <w:p>
      <w:pPr>
        <w:spacing w:after="60"/>
      </w:pPr>
      <w:r>
        <w:rPr>
          <w:b w:val="0"/>
          <w:i w:val="0"/>
          <w:smallCaps w:val="0"/>
          <w:strike w:val="0"/>
          <w:sz w:val="16"/>
          <w:u w:val="none"/>
        </w:rPr>
        <w:t>Recent research on billion-dollar startups shows the impact of immigrant entrepreneurs in the United States. “</w:t>
      </w:r>
      <w:r>
        <w:rPr>
          <w:b w:val="0"/>
          <w:i w:val="0"/>
          <w:smallCaps w:val="0"/>
          <w:strike w:val="0"/>
          <w:sz w:val="20"/>
          <w:highlight w:val="cyan"/>
          <w:u w:val="single"/>
        </w:rPr>
        <w:t>Immigrants</w:t>
      </w:r>
      <w:r>
        <w:rPr>
          <w:b w:val="0"/>
          <w:i w:val="0"/>
          <w:smallCaps w:val="0"/>
          <w:strike w:val="0"/>
          <w:sz w:val="20"/>
          <w:u w:val="single"/>
        </w:rPr>
        <w:t xml:space="preserve"> have </w:t>
      </w:r>
      <w:r>
        <w:rPr>
          <w:b/>
          <w:i w:val="0"/>
          <w:smallCaps w:val="0"/>
          <w:strike w:val="0"/>
          <w:sz w:val="20"/>
          <w:highlight w:val="cyan"/>
          <w:u w:val="single"/>
        </w:rPr>
        <w:t>started</w:t>
      </w:r>
      <w:r>
        <w:rPr>
          <w:b/>
          <w:i w:val="0"/>
          <w:smallCaps w:val="0"/>
          <w:strike w:val="0"/>
          <w:sz w:val="20"/>
          <w:u w:val="single"/>
        </w:rPr>
        <w:t xml:space="preserve"> </w:t>
      </w:r>
      <w:r>
        <w:rPr>
          <w:b/>
          <w:i w:val="0"/>
          <w:smallCaps w:val="0"/>
          <w:strike w:val="0"/>
          <w:sz w:val="20"/>
          <w:highlight w:val="cyan"/>
          <w:u w:val="single"/>
        </w:rPr>
        <w:t>more than half</w:t>
      </w:r>
      <w:r>
        <w:rPr>
          <w:b w:val="0"/>
          <w:i w:val="0"/>
          <w:smallCaps w:val="0"/>
          <w:strike w:val="0"/>
          <w:sz w:val="16"/>
          <w:u w:val="none"/>
        </w:rPr>
        <w:t xml:space="preserve"> (319 of 582, or 55%) </w:t>
      </w:r>
      <w:r>
        <w:rPr>
          <w:b w:val="0"/>
          <w:i w:val="0"/>
          <w:smallCaps w:val="0"/>
          <w:strike w:val="0"/>
          <w:sz w:val="20"/>
          <w:highlight w:val="cyan"/>
          <w:u w:val="single"/>
        </w:rPr>
        <w:t>of</w:t>
      </w:r>
      <w:r>
        <w:rPr>
          <w:b w:val="0"/>
          <w:i w:val="0"/>
          <w:smallCaps w:val="0"/>
          <w:strike w:val="0"/>
          <w:sz w:val="20"/>
          <w:u w:val="single"/>
        </w:rPr>
        <w:t xml:space="preserve"> America’s </w:t>
      </w:r>
      <w:r>
        <w:rPr>
          <w:b/>
          <w:i w:val="0"/>
          <w:smallCaps w:val="0"/>
          <w:strike w:val="0"/>
          <w:sz w:val="20"/>
          <w:highlight w:val="cyan"/>
          <w:u w:val="single"/>
        </w:rPr>
        <w:t>startup</w:t>
      </w:r>
      <w:r>
        <w:rPr>
          <w:b/>
          <w:i w:val="0"/>
          <w:smallCaps w:val="0"/>
          <w:strike w:val="0"/>
          <w:sz w:val="20"/>
          <w:u w:val="single"/>
        </w:rPr>
        <w:t xml:space="preserve"> companie</w:t>
      </w:r>
      <w:r>
        <w:rPr>
          <w:b/>
          <w:i w:val="0"/>
          <w:smallCaps w:val="0"/>
          <w:strike w:val="0"/>
          <w:sz w:val="20"/>
          <w:highlight w:val="cyan"/>
          <w:u w:val="single"/>
        </w:rPr>
        <w:t>s</w:t>
      </w:r>
      <w:r>
        <w:rPr>
          <w:b w:val="0"/>
          <w:i w:val="0"/>
          <w:smallCaps w:val="0"/>
          <w:strike w:val="0"/>
          <w:sz w:val="16"/>
          <w:u w:val="none"/>
        </w:rPr>
        <w:t xml:space="preserve"> valued at $1 billion or more,” according to a National Foundation for American Policy (NFAP) analysis. (I authored the study.) Nearly two-thirds (64%) of U.S. billion-dollar companies (unicorns) were founded or cofounded by immigrants or the children of immigrants.</w:t>
      </w:r>
    </w:p>
    <w:p>
      <w:pPr>
        <w:spacing w:after="60"/>
      </w:pPr>
      <w:r>
        <w:rPr>
          <w:b w:val="0"/>
          <w:i w:val="0"/>
          <w:smallCaps w:val="0"/>
          <w:strike w:val="0"/>
          <w:sz w:val="16"/>
          <w:u w:val="none"/>
        </w:rPr>
        <w:t>The more than 300 immigrant-founded U.S. companies are valued at $1.2 trillion, more than the value of all the companies listed on the main stock markets of many countries, including Argentina, Colombia, Peru, Russia, Mexico and others.</w:t>
      </w:r>
    </w:p>
    <w:p>
      <w:pPr>
        <w:spacing w:after="60"/>
      </w:pPr>
      <w:r>
        <w:rPr>
          <w:b w:val="0"/>
          <w:i w:val="0"/>
          <w:smallCaps w:val="0"/>
          <w:strike w:val="0"/>
          <w:sz w:val="16"/>
          <w:u w:val="none"/>
        </w:rPr>
        <w:t xml:space="preserve">The study showed how </w:t>
      </w:r>
      <w:r>
        <w:rPr>
          <w:b/>
          <w:i w:val="0"/>
          <w:smallCaps w:val="0"/>
          <w:strike w:val="0"/>
          <w:sz w:val="20"/>
          <w:u w:val="single"/>
        </w:rPr>
        <w:t>immigrants</w:t>
      </w:r>
      <w:r>
        <w:rPr>
          <w:b w:val="0"/>
          <w:i w:val="0"/>
          <w:smallCaps w:val="0"/>
          <w:strike w:val="0"/>
          <w:sz w:val="20"/>
          <w:u w:val="single"/>
        </w:rPr>
        <w:t xml:space="preserve"> often </w:t>
      </w:r>
      <w:r>
        <w:rPr>
          <w:b/>
          <w:i w:val="0"/>
          <w:smallCaps w:val="0"/>
          <w:strike w:val="0"/>
          <w:sz w:val="20"/>
          <w:u w:val="single"/>
        </w:rPr>
        <w:t>combine</w:t>
      </w:r>
      <w:r>
        <w:rPr>
          <w:b w:val="0"/>
          <w:i w:val="0"/>
          <w:smallCaps w:val="0"/>
          <w:strike w:val="0"/>
          <w:sz w:val="20"/>
          <w:u w:val="single"/>
        </w:rPr>
        <w:t xml:space="preserve"> with U.S.-born individuals to </w:t>
      </w:r>
      <w:r>
        <w:rPr>
          <w:b/>
          <w:i w:val="0"/>
          <w:smallCaps w:val="0"/>
          <w:strike w:val="0"/>
          <w:sz w:val="20"/>
          <w:u w:val="single"/>
        </w:rPr>
        <w:t>produce innovation</w:t>
      </w:r>
      <w:r>
        <w:rPr>
          <w:b w:val="0"/>
          <w:i w:val="0"/>
          <w:smallCaps w:val="0"/>
          <w:strike w:val="0"/>
          <w:sz w:val="16"/>
          <w:u w:val="none"/>
        </w:rPr>
        <w:t>. The analysis found that 58% of immigrant-founded billion-dollar companies had solely an immigrant or multiple immigrant founders (i.e., no U.S.-born founders). However, the other 42% of billion-dollar startups with an immigrant founder had one or more U.S.-born founders.</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