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Moral</w:t>
      </w:r>
      <w:r>
        <w:rPr>
          <w:b/>
          <w:i w:val="0"/>
          <w:smallCaps w:val="0"/>
          <w:strike w:val="0"/>
          <w:sz w:val="26"/>
          <w:u w:val="none"/>
        </w:rPr>
        <w:t xml:space="preserve"> and </w:t>
      </w:r>
      <w:r>
        <w:rPr>
          <w:b/>
          <w:i w:val="0"/>
          <w:smallCaps w:val="0"/>
          <w:strike w:val="0"/>
          <w:sz w:val="26"/>
          <w:u w:val="single"/>
        </w:rPr>
        <w:t>economic</w:t>
      </w:r>
      <w:r>
        <w:rPr>
          <w:b/>
          <w:i w:val="0"/>
          <w:smallCaps w:val="0"/>
          <w:strike w:val="0"/>
          <w:sz w:val="26"/>
          <w:u w:val="none"/>
        </w:rPr>
        <w:t xml:space="preserve"> trends will dramatically change the status of animals</w:t>
      </w:r>
    </w:p>
    <w:p>
      <w:pPr>
        <w:spacing w:after="80"/>
      </w:pPr>
      <w:r>
        <w:rPr>
          <w:b w:val="0"/>
          <w:i w:val="0"/>
          <w:smallCaps w:val="0"/>
          <w:strike w:val="0"/>
          <w:u w:val="none"/>
        </w:rPr>
        <w:t xml:space="preserve">Jan M. </w:t>
      </w:r>
      <w:r>
        <w:rPr>
          <w:b/>
          <w:i w:val="0"/>
          <w:smallCaps w:val="0"/>
          <w:strike w:val="0"/>
          <w:sz w:val="26"/>
          <w:u w:val="none"/>
        </w:rPr>
        <w:t>Brauner 18</w:t>
      </w:r>
      <w:r>
        <w:rPr>
          <w:b w:val="0"/>
          <w:i w:val="0"/>
          <w:smallCaps w:val="0"/>
          <w:strike w:val="0"/>
          <w:u w:val="none"/>
        </w:rPr>
        <w:t>, PhD Candidate at University of Erlangen-Nuremburg, Freelance Researcher at the Center for Effective Altruism, BS in Physics from the University of Erlangen-Nuremburg, and Friederike M. Grosse-Holz, PhD in Plant Sciences from the University of Oxford, Master’s from The University of Freiburg, Master’s in Molecular and Cellular Biology of Plants from Heidelberg University, BS in Molecular Biotechnology from TU Munich, Consultant at the Boston Consulting Group, “The Expected Value of Extinction Risk Reduction is Positive”, Effective Altruism, 12/6/2018, https://www.effectivealtruism.org/articles/the-expected-value-of-extinction-risk-reduction-is-positive/</w:t>
      </w:r>
    </w:p>
    <w:p>
      <w:pPr>
        <w:spacing w:after="60"/>
      </w:pPr>
      <w:r>
        <w:rPr>
          <w:b w:val="0"/>
          <w:i w:val="0"/>
          <w:smallCaps w:val="0"/>
          <w:strike w:val="0"/>
          <w:sz w:val="22"/>
          <w:u w:val="single"/>
        </w:rPr>
        <w:t>In today’s world, both farmed and wild animals outnumber humans by far</w:t>
      </w:r>
      <w:r>
        <w:rPr>
          <w:b w:val="0"/>
          <w:i w:val="0"/>
          <w:smallCaps w:val="0"/>
          <w:strike w:val="0"/>
          <w:u w:val="none"/>
        </w:rPr>
        <w:t xml:space="preserve">. There are about 3-4 times more farmed land animals and about 13 times more farmed </w:t>
      </w:r>
      <w:r>
        <w:rPr>
          <w:b w:val="0"/>
          <w:i w:val="0"/>
          <w:smallCaps w:val="0"/>
          <w:strike w:val="0"/>
          <w:u w:val="none"/>
        </w:rPr>
        <w:t>fish[</w:t>
      </w:r>
      <w:r>
        <w:rPr>
          <w:b w:val="0"/>
          <w:i w:val="0"/>
          <w:smallCaps w:val="0"/>
          <w:strike w:val="0"/>
          <w:u w:val="none"/>
        </w:rPr>
        <w:t xml:space="preserve">6] than humans alive. Wild animals prevail over farmed animals, with about 10 times more wild birds than farmed birds and 100 times more wild mammals than farmed mammals alive at any point. Moving on to smaller wild animals, the numbers increase again, with 10 000 times more vertebrates than humans, and between 100 000 000 - 10 000 000 000 times more insects and spiders than </w:t>
      </w:r>
      <w:r>
        <w:rPr>
          <w:b w:val="0"/>
          <w:i w:val="0"/>
          <w:smallCaps w:val="0"/>
          <w:strike w:val="0"/>
          <w:u w:val="none"/>
        </w:rPr>
        <w:t>humans[</w:t>
      </w:r>
      <w:r>
        <w:rPr>
          <w:b w:val="0"/>
          <w:i w:val="0"/>
          <w:smallCaps w:val="0"/>
          <w:strike w:val="0"/>
          <w:u w:val="none"/>
        </w:rPr>
        <w:t>7].</w:t>
      </w:r>
    </w:p>
    <w:p>
      <w:pPr>
        <w:spacing w:after="60"/>
      </w:pPr>
      <w:r>
        <w:rPr>
          <w:b w:val="0"/>
          <w:i w:val="0"/>
          <w:smallCaps w:val="0"/>
          <w:strike w:val="0"/>
          <w:sz w:val="22"/>
          <w:highlight w:val="cyan"/>
          <w:u w:val="single"/>
        </w:rPr>
        <w:t>In the future, the</w:t>
      </w:r>
      <w:r>
        <w:rPr>
          <w:b w:val="0"/>
          <w:i w:val="0"/>
          <w:smallCaps w:val="0"/>
          <w:strike w:val="0"/>
          <w:sz w:val="22"/>
          <w:u w:val="single"/>
        </w:rPr>
        <w:t xml:space="preserve"> relative </w:t>
      </w:r>
      <w:r>
        <w:rPr>
          <w:b w:val="0"/>
          <w:i w:val="0"/>
          <w:smallCaps w:val="0"/>
          <w:strike w:val="0"/>
          <w:sz w:val="22"/>
          <w:highlight w:val="cyan"/>
          <w:u w:val="single"/>
        </w:rPr>
        <w:t>number of animals compared to humans will</w:t>
      </w:r>
      <w:r>
        <w:rPr>
          <w:b w:val="0"/>
          <w:i w:val="0"/>
          <w:smallCaps w:val="0"/>
          <w:strike w:val="0"/>
          <w:sz w:val="22"/>
          <w:u w:val="single"/>
        </w:rPr>
        <w:t xml:space="preserve"> likely </w:t>
      </w:r>
      <w:r>
        <w:rPr>
          <w:b/>
          <w:i w:val="0"/>
          <w:smallCaps w:val="0"/>
          <w:strike w:val="0"/>
          <w:sz w:val="24"/>
          <w:highlight w:val="cyan"/>
          <w:u w:val="single"/>
        </w:rPr>
        <w:t>decrease considerably</w:t>
      </w:r>
      <w:r>
        <w:rPr>
          <w:b w:val="0"/>
          <w:i w:val="0"/>
          <w:smallCaps w:val="0"/>
          <w:strike w:val="0"/>
          <w:u w:val="none"/>
        </w:rPr>
        <w:t>.</w:t>
      </w:r>
    </w:p>
    <w:p>
      <w:pPr>
        <w:spacing w:after="60"/>
      </w:pPr>
      <w:r>
        <w:rPr>
          <w:b w:val="0"/>
          <w:i w:val="0"/>
          <w:smallCaps w:val="0"/>
          <w:strike w:val="0"/>
          <w:sz w:val="22"/>
          <w:u w:val="single"/>
        </w:rPr>
        <w:t xml:space="preserve">Farmed animals will not be alive </w:t>
      </w:r>
      <w:r>
        <w:rPr>
          <w:b w:val="0"/>
          <w:i w:val="0"/>
          <w:smallCaps w:val="0"/>
          <w:strike w:val="0"/>
          <w:sz w:val="22"/>
          <w:highlight w:val="cyan"/>
          <w:u w:val="single"/>
        </w:rPr>
        <w:t>if</w:t>
      </w:r>
      <w:r>
        <w:rPr>
          <w:b w:val="0"/>
          <w:i w:val="0"/>
          <w:smallCaps w:val="0"/>
          <w:strike w:val="0"/>
          <w:sz w:val="22"/>
          <w:u w:val="single"/>
        </w:rPr>
        <w:t xml:space="preserve"> animal </w:t>
      </w:r>
      <w:r>
        <w:rPr>
          <w:b w:val="0"/>
          <w:i w:val="0"/>
          <w:smallCaps w:val="0"/>
          <w:strike w:val="0"/>
          <w:sz w:val="22"/>
          <w:highlight w:val="cyan"/>
          <w:u w:val="single"/>
        </w:rPr>
        <w:t>farming</w:t>
      </w:r>
      <w:r>
        <w:rPr>
          <w:b w:val="0"/>
          <w:i w:val="0"/>
          <w:smallCaps w:val="0"/>
          <w:strike w:val="0"/>
          <w:sz w:val="22"/>
          <w:u w:val="single"/>
        </w:rPr>
        <w:t xml:space="preserve"> substantially decreases or </w:t>
      </w:r>
      <w:r>
        <w:rPr>
          <w:b w:val="0"/>
          <w:i w:val="0"/>
          <w:smallCaps w:val="0"/>
          <w:strike w:val="0"/>
          <w:sz w:val="22"/>
          <w:highlight w:val="cyan"/>
          <w:u w:val="single"/>
        </w:rPr>
        <w:t>stops, which seems</w:t>
      </w:r>
      <w:r>
        <w:rPr>
          <w:b w:val="0"/>
          <w:i w:val="0"/>
          <w:smallCaps w:val="0"/>
          <w:strike w:val="0"/>
          <w:sz w:val="22"/>
          <w:u w:val="single"/>
        </w:rPr>
        <w:t xml:space="preserve"> </w:t>
      </w:r>
      <w:r>
        <w:rPr>
          <w:b/>
          <w:i w:val="0"/>
          <w:smallCaps w:val="0"/>
          <w:strike w:val="0"/>
          <w:sz w:val="24"/>
          <w:u w:val="single"/>
        </w:rPr>
        <w:t xml:space="preserve">more </w:t>
      </w:r>
      <w:r>
        <w:rPr>
          <w:b/>
          <w:i w:val="0"/>
          <w:smallCaps w:val="0"/>
          <w:strike w:val="0"/>
          <w:sz w:val="24"/>
          <w:highlight w:val="cyan"/>
          <w:u w:val="single"/>
        </w:rPr>
        <w:t>likely</w:t>
      </w:r>
      <w:r>
        <w:rPr>
          <w:b/>
          <w:i w:val="0"/>
          <w:smallCaps w:val="0"/>
          <w:strike w:val="0"/>
          <w:sz w:val="24"/>
          <w:u w:val="single"/>
        </w:rPr>
        <w:t xml:space="preserve"> than not</w:t>
      </w:r>
      <w:r>
        <w:rPr>
          <w:b w:val="0"/>
          <w:i w:val="0"/>
          <w:smallCaps w:val="0"/>
          <w:strike w:val="0"/>
          <w:sz w:val="22"/>
          <w:u w:val="single"/>
        </w:rPr>
        <w:t xml:space="preserve"> </w:t>
      </w:r>
      <w:r>
        <w:rPr>
          <w:b w:val="0"/>
          <w:i w:val="0"/>
          <w:smallCaps w:val="0"/>
          <w:strike w:val="0"/>
          <w:sz w:val="22"/>
          <w:highlight w:val="cyan"/>
          <w:u w:val="single"/>
        </w:rPr>
        <w:t xml:space="preserve">for </w:t>
      </w:r>
      <w:r>
        <w:rPr>
          <w:b/>
          <w:i w:val="0"/>
          <w:smallCaps w:val="0"/>
          <w:strike w:val="0"/>
          <w:sz w:val="24"/>
          <w:highlight w:val="cyan"/>
          <w:u w:val="single"/>
        </w:rPr>
        <w:t>both</w:t>
      </w:r>
      <w:r>
        <w:rPr>
          <w:b w:val="0"/>
          <w:i w:val="0"/>
          <w:smallCaps w:val="0"/>
          <w:strike w:val="0"/>
          <w:sz w:val="22"/>
          <w:u w:val="single"/>
        </w:rPr>
        <w:t xml:space="preserve"> for </w:t>
      </w:r>
      <w:r>
        <w:rPr>
          <w:b/>
          <w:i w:val="0"/>
          <w:smallCaps w:val="0"/>
          <w:strike w:val="0"/>
          <w:sz w:val="24"/>
          <w:highlight w:val="cyan"/>
          <w:u w:val="single"/>
        </w:rPr>
        <w:t>moral</w:t>
      </w:r>
      <w:r>
        <w:rPr>
          <w:b w:val="0"/>
          <w:i w:val="0"/>
          <w:smallCaps w:val="0"/>
          <w:strike w:val="0"/>
          <w:sz w:val="22"/>
          <w:highlight w:val="cyan"/>
          <w:u w:val="single"/>
        </w:rPr>
        <w:t xml:space="preserve"> and </w:t>
      </w:r>
      <w:r>
        <w:rPr>
          <w:b/>
          <w:i w:val="0"/>
          <w:smallCaps w:val="0"/>
          <w:strike w:val="0"/>
          <w:sz w:val="24"/>
          <w:highlight w:val="cyan"/>
          <w:u w:val="single"/>
        </w:rPr>
        <w:t>economical</w:t>
      </w:r>
      <w:r>
        <w:rPr>
          <w:b w:val="0"/>
          <w:i w:val="0"/>
          <w:smallCaps w:val="0"/>
          <w:strike w:val="0"/>
          <w:sz w:val="22"/>
          <w:highlight w:val="cyan"/>
          <w:u w:val="single"/>
        </w:rPr>
        <w:t xml:space="preserve"> reasons. Humanity’s moral circle</w:t>
      </w:r>
      <w:r>
        <w:rPr>
          <w:b w:val="0"/>
          <w:i w:val="0"/>
          <w:smallCaps w:val="0"/>
          <w:strike w:val="0"/>
          <w:sz w:val="22"/>
          <w:u w:val="single"/>
        </w:rPr>
        <w:t xml:space="preserve"> seems to </w:t>
      </w:r>
      <w:r>
        <w:rPr>
          <w:b w:val="0"/>
          <w:i w:val="0"/>
          <w:smallCaps w:val="0"/>
          <w:strike w:val="0"/>
          <w:sz w:val="22"/>
          <w:highlight w:val="cyan"/>
          <w:u w:val="single"/>
        </w:rPr>
        <w:t>have been expanding</w:t>
      </w:r>
      <w:r>
        <w:rPr>
          <w:b w:val="0"/>
          <w:i w:val="0"/>
          <w:smallCaps w:val="0"/>
          <w:strike w:val="0"/>
          <w:sz w:val="22"/>
          <w:u w:val="single"/>
        </w:rPr>
        <w:t xml:space="preserve"> throughout history</w:t>
      </w:r>
      <w:r>
        <w:rPr>
          <w:b w:val="0"/>
          <w:i w:val="0"/>
          <w:smallCaps w:val="0"/>
          <w:strike w:val="0"/>
          <w:u w:val="none"/>
        </w:rPr>
        <w:t xml:space="preserve"> (Singer, 2011) </w:t>
      </w:r>
      <w:r>
        <w:rPr>
          <w:b w:val="0"/>
          <w:i w:val="0"/>
          <w:smallCaps w:val="0"/>
          <w:strike w:val="0"/>
          <w:sz w:val="22"/>
          <w:highlight w:val="cyan"/>
          <w:u w:val="single"/>
        </w:rPr>
        <w:t>and further</w:t>
      </w:r>
      <w:r>
        <w:rPr>
          <w:b w:val="0"/>
          <w:i w:val="0"/>
          <w:smallCaps w:val="0"/>
          <w:strike w:val="0"/>
          <w:sz w:val="22"/>
          <w:u w:val="single"/>
        </w:rPr>
        <w:t xml:space="preserve"> expansion to animals </w:t>
      </w:r>
      <w:r>
        <w:rPr>
          <w:b w:val="0"/>
          <w:i w:val="0"/>
          <w:smallCaps w:val="0"/>
          <w:strike w:val="0"/>
          <w:sz w:val="22"/>
          <w:highlight w:val="cyan"/>
          <w:u w:val="single"/>
        </w:rPr>
        <w:t>may</w:t>
      </w:r>
      <w:r>
        <w:rPr>
          <w:b w:val="0"/>
          <w:i w:val="0"/>
          <w:smallCaps w:val="0"/>
          <w:strike w:val="0"/>
          <w:sz w:val="22"/>
          <w:u w:val="single"/>
        </w:rPr>
        <w:t xml:space="preserve"> well lead us to </w:t>
      </w:r>
      <w:r>
        <w:rPr>
          <w:b w:val="0"/>
          <w:i w:val="0"/>
          <w:smallCaps w:val="0"/>
          <w:strike w:val="0"/>
          <w:sz w:val="22"/>
          <w:highlight w:val="cyan"/>
          <w:u w:val="single"/>
        </w:rPr>
        <w:t>stop farming</w:t>
      </w:r>
      <w:r>
        <w:rPr>
          <w:b w:val="0"/>
          <w:i w:val="0"/>
          <w:smallCaps w:val="0"/>
          <w:strike w:val="0"/>
          <w:sz w:val="22"/>
          <w:u w:val="single"/>
        </w:rPr>
        <w:t xml:space="preserve"> animals</w:t>
      </w:r>
      <w:r>
        <w:rPr>
          <w:b w:val="0"/>
          <w:i w:val="0"/>
          <w:smallCaps w:val="0"/>
          <w:strike w:val="0"/>
          <w:u w:val="none"/>
        </w:rPr>
        <w:t xml:space="preserve">.[8] </w:t>
      </w:r>
      <w:r>
        <w:rPr>
          <w:b w:val="0"/>
          <w:i w:val="0"/>
          <w:smallCaps w:val="0"/>
          <w:strike w:val="0"/>
          <w:sz w:val="22"/>
          <w:u w:val="single"/>
        </w:rPr>
        <w:t xml:space="preserve">Also </w:t>
      </w:r>
      <w:r>
        <w:rPr>
          <w:b w:val="0"/>
          <w:i w:val="0"/>
          <w:smallCaps w:val="0"/>
          <w:strike w:val="0"/>
          <w:sz w:val="22"/>
          <w:highlight w:val="cyan"/>
          <w:u w:val="single"/>
        </w:rPr>
        <w:t>financially, plant-based</w:t>
      </w:r>
      <w:r>
        <w:rPr>
          <w:b w:val="0"/>
          <w:i w:val="0"/>
          <w:smallCaps w:val="0"/>
          <w:strike w:val="0"/>
          <w:sz w:val="22"/>
          <w:u w:val="single"/>
        </w:rPr>
        <w:t xml:space="preserve"> meat </w:t>
      </w:r>
      <w:r>
        <w:rPr>
          <w:b w:val="0"/>
          <w:i w:val="0"/>
          <w:smallCaps w:val="0"/>
          <w:strike w:val="0"/>
          <w:sz w:val="22"/>
          <w:highlight w:val="cyan"/>
          <w:u w:val="single"/>
        </w:rPr>
        <w:t>alternatives or lab-grown meat will</w:t>
      </w:r>
      <w:r>
        <w:rPr>
          <w:b w:val="0"/>
          <w:i w:val="0"/>
          <w:smallCaps w:val="0"/>
          <w:strike w:val="0"/>
          <w:sz w:val="22"/>
          <w:u w:val="single"/>
        </w:rPr>
        <w:t xml:space="preserve"> likely develop to </w:t>
      </w:r>
      <w:r>
        <w:rPr>
          <w:b w:val="0"/>
          <w:i w:val="0"/>
          <w:smallCaps w:val="0"/>
          <w:strike w:val="0"/>
          <w:sz w:val="22"/>
          <w:highlight w:val="cyan"/>
          <w:u w:val="single"/>
        </w:rPr>
        <w:t>be more efficient</w:t>
      </w:r>
      <w:r>
        <w:rPr>
          <w:b w:val="0"/>
          <w:i w:val="0"/>
          <w:smallCaps w:val="0"/>
          <w:strike w:val="0"/>
          <w:sz w:val="22"/>
          <w:u w:val="single"/>
        </w:rPr>
        <w:t xml:space="preserve"> than growing animals</w:t>
      </w:r>
      <w:r>
        <w:rPr>
          <w:b w:val="0"/>
          <w:i w:val="0"/>
          <w:smallCaps w:val="0"/>
          <w:strike w:val="0"/>
          <w:u w:val="none"/>
        </w:rPr>
        <w:t xml:space="preserve"> (Tuomisto and Teixeira de Mattos, 2011). However, none of these developments seems unequivocally destined to end factory-</w:t>
      </w:r>
      <w:r>
        <w:rPr>
          <w:b w:val="0"/>
          <w:i w:val="0"/>
          <w:smallCaps w:val="0"/>
          <w:strike w:val="0"/>
          <w:u w:val="none"/>
        </w:rPr>
        <w:t>farming[</w:t>
      </w:r>
      <w:r>
        <w:rPr>
          <w:b w:val="0"/>
          <w:i w:val="0"/>
          <w:smallCaps w:val="0"/>
          <w:strike w:val="0"/>
          <w:u w:val="none"/>
        </w:rPr>
        <w:t xml:space="preserve">9], and the historical track record shows that meat consumption per head has been growing for &gt; 50 years[10]. </w:t>
      </w:r>
      <w:r>
        <w:rPr>
          <w:b w:val="0"/>
          <w:i w:val="0"/>
          <w:smallCaps w:val="0"/>
          <w:strike w:val="0"/>
          <w:sz w:val="22"/>
          <w:highlight w:val="cyan"/>
          <w:u w:val="single"/>
        </w:rPr>
        <w:t xml:space="preserve">Overall, it seems </w:t>
      </w:r>
      <w:r>
        <w:rPr>
          <w:b/>
          <w:i w:val="0"/>
          <w:smallCaps w:val="0"/>
          <w:strike w:val="0"/>
          <w:sz w:val="24"/>
          <w:highlight w:val="cyan"/>
          <w:u w:val="single"/>
        </w:rPr>
        <w:t>likely</w:t>
      </w:r>
      <w:r>
        <w:rPr>
          <w:b w:val="0"/>
          <w:i w:val="0"/>
          <w:smallCaps w:val="0"/>
          <w:strike w:val="0"/>
          <w:u w:val="none"/>
        </w:rPr>
        <w:t xml:space="preserve"> but not </w:t>
      </w:r>
      <w:r>
        <w:rPr>
          <w:b w:val="0"/>
          <w:i w:val="0"/>
          <w:smallCaps w:val="0"/>
          <w:strike w:val="0"/>
          <w:u w:val="none"/>
        </w:rPr>
        <w:t>absolutely clear</w:t>
      </w:r>
      <w:r>
        <w:rPr>
          <w:b w:val="0"/>
          <w:i w:val="0"/>
          <w:smallCaps w:val="0"/>
          <w:strike w:val="0"/>
          <w:u w:val="none"/>
        </w:rPr>
        <w:t xml:space="preserve"> </w:t>
      </w:r>
      <w:r>
        <w:rPr>
          <w:b w:val="0"/>
          <w:i w:val="0"/>
          <w:smallCaps w:val="0"/>
          <w:strike w:val="0"/>
          <w:sz w:val="22"/>
          <w:highlight w:val="cyan"/>
          <w:u w:val="single"/>
        </w:rPr>
        <w:t>that the number of farmed animals</w:t>
      </w:r>
      <w:r>
        <w:rPr>
          <w:b w:val="0"/>
          <w:i w:val="0"/>
          <w:smallCaps w:val="0"/>
          <w:strike w:val="0"/>
          <w:sz w:val="22"/>
          <w:u w:val="single"/>
        </w:rPr>
        <w:t xml:space="preserve"> relative to humans </w:t>
      </w:r>
      <w:r>
        <w:rPr>
          <w:b w:val="0"/>
          <w:i w:val="0"/>
          <w:smallCaps w:val="0"/>
          <w:strike w:val="0"/>
          <w:sz w:val="22"/>
          <w:highlight w:val="cyan"/>
          <w:u w:val="single"/>
        </w:rPr>
        <w:t>will be smaller</w:t>
      </w:r>
      <w:r>
        <w:rPr>
          <w:b w:val="0"/>
          <w:i w:val="0"/>
          <w:smallCaps w:val="0"/>
          <w:strike w:val="0"/>
          <w:sz w:val="22"/>
          <w:u w:val="single"/>
        </w:rPr>
        <w:t xml:space="preserve"> in the future</w:t>
      </w:r>
      <w:r>
        <w:rPr>
          <w:b w:val="0"/>
          <w:i w:val="0"/>
          <w:smallCaps w:val="0"/>
          <w:strike w:val="0"/>
          <w:u w:val="none"/>
        </w:rPr>
        <w:t>. For wild animals, we can extrapolate from a historical trend of decreasing wild animal populations. Even if wild animals were spread to other planets for terraforming, the animal / human ratio would likely be lower than today.</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