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6"/>
          <w:u w:val="none"/>
        </w:rPr>
        <w:t>Trump wins but its close</w:t>
      </w:r>
    </w:p>
    <w:p>
      <w:pPr>
        <w:spacing w:after="80"/>
      </w:pPr>
      <w:r>
        <w:rPr>
          <w:b w:val="0"/>
          <w:i w:val="0"/>
          <w:smallCaps w:val="0"/>
          <w:strike w:val="0"/>
          <w:u w:val="none"/>
        </w:rPr>
        <w:t xml:space="preserve">Oliver </w:t>
      </w:r>
      <w:r>
        <w:rPr>
          <w:b/>
          <w:i w:val="0"/>
          <w:smallCaps w:val="0"/>
          <w:strike w:val="0"/>
          <w:sz w:val="26"/>
          <w:u w:val="none"/>
        </w:rPr>
        <w:t>Roeder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u w:val="none"/>
        </w:rPr>
        <w:t>and  Eva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/>
          <w:i w:val="0"/>
          <w:smallCaps w:val="0"/>
          <w:strike w:val="0"/>
          <w:sz w:val="26"/>
          <w:u w:val="none"/>
        </w:rPr>
        <w:t>Xiao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/>
          <w:i w:val="0"/>
          <w:smallCaps w:val="0"/>
          <w:strike w:val="0"/>
          <w:sz w:val="26"/>
          <w:u w:val="none"/>
        </w:rPr>
        <w:t>7/23</w:t>
      </w:r>
      <w:r>
        <w:rPr>
          <w:b w:val="0"/>
          <w:i w:val="0"/>
          <w:smallCaps w:val="0"/>
          <w:strike w:val="0"/>
          <w:u w:val="none"/>
        </w:rPr>
        <w:t xml:space="preserve">/24“What are Kamala Harris’s chances against Donald Trump?” </w:t>
      </w:r>
      <w:r>
        <w:rPr>
          <w:b w:val="0"/>
          <w:i w:val="0"/>
          <w:smallCaps w:val="0"/>
          <w:strike w:val="0"/>
          <w:u w:val="none"/>
        </w:rPr>
        <w:t xml:space="preserve"> Oliver Roeder is the FT's senior data journalist in the US. Before joining the FT, he was a Nieman fellow at Harvard studying artificial intelligence and a senior writer at FiveThirtyEight. Roeder holds a PhD in economics with a focus on game theory and is the author of "Seven Games: A Human History." Eva Xiao is a data journalist for the FT in the US. Before joining the FT, she was a foreign correspondent for The Wall Street Journal and </w:t>
      </w:r>
      <w:r>
        <w:rPr>
          <w:b w:val="0"/>
          <w:i w:val="0"/>
          <w:smallCaps w:val="0"/>
          <w:strike w:val="0"/>
          <w:u w:val="none"/>
        </w:rPr>
        <w:t>Agence</w:t>
      </w:r>
      <w:r>
        <w:rPr>
          <w:b w:val="0"/>
          <w:i w:val="0"/>
          <w:smallCaps w:val="0"/>
          <w:strike w:val="0"/>
          <w:u w:val="none"/>
        </w:rPr>
        <w:t xml:space="preserve"> France-Presse in Hong Kong and Beijing, respectively. In 2021, one of her stories for the WSJ was part of a series that was a Pulitzer Prize finalist. She has a computer science degree from Dartmouth College and is currently based in New York. //$</w:t>
      </w:r>
      <w:r>
        <w:rPr>
          <w:b w:val="0"/>
          <w:i w:val="0"/>
          <w:smallCaps w:val="0"/>
          <w:strike w:val="0"/>
          <w:u w:val="none"/>
        </w:rPr>
        <w:t>tobo</w:t>
      </w:r>
    </w:p>
    <w:p>
      <w:pPr>
        <w:spacing w:after="60"/>
      </w:pPr>
      <w:r>
        <w:rPr>
          <w:b w:val="0"/>
          <w:i w:val="0"/>
          <w:smallCaps w:val="0"/>
          <w:strike w:val="0"/>
          <w:u w:val="none"/>
        </w:rPr>
        <w:t xml:space="preserve">US vice-president Kamala Harris has now secured enough delegates to replace Joe Biden as the Democratic party’s presidential candidate against Donald Trump in this year’s election. The question is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how she would fare against Trump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in November</w:t>
      </w:r>
      <w:r>
        <w:rPr>
          <w:b w:val="0"/>
          <w:i w:val="0"/>
          <w:smallCaps w:val="0"/>
          <w:strike w:val="0"/>
          <w:u w:val="none"/>
        </w:rPr>
        <w:t xml:space="preserve">. A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poll</w:t>
      </w:r>
      <w:r>
        <w:rPr>
          <w:b w:val="0"/>
          <w:i w:val="0"/>
          <w:smallCaps w:val="0"/>
          <w:strike w:val="0"/>
          <w:u w:val="none"/>
        </w:rPr>
        <w:t xml:space="preserve"> on Monday by Morning Consult, the first to be conducted since Biden dropped out of the race</w:t>
      </w:r>
      <w:r>
        <w:rPr>
          <w:b w:val="0"/>
          <w:i w:val="0"/>
          <w:smallCaps w:val="0"/>
          <w:strike w:val="0"/>
          <w:highlight w:val="cyan"/>
          <w:u w:val="none"/>
        </w:rPr>
        <w:t xml:space="preserve">,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gave Trump a two-point lead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over Harris,</w:t>
      </w:r>
      <w:r>
        <w:rPr>
          <w:b w:val="0"/>
          <w:i w:val="0"/>
          <w:smallCaps w:val="0"/>
          <w:strike w:val="0"/>
          <w:u w:val="none"/>
        </w:rPr>
        <w:t xml:space="preserve"> at 47 per cent to 45 per cent. It was down sharply from the six-point advantage the former president enjoyed over the 81-year-old incumbent. The survey also found that more Democratic voters now feel strongly motivated to vote than Republicans, by 27 per cent to 24 per cent.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Trump remains a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clear</w:t>
      </w:r>
      <w:r>
        <w:rPr>
          <w:b w:val="0"/>
          <w:i w:val="0"/>
          <w:smallCaps w:val="0"/>
          <w:strike w:val="0"/>
          <w:u w:val="none"/>
        </w:rPr>
        <w:t xml:space="preserve"> but not prohibitive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favourite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 to win back the White House</w:t>
      </w:r>
      <w:r>
        <w:rPr>
          <w:b w:val="0"/>
          <w:i w:val="0"/>
          <w:smallCaps w:val="0"/>
          <w:strike w:val="0"/>
          <w:u w:val="none"/>
        </w:rPr>
        <w:t>, according to prediction markets, but Harris’s odds have narrowed.</w:t>
      </w:r>
    </w:p>
    <w:p>
      <w:pPr>
        <w:pStyle w:val="Caption"/>
      </w:pPr>
      <w:r>
        <w:t>Source: Elections DA Harris Supplement - Michigan 2024 BDKLS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