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Countries prefer US leadership over China</w:t>
      </w:r>
    </w:p>
    <w:p>
      <w:pPr>
        <w:spacing w:after="80"/>
      </w:pPr>
      <w:r>
        <w:rPr>
          <w:b w:val="0"/>
          <w:i w:val="0"/>
          <w:smallCaps w:val="0"/>
          <w:strike w:val="0"/>
          <w:u w:val="none"/>
        </w:rPr>
        <w:t xml:space="preserve">Zacc </w:t>
      </w:r>
      <w:r>
        <w:rPr>
          <w:b/>
          <w:i w:val="0"/>
          <w:smallCaps w:val="0"/>
          <w:strike w:val="0"/>
          <w:sz w:val="26"/>
          <w:u w:val="none"/>
        </w:rPr>
        <w:t>Ritter and</w:t>
      </w:r>
      <w:r>
        <w:rPr>
          <w:b w:val="0"/>
          <w:i w:val="0"/>
          <w:smallCaps w:val="0"/>
          <w:strike w:val="0"/>
          <w:u w:val="none"/>
        </w:rPr>
        <w:t xml:space="preserve"> Julie </w:t>
      </w:r>
      <w:r>
        <w:rPr>
          <w:b/>
          <w:i w:val="0"/>
          <w:smallCaps w:val="0"/>
          <w:strike w:val="0"/>
          <w:sz w:val="26"/>
          <w:u w:val="none"/>
        </w:rPr>
        <w:t>Ray 24</w:t>
      </w:r>
      <w:r>
        <w:rPr>
          <w:b/>
          <w:i w:val="0"/>
          <w:smallCaps w:val="0"/>
          <w:strike w:val="0"/>
          <w:sz w:val="26"/>
          <w:u w:val="none"/>
        </w:rPr>
        <w:t xml:space="preserve"> </w:t>
      </w:r>
      <w:r>
        <w:rPr>
          <w:b w:val="0"/>
          <w:i w:val="0"/>
          <w:smallCaps w:val="0"/>
          <w:strike w:val="0"/>
          <w:u w:val="none"/>
        </w:rPr>
        <w:t>Zacc Ritter, project director and advanced data analyst at Gallup</w:t>
      </w:r>
      <w:r>
        <w:rPr>
          <w:b w:val="0"/>
          <w:i w:val="0"/>
          <w:smallCaps w:val="0"/>
          <w:strike w:val="0"/>
          <w:u w:val="none"/>
        </w:rPr>
        <w:t>.</w:t>
      </w:r>
      <w:r>
        <w:rPr>
          <w:b w:val="0"/>
          <w:i w:val="0"/>
          <w:smallCaps w:val="0"/>
          <w:strike w:val="0"/>
          <w:u w:val="none"/>
        </w:rPr>
        <w:t xml:space="preserve"> Julie Ray has been writing and editing for more than 30 years -- more than 20 of them for Gallup. She analyzes and writes about Gallup's global research - with an emphasis on migration -- for international clients, leaders and the media.</w:t>
      </w:r>
      <w:r>
        <w:rPr>
          <w:b w:val="0"/>
          <w:i w:val="0"/>
          <w:smallCaps w:val="0"/>
          <w:strike w:val="0"/>
          <w:u w:val="none"/>
        </w:rPr>
        <w:t xml:space="preserve"> (05-6-2024, “</w:t>
      </w:r>
      <w:r>
        <w:rPr>
          <w:b w:val="0"/>
          <w:i w:val="0"/>
          <w:smallCaps w:val="0"/>
          <w:strike w:val="0"/>
          <w:u w:val="none"/>
        </w:rPr>
        <w:t>China vs. U.S.: Who's Winning Hearts and Minds?</w:t>
      </w:r>
      <w:r>
        <w:rPr>
          <w:b w:val="0"/>
          <w:i w:val="0"/>
          <w:smallCaps w:val="0"/>
          <w:strike w:val="0"/>
          <w:u w:val="none"/>
        </w:rPr>
        <w:t>” Gallup,</w:t>
      </w:r>
      <w:r>
        <w:rPr>
          <w:b w:val="0"/>
          <w:i w:val="0"/>
          <w:smallCaps w:val="0"/>
          <w:strike w:val="0"/>
          <w:sz w:val="22"/>
          <w:u w:val="none"/>
        </w:rPr>
        <w:t xml:space="preserve"> </w:t>
      </w:r>
      <w:r>
        <w:rPr>
          <w:b w:val="0"/>
          <w:i w:val="0"/>
          <w:smallCaps w:val="0"/>
          <w:strike w:val="0"/>
          <w:color w:val="0563C1"/>
          <w:u w:val="single"/>
        </w:rPr>
        <w:t xml:space="preserve"> </w:t>
      </w:r>
      <w:r>
        <w:rPr>
          <w:b w:val="0"/>
          <w:i w:val="0"/>
          <w:smallCaps w:val="0"/>
          <w:strike w:val="0"/>
          <w:color w:val="000000"/>
          <w:u w:val="single"/>
        </w:rPr>
        <w:t>AKS</w:t>
      </w:r>
      <w:r>
        <w:rPr>
          <w:b w:val="0"/>
          <w:i w:val="0"/>
          <w:smallCaps w:val="0"/>
          <w:strike w:val="0"/>
          <w:u w:val="none"/>
        </w:rPr>
        <w:t>)</w:t>
      </w:r>
    </w:p>
    <w:p>
      <w:pPr>
        <w:spacing w:after="60"/>
      </w:pPr>
      <w:r>
        <w:rPr>
          <w:b w:val="0"/>
          <w:i w:val="0"/>
          <w:smallCaps w:val="0"/>
          <w:strike w:val="0"/>
          <w:sz w:val="16"/>
          <w:u w:val="none"/>
        </w:rPr>
        <w:t xml:space="preserve">The </w:t>
      </w:r>
      <w:r>
        <w:rPr>
          <w:b/>
          <w:i w:val="0"/>
          <w:smallCaps w:val="0"/>
          <w:strike w:val="0"/>
          <w:sz w:val="22"/>
          <w:highlight w:val="cyan"/>
          <w:u w:val="single"/>
        </w:rPr>
        <w:t>U.S.</w:t>
      </w:r>
      <w:r>
        <w:rPr>
          <w:b w:val="0"/>
          <w:i w:val="0"/>
          <w:smallCaps w:val="0"/>
          <w:strike w:val="0"/>
          <w:sz w:val="22"/>
          <w:highlight w:val="cyan"/>
          <w:u w:val="single"/>
        </w:rPr>
        <w:t xml:space="preserve"> </w:t>
      </w:r>
      <w:r>
        <w:rPr>
          <w:b w:val="0"/>
          <w:i w:val="0"/>
          <w:smallCaps w:val="0"/>
          <w:strike w:val="0"/>
          <w:sz w:val="22"/>
          <w:u w:val="single"/>
        </w:rPr>
        <w:t xml:space="preserve">is </w:t>
      </w:r>
      <w:r>
        <w:rPr>
          <w:b w:val="0"/>
          <w:i w:val="0"/>
          <w:smallCaps w:val="0"/>
          <w:strike w:val="0"/>
          <w:sz w:val="22"/>
          <w:highlight w:val="cyan"/>
          <w:u w:val="single"/>
        </w:rPr>
        <w:t xml:space="preserve">currently </w:t>
      </w:r>
      <w:r>
        <w:rPr>
          <w:b/>
          <w:i w:val="0"/>
          <w:smallCaps w:val="0"/>
          <w:strike w:val="0"/>
          <w:sz w:val="22"/>
          <w:highlight w:val="cyan"/>
          <w:u w:val="single"/>
        </w:rPr>
        <w:t>beating China</w:t>
      </w:r>
      <w:r>
        <w:rPr>
          <w:b w:val="0"/>
          <w:i w:val="0"/>
          <w:smallCaps w:val="0"/>
          <w:strike w:val="0"/>
          <w:sz w:val="16"/>
          <w:u w:val="none"/>
        </w:rPr>
        <w:t xml:space="preserve"> in the competition </w:t>
      </w:r>
      <w:r>
        <w:rPr>
          <w:b w:val="0"/>
          <w:i w:val="0"/>
          <w:smallCaps w:val="0"/>
          <w:strike w:val="0"/>
          <w:sz w:val="16"/>
          <w:highlight w:val="cyan"/>
          <w:u w:val="none"/>
        </w:rPr>
        <w:t xml:space="preserve">for </w:t>
      </w:r>
      <w:r>
        <w:rPr>
          <w:b/>
          <w:i w:val="0"/>
          <w:smallCaps w:val="0"/>
          <w:strike w:val="0"/>
          <w:sz w:val="22"/>
          <w:highlight w:val="cyan"/>
          <w:u w:val="single"/>
        </w:rPr>
        <w:t>leadership approval</w:t>
      </w:r>
      <w:r>
        <w:rPr>
          <w:b w:val="0"/>
          <w:i w:val="0"/>
          <w:smallCaps w:val="0"/>
          <w:strike w:val="0"/>
          <w:sz w:val="22"/>
          <w:u w:val="single"/>
        </w:rPr>
        <w:t xml:space="preserve"> in </w:t>
      </w:r>
      <w:r>
        <w:rPr>
          <w:b w:val="0"/>
          <w:i w:val="0"/>
          <w:smallCaps w:val="0"/>
          <w:strike w:val="0"/>
          <w:sz w:val="22"/>
          <w:highlight w:val="cyan"/>
          <w:u w:val="single"/>
        </w:rPr>
        <w:t>much of the</w:t>
      </w:r>
      <w:r>
        <w:rPr>
          <w:b w:val="0"/>
          <w:i w:val="0"/>
          <w:smallCaps w:val="0"/>
          <w:strike w:val="0"/>
          <w:sz w:val="22"/>
          <w:u w:val="single"/>
        </w:rPr>
        <w:t xml:space="preserve"> </w:t>
      </w:r>
      <w:r>
        <w:rPr>
          <w:b w:val="0"/>
          <w:i w:val="0"/>
          <w:smallCaps w:val="0"/>
          <w:strike w:val="0"/>
          <w:sz w:val="22"/>
          <w:highlight w:val="cyan"/>
          <w:u w:val="single"/>
        </w:rPr>
        <w:t>world</w:t>
      </w:r>
      <w:r>
        <w:rPr>
          <w:b w:val="0"/>
          <w:i w:val="0"/>
          <w:smallCaps w:val="0"/>
          <w:strike w:val="0"/>
          <w:sz w:val="22"/>
          <w:u w:val="single"/>
        </w:rPr>
        <w:t>.</w:t>
      </w:r>
      <w:r>
        <w:rPr>
          <w:b w:val="0"/>
          <w:i w:val="0"/>
          <w:smallCaps w:val="0"/>
          <w:strike w:val="0"/>
          <w:sz w:val="16"/>
          <w:u w:val="none"/>
        </w:rPr>
        <w:t xml:space="preserve"> But, as a new Gallup report shows, this approval can depend a great deal on who is in power.</w:t>
      </w:r>
    </w:p>
    <w:p>
      <w:pPr>
        <w:spacing w:after="60"/>
      </w:pPr>
      <w:r>
        <w:rPr>
          <w:b w:val="0"/>
          <w:i w:val="0"/>
          <w:smallCaps w:val="0"/>
          <w:strike w:val="0"/>
          <w:sz w:val="16"/>
          <w:u w:val="none"/>
        </w:rPr>
        <w:t xml:space="preserve">Based on relative </w:t>
      </w:r>
      <w:r>
        <w:rPr>
          <w:b w:val="0"/>
          <w:i w:val="0"/>
          <w:smallCaps w:val="0"/>
          <w:strike w:val="0"/>
          <w:sz w:val="22"/>
          <w:highlight w:val="cyan"/>
          <w:u w:val="single"/>
        </w:rPr>
        <w:t>net approval scores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highlight w:val="cyan"/>
          <w:u w:val="single"/>
        </w:rPr>
        <w:t>U.S.</w:t>
      </w:r>
      <w:r>
        <w:rPr>
          <w:b w:val="0"/>
          <w:i w:val="0"/>
          <w:smallCaps w:val="0"/>
          <w:strike w:val="0"/>
          <w:sz w:val="22"/>
          <w:highlight w:val="cyan"/>
          <w:u w:val="single"/>
        </w:rPr>
        <w:t xml:space="preserve"> enjoyed</w:t>
      </w:r>
      <w:r>
        <w:rPr>
          <w:b w:val="0"/>
          <w:i w:val="0"/>
          <w:smallCaps w:val="0"/>
          <w:strike w:val="0"/>
          <w:sz w:val="22"/>
          <w:u w:val="single"/>
        </w:rPr>
        <w:t xml:space="preserve"> an </w:t>
      </w:r>
      <w:r>
        <w:rPr>
          <w:b/>
          <w:i w:val="0"/>
          <w:smallCaps w:val="0"/>
          <w:strike w:val="0"/>
          <w:sz w:val="22"/>
          <w:highlight w:val="cyan"/>
          <w:u w:val="single"/>
        </w:rPr>
        <w:t>advantage</w:t>
      </w:r>
      <w:r>
        <w:rPr>
          <w:b w:val="0"/>
          <w:i w:val="0"/>
          <w:smallCaps w:val="0"/>
          <w:strike w:val="0"/>
          <w:sz w:val="22"/>
          <w:highlight w:val="cyan"/>
          <w:u w:val="single"/>
        </w:rPr>
        <w:t xml:space="preserve"> in 81 out of 133 countries</w:t>
      </w:r>
      <w:r>
        <w:rPr>
          <w:b w:val="0"/>
          <w:i w:val="0"/>
          <w:smallCaps w:val="0"/>
          <w:strike w:val="0"/>
          <w:sz w:val="16"/>
          <w:u w:val="none"/>
        </w:rPr>
        <w:t xml:space="preserve"> that Gallup surveyed in 2023, while </w:t>
      </w:r>
      <w:r>
        <w:rPr>
          <w:b w:val="0"/>
          <w:i w:val="0"/>
          <w:smallCaps w:val="0"/>
          <w:strike w:val="0"/>
          <w:sz w:val="22"/>
          <w:highlight w:val="cyan"/>
          <w:u w:val="single"/>
        </w:rPr>
        <w:t>China had</w:t>
      </w:r>
      <w:r>
        <w:rPr>
          <w:b w:val="0"/>
          <w:i w:val="0"/>
          <w:smallCaps w:val="0"/>
          <w:strike w:val="0"/>
          <w:sz w:val="22"/>
          <w:u w:val="single"/>
        </w:rPr>
        <w:t xml:space="preserve"> an </w:t>
      </w:r>
      <w:r>
        <w:rPr>
          <w:b w:val="0"/>
          <w:i w:val="0"/>
          <w:smallCaps w:val="0"/>
          <w:strike w:val="0"/>
          <w:sz w:val="22"/>
          <w:highlight w:val="cyan"/>
          <w:u w:val="single"/>
        </w:rPr>
        <w:t>advantage in 52</w:t>
      </w:r>
      <w:r>
        <w:rPr>
          <w:b w:val="0"/>
          <w:i w:val="0"/>
          <w:smallCaps w:val="0"/>
          <w:strike w:val="0"/>
          <w:sz w:val="22"/>
          <w:u w:val="single"/>
        </w:rPr>
        <w:t>.</w:t>
      </w:r>
    </w:p>
    <w:p>
      <w:pPr>
        <w:spacing w:after="60"/>
      </w:pPr>
      <w:r>
        <w:rPr>
          <w:b w:val="0"/>
          <w:i w:val="0"/>
          <w:smallCaps w:val="0"/>
          <w:strike w:val="0"/>
          <w:sz w:val="16"/>
          <w:u w:val="none"/>
        </w:rPr>
        <w:t>The United States' net approval advantage was largest in Kosovo at +154 points (+78 U.S. net approval and -76 Chinese net approval). China’s advantage was largest in Russia at -132 points (-82 U.S. net approval and +50 Chinese net approval).</w:t>
      </w:r>
    </w:p>
    <w:p>
      <w:pPr>
        <w:spacing w:after="60"/>
      </w:pPr>
      <w:r>
        <w:rPr>
          <w:b w:val="0"/>
          <w:i w:val="0"/>
          <w:smallCaps w:val="0"/>
          <w:strike w:val="0"/>
          <w:sz w:val="16"/>
          <w:u w:val="none"/>
        </w:rPr>
        <w:t>In any country, net approval of the U.S. minus net approval of China results in a relative net approval score between 200 and -200. A score of 200 means everyone approves of U.S. leadership and disapproves of Chinese leadership, while a score of -200 indicates the opposite. A score of 0 suggests parity, where the U.S. and China share the same net approval score.</w:t>
      </w:r>
    </w:p>
    <w:p>
      <w:pPr>
        <w:spacing w:after="60"/>
      </w:pPr>
      <w:r>
        <w:rPr>
          <w:b w:val="0"/>
          <w:i w:val="0"/>
          <w:smallCaps w:val="0"/>
          <w:strike w:val="0"/>
          <w:sz w:val="16"/>
          <w:u w:val="none"/>
        </w:rPr>
        <w:t>(For more on this calculation, see the Leadership Net Approval and Soft Power section after the first chart.)</w:t>
      </w:r>
    </w:p>
    <w:p>
      <w:pPr>
        <w:spacing w:after="60"/>
      </w:pPr>
      <w:r>
        <w:rPr>
          <w:b w:val="0"/>
          <w:i w:val="0"/>
          <w:smallCaps w:val="0"/>
          <w:strike w:val="0"/>
          <w:u w:val="none"/>
        </w:rPr>
        <w:t>[Graph omitted]</w:t>
      </w:r>
    </w:p>
    <w:p>
      <w:pPr>
        <w:spacing w:after="60"/>
      </w:pPr>
      <w:r>
        <w:rPr>
          <w:b w:val="0"/>
          <w:i w:val="0"/>
          <w:smallCaps w:val="0"/>
          <w:strike w:val="0"/>
          <w:u w:val="none"/>
        </w:rPr>
        <w:t>Leadership Net Approval and Soft Power</w:t>
      </w:r>
    </w:p>
    <w:p>
      <w:pPr>
        <w:spacing w:after="60"/>
      </w:pPr>
      <w:r>
        <w:rPr>
          <w:b w:val="0"/>
          <w:i w:val="0"/>
          <w:smallCaps w:val="0"/>
          <w:strike w:val="0"/>
          <w:sz w:val="22"/>
          <w:highlight w:val="cyan"/>
          <w:u w:val="single"/>
        </w:rPr>
        <w:t>Countries</w:t>
      </w:r>
      <w:r>
        <w:rPr>
          <w:b w:val="0"/>
          <w:i w:val="0"/>
          <w:smallCaps w:val="0"/>
          <w:strike w:val="0"/>
          <w:sz w:val="22"/>
          <w:u w:val="single"/>
        </w:rPr>
        <w:t xml:space="preserve"> advance their interests</w:t>
      </w:r>
      <w:r>
        <w:rPr>
          <w:b w:val="0"/>
          <w:i w:val="0"/>
          <w:smallCaps w:val="0"/>
          <w:strike w:val="0"/>
          <w:u w:val="none"/>
        </w:rPr>
        <w:t xml:space="preserve"> in various ways. They </w:t>
      </w:r>
      <w:r>
        <w:rPr>
          <w:b w:val="0"/>
          <w:i w:val="0"/>
          <w:smallCaps w:val="0"/>
          <w:strike w:val="0"/>
          <w:sz w:val="22"/>
          <w:highlight w:val="cyan"/>
          <w:u w:val="single"/>
        </w:rPr>
        <w:t>use soft power</w:t>
      </w:r>
      <w:r>
        <w:rPr>
          <w:b w:val="0"/>
          <w:i w:val="0"/>
          <w:smallCaps w:val="0"/>
          <w:strike w:val="0"/>
          <w:u w:val="none"/>
        </w:rPr>
        <w:t xml:space="preserve"> -- exerting their influence through culture, values and diplomacy -- to get what they want without resorting to economic or military coercion.</w:t>
      </w:r>
    </w:p>
    <w:p>
      <w:pPr>
        <w:spacing w:after="60"/>
      </w:pPr>
      <w:r>
        <w:rPr>
          <w:b w:val="0"/>
          <w:i w:val="0"/>
          <w:smallCaps w:val="0"/>
          <w:strike w:val="0"/>
          <w:sz w:val="22"/>
          <w:highlight w:val="cyan"/>
          <w:u w:val="single"/>
        </w:rPr>
        <w:t>Soft power</w:t>
      </w:r>
      <w:r>
        <w:rPr>
          <w:b w:val="0"/>
          <w:i w:val="0"/>
          <w:smallCaps w:val="0"/>
          <w:strike w:val="0"/>
          <w:u w:val="none"/>
        </w:rPr>
        <w:t xml:space="preserve"> is a multifaceted concept that is difficult to measure. It broadly </w:t>
      </w:r>
      <w:r>
        <w:rPr>
          <w:b w:val="0"/>
          <w:i w:val="0"/>
          <w:smallCaps w:val="0"/>
          <w:strike w:val="0"/>
          <w:sz w:val="22"/>
          <w:highlight w:val="cyan"/>
          <w:u w:val="single"/>
        </w:rPr>
        <w:t>occurs at</w:t>
      </w:r>
      <w:r>
        <w:rPr>
          <w:b w:val="0"/>
          <w:i w:val="0"/>
          <w:smallCaps w:val="0"/>
          <w:strike w:val="0"/>
          <w:u w:val="none"/>
        </w:rPr>
        <w:t xml:space="preserve"> two levels: the elite level (</w:t>
      </w:r>
      <w:r>
        <w:rPr>
          <w:b w:val="0"/>
          <w:i w:val="0"/>
          <w:smallCaps w:val="0"/>
          <w:strike w:val="0"/>
          <w:sz w:val="22"/>
          <w:highlight w:val="cyan"/>
          <w:u w:val="single"/>
        </w:rPr>
        <w:t>politicians) and</w:t>
      </w:r>
      <w:r>
        <w:rPr>
          <w:b w:val="0"/>
          <w:i w:val="0"/>
          <w:smallCaps w:val="0"/>
          <w:strike w:val="0"/>
          <w:u w:val="none"/>
        </w:rPr>
        <w:t xml:space="preserve"> the population level (</w:t>
      </w:r>
      <w:r>
        <w:rPr>
          <w:b w:val="0"/>
          <w:i w:val="0"/>
          <w:smallCaps w:val="0"/>
          <w:strike w:val="0"/>
          <w:sz w:val="22"/>
          <w:highlight w:val="cyan"/>
          <w:u w:val="single"/>
        </w:rPr>
        <w:t>general public</w:t>
      </w:r>
      <w:r>
        <w:rPr>
          <w:b w:val="0"/>
          <w:i w:val="0"/>
          <w:smallCaps w:val="0"/>
          <w:strike w:val="0"/>
          <w:u w:val="none"/>
        </w:rPr>
        <w:t>), with interplay between these two. Elites can shape popular beliefs about other countries. In turn, popular beliefs about other countries can shape the strategic environment in which elites operate.</w:t>
      </w:r>
    </w:p>
    <w:p>
      <w:pPr>
        <w:spacing w:after="60"/>
      </w:pPr>
      <w:r>
        <w:rPr>
          <w:b w:val="0"/>
          <w:i w:val="0"/>
          <w:smallCaps w:val="0"/>
          <w:strike w:val="0"/>
          <w:u w:val="none"/>
        </w:rPr>
        <w:t xml:space="preserve">For almost 20 years, Gallup has asked people worldwide if they approve or disapprove of the leadership of the U.S., China, Russia and Germany. </w:t>
      </w:r>
      <w:r>
        <w:rPr>
          <w:b w:val="0"/>
          <w:i w:val="0"/>
          <w:smallCaps w:val="0"/>
          <w:strike w:val="0"/>
          <w:sz w:val="22"/>
          <w:u w:val="single"/>
        </w:rPr>
        <w:t xml:space="preserve">Gallup calculates </w:t>
      </w:r>
      <w:r>
        <w:rPr>
          <w:b w:val="0"/>
          <w:i w:val="0"/>
          <w:smallCaps w:val="0"/>
          <w:strike w:val="0"/>
          <w:sz w:val="22"/>
          <w:highlight w:val="cyan"/>
          <w:u w:val="single"/>
        </w:rPr>
        <w:t>leadership net approval</w:t>
      </w:r>
      <w:r>
        <w:rPr>
          <w:b w:val="0"/>
          <w:i w:val="0"/>
          <w:smallCaps w:val="0"/>
          <w:strike w:val="0"/>
          <w:u w:val="none"/>
        </w:rPr>
        <w:t xml:space="preserve"> -- the </w:t>
      </w:r>
      <w:r>
        <w:rPr>
          <w:b w:val="0"/>
          <w:i w:val="0"/>
          <w:smallCaps w:val="0"/>
          <w:strike w:val="0"/>
          <w:highlight w:val="cyan"/>
          <w:u w:val="none"/>
        </w:rPr>
        <w:t>difference between</w:t>
      </w:r>
      <w:r>
        <w:rPr>
          <w:b w:val="0"/>
          <w:i w:val="0"/>
          <w:smallCaps w:val="0"/>
          <w:strike w:val="0"/>
          <w:u w:val="none"/>
        </w:rPr>
        <w:t xml:space="preserve"> the </w:t>
      </w:r>
      <w:r>
        <w:rPr>
          <w:b w:val="0"/>
          <w:i w:val="0"/>
          <w:smallCaps w:val="0"/>
          <w:strike w:val="0"/>
          <w:sz w:val="22"/>
          <w:highlight w:val="cyan"/>
          <w:u w:val="single"/>
        </w:rPr>
        <w:t>percentage who approve and</w:t>
      </w:r>
      <w:r>
        <w:rPr>
          <w:b w:val="0"/>
          <w:i w:val="0"/>
          <w:smallCaps w:val="0"/>
          <w:strike w:val="0"/>
          <w:sz w:val="22"/>
          <w:u w:val="single"/>
        </w:rPr>
        <w:t xml:space="preserve"> the percentage who </w:t>
      </w:r>
      <w:r>
        <w:rPr>
          <w:b w:val="0"/>
          <w:i w:val="0"/>
          <w:smallCaps w:val="0"/>
          <w:strike w:val="0"/>
          <w:sz w:val="22"/>
          <w:highlight w:val="cyan"/>
          <w:u w:val="single"/>
        </w:rPr>
        <w:t>disapprove</w:t>
      </w:r>
      <w:r>
        <w:rPr>
          <w:b w:val="0"/>
          <w:i w:val="0"/>
          <w:smallCaps w:val="0"/>
          <w:strike w:val="0"/>
          <w:u w:val="none"/>
        </w:rPr>
        <w:t xml:space="preserve"> of a country’s leadership -- to </w:t>
      </w:r>
      <w:r>
        <w:rPr>
          <w:b w:val="0"/>
          <w:i w:val="0"/>
          <w:smallCaps w:val="0"/>
          <w:strike w:val="0"/>
          <w:sz w:val="22"/>
          <w:highlight w:val="cyan"/>
          <w:u w:val="single"/>
        </w:rPr>
        <w:t>capture</w:t>
      </w:r>
      <w:r>
        <w:rPr>
          <w:b w:val="0"/>
          <w:i w:val="0"/>
          <w:smallCaps w:val="0"/>
          <w:strike w:val="0"/>
          <w:sz w:val="22"/>
          <w:u w:val="single"/>
        </w:rPr>
        <w:t xml:space="preserve"> the </w:t>
      </w:r>
      <w:r>
        <w:rPr>
          <w:b w:val="0"/>
          <w:i w:val="0"/>
          <w:smallCaps w:val="0"/>
          <w:strike w:val="0"/>
          <w:sz w:val="22"/>
          <w:highlight w:val="cyan"/>
          <w:u w:val="single"/>
        </w:rPr>
        <w:t>general sentiment</w:t>
      </w:r>
      <w:r>
        <w:rPr>
          <w:b w:val="0"/>
          <w:i w:val="0"/>
          <w:smallCaps w:val="0"/>
          <w:strike w:val="0"/>
          <w:u w:val="none"/>
        </w:rPr>
        <w:t xml:space="preserve"> a population has about the job performance of a global leader.</w:t>
      </w:r>
    </w:p>
    <w:p>
      <w:pPr>
        <w:spacing w:after="60"/>
      </w:pPr>
      <w:r>
        <w:rPr>
          <w:b w:val="0"/>
          <w:i w:val="0"/>
          <w:smallCaps w:val="0"/>
          <w:strike w:val="0"/>
          <w:u w:val="none"/>
        </w:rPr>
        <w:t xml:space="preserve">The resulting net </w:t>
      </w:r>
      <w:r>
        <w:rPr>
          <w:b w:val="0"/>
          <w:i w:val="0"/>
          <w:smallCaps w:val="0"/>
          <w:strike w:val="0"/>
          <w:sz w:val="22"/>
          <w:highlight w:val="cyan"/>
          <w:u w:val="single"/>
        </w:rPr>
        <w:t>approval score</w:t>
      </w:r>
      <w:r>
        <w:rPr>
          <w:b w:val="0"/>
          <w:i w:val="0"/>
          <w:smallCaps w:val="0"/>
          <w:strike w:val="0"/>
          <w:sz w:val="22"/>
          <w:u w:val="single"/>
        </w:rPr>
        <w:t xml:space="preserve"> offers a useful proxy for an </w:t>
      </w:r>
      <w:r>
        <w:rPr>
          <w:b w:val="0"/>
          <w:i w:val="0"/>
          <w:smallCaps w:val="0"/>
          <w:strike w:val="0"/>
          <w:sz w:val="22"/>
          <w:highlight w:val="cyan"/>
          <w:u w:val="single"/>
        </w:rPr>
        <w:t>important component</w:t>
      </w:r>
      <w:r>
        <w:rPr>
          <w:b w:val="0"/>
          <w:i w:val="0"/>
          <w:smallCaps w:val="0"/>
          <w:strike w:val="0"/>
          <w:sz w:val="22"/>
          <w:u w:val="single"/>
        </w:rPr>
        <w:t xml:space="preserve"> of </w:t>
      </w:r>
      <w:r>
        <w:rPr>
          <w:b w:val="0"/>
          <w:i w:val="0"/>
          <w:smallCaps w:val="0"/>
          <w:strike w:val="0"/>
          <w:sz w:val="22"/>
          <w:highlight w:val="cyan"/>
          <w:u w:val="single"/>
        </w:rPr>
        <w:t>soft power</w:t>
      </w:r>
      <w:r>
        <w:rPr>
          <w:b w:val="0"/>
          <w:i w:val="0"/>
          <w:smallCaps w:val="0"/>
          <w:strike w:val="0"/>
          <w:u w:val="none"/>
        </w:rPr>
        <w:t xml:space="preserve"> at the population level.</w:t>
      </w:r>
    </w:p>
    <w:p>
      <w:pPr>
        <w:spacing w:after="60"/>
      </w:pPr>
      <w:r>
        <w:rPr>
          <w:b w:val="0"/>
          <w:i w:val="0"/>
          <w:smallCaps w:val="0"/>
          <w:strike w:val="0"/>
          <w:u w:val="none"/>
        </w:rPr>
        <w:t xml:space="preserve">Gallup takes the </w:t>
      </w:r>
      <w:r>
        <w:rPr>
          <w:b w:val="0"/>
          <w:i w:val="0"/>
          <w:smallCaps w:val="0"/>
          <w:strike w:val="0"/>
          <w:sz w:val="22"/>
          <w:u w:val="single"/>
        </w:rPr>
        <w:t>difference between the net approval scores of two country leaders</w:t>
      </w:r>
      <w:r>
        <w:rPr>
          <w:b w:val="0"/>
          <w:i w:val="0"/>
          <w:smallCaps w:val="0"/>
          <w:strike w:val="0"/>
          <w:u w:val="none"/>
        </w:rPr>
        <w:t xml:space="preserve"> -- the U.S. and China, for example -- to produce a </w:t>
      </w:r>
      <w:r>
        <w:rPr>
          <w:b w:val="0"/>
          <w:i w:val="0"/>
          <w:smallCaps w:val="0"/>
          <w:strike w:val="0"/>
          <w:sz w:val="22"/>
          <w:u w:val="single"/>
        </w:rPr>
        <w:t>relative net approval score that captures the competitive and strategic nature of geopolitics</w:t>
      </w:r>
      <w:r>
        <w:rPr>
          <w:b w:val="0"/>
          <w:i w:val="0"/>
          <w:smallCaps w:val="0"/>
          <w:strike w:val="0"/>
          <w:u w:val="none"/>
        </w:rPr>
        <w:t>. At times, foreign policy objectives of powerful countries like the U.S. and China are at odds. Holding other factors constant, the great power that has a net approval advantage in a country of interest may have a better chance to realize its objectives.</w:t>
      </w:r>
    </w:p>
    <w:p>
      <w:pPr>
        <w:spacing w:after="60"/>
      </w:pPr>
      <w:r>
        <w:rPr>
          <w:b w:val="0"/>
          <w:i w:val="0"/>
          <w:smallCaps w:val="0"/>
          <w:strike w:val="0"/>
          <w:u w:val="none"/>
        </w:rPr>
        <w:t>The Balance Has Shifted Over Time</w:t>
      </w:r>
    </w:p>
    <w:p>
      <w:pPr>
        <w:spacing w:after="60"/>
      </w:pPr>
      <w:r>
        <w:rPr>
          <w:b w:val="0"/>
          <w:i w:val="0"/>
          <w:smallCaps w:val="0"/>
          <w:strike w:val="0"/>
          <w:u w:val="none"/>
        </w:rPr>
        <w:t xml:space="preserve">While the </w:t>
      </w:r>
      <w:r>
        <w:rPr>
          <w:b/>
          <w:i w:val="0"/>
          <w:smallCaps w:val="0"/>
          <w:strike w:val="0"/>
          <w:sz w:val="22"/>
          <w:highlight w:val="cyan"/>
          <w:u w:val="single"/>
        </w:rPr>
        <w:t>U.S.</w:t>
      </w:r>
      <w:r>
        <w:rPr>
          <w:b w:val="0"/>
          <w:i w:val="0"/>
          <w:smallCaps w:val="0"/>
          <w:strike w:val="0"/>
          <w:sz w:val="22"/>
          <w:highlight w:val="cyan"/>
          <w:u w:val="single"/>
        </w:rPr>
        <w:t xml:space="preserve"> enjoyed</w:t>
      </w:r>
      <w:r>
        <w:rPr>
          <w:b w:val="0"/>
          <w:i w:val="0"/>
          <w:smallCaps w:val="0"/>
          <w:strike w:val="0"/>
          <w:sz w:val="22"/>
          <w:u w:val="single"/>
        </w:rPr>
        <w:t xml:space="preserve"> a </w:t>
      </w:r>
      <w:r>
        <w:rPr>
          <w:b w:val="0"/>
          <w:i w:val="0"/>
          <w:smallCaps w:val="0"/>
          <w:strike w:val="0"/>
          <w:sz w:val="22"/>
          <w:highlight w:val="cyan"/>
          <w:u w:val="single"/>
        </w:rPr>
        <w:t>meaningful</w:t>
      </w:r>
      <w:r>
        <w:rPr>
          <w:b w:val="0"/>
          <w:i w:val="0"/>
          <w:smallCaps w:val="0"/>
          <w:strike w:val="0"/>
          <w:sz w:val="22"/>
          <w:u w:val="single"/>
        </w:rPr>
        <w:t xml:space="preserve"> net </w:t>
      </w:r>
      <w:r>
        <w:rPr>
          <w:b/>
          <w:i w:val="0"/>
          <w:smallCaps w:val="0"/>
          <w:strike w:val="0"/>
          <w:sz w:val="22"/>
          <w:highlight w:val="cyan"/>
          <w:u w:val="single"/>
        </w:rPr>
        <w:t>approval advantage over China</w:t>
      </w:r>
      <w:r>
        <w:rPr>
          <w:b w:val="0"/>
          <w:i w:val="0"/>
          <w:smallCaps w:val="0"/>
          <w:strike w:val="0"/>
          <w:sz w:val="22"/>
          <w:u w:val="single"/>
        </w:rPr>
        <w:t xml:space="preserve"> </w:t>
      </w:r>
      <w:r>
        <w:rPr>
          <w:b w:val="0"/>
          <w:i w:val="0"/>
          <w:smallCaps w:val="0"/>
          <w:strike w:val="0"/>
          <w:u w:val="none"/>
        </w:rPr>
        <w:t xml:space="preserve">in 2023, there have been notable short- and long-term </w:t>
      </w:r>
      <w:r>
        <w:rPr>
          <w:b w:val="0"/>
          <w:i w:val="0"/>
          <w:smallCaps w:val="0"/>
          <w:strike w:val="0"/>
          <w:sz w:val="22"/>
          <w:highlight w:val="cyan"/>
          <w:u w:val="single"/>
        </w:rPr>
        <w:t>shifts</w:t>
      </w:r>
      <w:r>
        <w:rPr>
          <w:b w:val="0"/>
          <w:i w:val="0"/>
          <w:smallCaps w:val="0"/>
          <w:strike w:val="0"/>
          <w:sz w:val="22"/>
          <w:u w:val="single"/>
        </w:rPr>
        <w:t xml:space="preserve"> over the past two decades </w:t>
      </w:r>
      <w:r>
        <w:rPr>
          <w:b w:val="0"/>
          <w:i w:val="0"/>
          <w:smallCaps w:val="0"/>
          <w:strike w:val="0"/>
          <w:highlight w:val="cyan"/>
          <w:u w:val="none"/>
        </w:rPr>
        <w:t>in</w:t>
      </w:r>
      <w:r>
        <w:rPr>
          <w:b w:val="0"/>
          <w:i w:val="0"/>
          <w:smallCaps w:val="0"/>
          <w:strike w:val="0"/>
          <w:u w:val="none"/>
        </w:rPr>
        <w:t xml:space="preserve"> which Gallup has been tracking </w:t>
      </w:r>
      <w:r>
        <w:rPr>
          <w:b w:val="0"/>
          <w:i w:val="0"/>
          <w:smallCaps w:val="0"/>
          <w:strike w:val="0"/>
          <w:highlight w:val="cyan"/>
          <w:u w:val="none"/>
        </w:rPr>
        <w:t>global attitudes</w:t>
      </w:r>
      <w:r>
        <w:rPr>
          <w:b w:val="0"/>
          <w:i w:val="0"/>
          <w:smallCaps w:val="0"/>
          <w:strike w:val="0"/>
          <w:u w:val="none"/>
        </w:rPr>
        <w:t xml:space="preserve">. These shifts notably </w:t>
      </w:r>
      <w:r>
        <w:rPr>
          <w:b w:val="0"/>
          <w:i w:val="0"/>
          <w:smallCaps w:val="0"/>
          <w:strike w:val="0"/>
          <w:sz w:val="22"/>
          <w:highlight w:val="cyan"/>
          <w:u w:val="single"/>
        </w:rPr>
        <w:t>coincide with changes</w:t>
      </w:r>
      <w:r>
        <w:rPr>
          <w:b w:val="0"/>
          <w:i w:val="0"/>
          <w:smallCaps w:val="0"/>
          <w:strike w:val="0"/>
          <w:sz w:val="22"/>
          <w:u w:val="single"/>
        </w:rPr>
        <w:t xml:space="preserve"> in U.S. </w:t>
      </w:r>
      <w:r>
        <w:rPr>
          <w:b w:val="0"/>
          <w:i w:val="0"/>
          <w:smallCaps w:val="0"/>
          <w:strike w:val="0"/>
          <w:sz w:val="22"/>
          <w:highlight w:val="cyan"/>
          <w:u w:val="single"/>
        </w:rPr>
        <w:t>president</w:t>
      </w:r>
      <w:r>
        <w:rPr>
          <w:b w:val="0"/>
          <w:i w:val="0"/>
          <w:smallCaps w:val="0"/>
          <w:strike w:val="0"/>
          <w:sz w:val="22"/>
          <w:u w:val="single"/>
        </w:rPr>
        <w:t xml:space="preserve">ial </w:t>
      </w:r>
      <w:r>
        <w:rPr>
          <w:b w:val="0"/>
          <w:i w:val="0"/>
          <w:smallCaps w:val="0"/>
          <w:strike w:val="0"/>
          <w:sz w:val="22"/>
          <w:highlight w:val="cyan"/>
          <w:u w:val="single"/>
        </w:rPr>
        <w:t>admin</w:t>
      </w:r>
      <w:r>
        <w:rPr>
          <w:b w:val="0"/>
          <w:i w:val="0"/>
          <w:smallCaps w:val="0"/>
          <w:strike w:val="0"/>
          <w:sz w:val="22"/>
          <w:u w:val="single"/>
        </w:rPr>
        <w:t>i</w:t>
      </w:r>
      <w:r>
        <w:rPr>
          <w:b w:val="0"/>
          <w:i w:val="0"/>
          <w:smallCaps w:val="0"/>
          <w:strike w:val="0"/>
          <w:sz w:val="22"/>
          <w:highlight w:val="cyan"/>
          <w:u w:val="single"/>
        </w:rPr>
        <w:t>s</w:t>
      </w:r>
      <w:r>
        <w:rPr>
          <w:b w:val="0"/>
          <w:i w:val="0"/>
          <w:smallCaps w:val="0"/>
          <w:strike w:val="0"/>
          <w:sz w:val="22"/>
          <w:u w:val="single"/>
        </w:rPr>
        <w:t>trations</w:t>
      </w:r>
      <w:r>
        <w:rPr>
          <w:b w:val="0"/>
          <w:i w:val="0"/>
          <w:smallCaps w:val="0"/>
          <w:strike w:val="0"/>
          <w:u w:val="none"/>
        </w:rPr>
        <w:t>, from George W. Bush and Barack Obama to Donald Trump and Joe Biden.</w:t>
      </w:r>
    </w:p>
    <w:p>
      <w:pPr>
        <w:spacing w:after="60"/>
      </w:pPr>
      <w:r>
        <w:rPr>
          <w:b w:val="0"/>
          <w:i w:val="0"/>
          <w:smallCaps w:val="0"/>
          <w:strike w:val="0"/>
          <w:u w:val="none"/>
        </w:rPr>
        <w:t>The accompanying figure illustrates shifts in net approval advantages over time. Each dot represents a country.</w:t>
      </w:r>
    </w:p>
    <w:p>
      <w:pPr>
        <w:spacing w:after="60"/>
      </w:pPr>
      <w:r>
        <w:rPr>
          <w:b w:val="0"/>
          <w:i w:val="0"/>
          <w:smallCaps w:val="0"/>
          <w:strike w:val="0"/>
          <w:u w:val="none"/>
        </w:rPr>
        <w:t>The solid diagonal line is the inflection point. Countries above the line indicate an advantage for China, and below it, an advantage for the U.S.</w:t>
      </w:r>
    </w:p>
    <w:p>
      <w:pPr>
        <w:spacing w:after="60"/>
      </w:pPr>
      <w:r>
        <w:rPr>
          <w:b w:val="0"/>
          <w:i w:val="0"/>
          <w:smallCaps w:val="0"/>
          <w:strike w:val="0"/>
          <w:u w:val="none"/>
        </w:rPr>
        <w:t>The dashed diagonal lines designate a 50+-point advantage for China (dots above the upper dashed line) or for the U.S. (dots below the lower dashed line).</w:t>
      </w:r>
    </w:p>
    <w:p>
      <w:pPr>
        <w:spacing w:after="60"/>
      </w:pPr>
      <w:r>
        <w:rPr>
          <w:b w:val="0"/>
          <w:i w:val="0"/>
          <w:smallCaps w:val="0"/>
          <w:strike w:val="0"/>
          <w:u w:val="none"/>
        </w:rPr>
        <w:t>The quadrants capture country types:</w:t>
      </w:r>
    </w:p>
    <w:p>
      <w:pPr>
        <w:spacing w:after="60"/>
      </w:pPr>
      <w:r>
        <w:rPr>
          <w:b w:val="0"/>
          <w:i w:val="0"/>
          <w:smallCaps w:val="0"/>
          <w:strike w:val="0"/>
          <w:u w:val="none"/>
        </w:rPr>
        <w:t>Quadrant 1 -- positive net approval for China and negative net approval for the U.S.</w:t>
      </w:r>
    </w:p>
    <w:p>
      <w:pPr>
        <w:spacing w:after="60"/>
      </w:pPr>
      <w:r>
        <w:rPr>
          <w:b w:val="0"/>
          <w:i w:val="0"/>
          <w:smallCaps w:val="0"/>
          <w:strike w:val="0"/>
          <w:u w:val="none"/>
        </w:rPr>
        <w:t>Quadrant 2 -- positive net approval for China and the U.S.</w:t>
      </w:r>
    </w:p>
    <w:p>
      <w:pPr>
        <w:spacing w:after="60"/>
      </w:pPr>
      <w:r>
        <w:rPr>
          <w:b w:val="0"/>
          <w:i w:val="0"/>
          <w:smallCaps w:val="0"/>
          <w:strike w:val="0"/>
          <w:u w:val="none"/>
        </w:rPr>
        <w:t>Quadrant 3 -- negative net approval for China and the U.S.</w:t>
      </w:r>
    </w:p>
    <w:p>
      <w:pPr>
        <w:spacing w:after="60"/>
      </w:pPr>
      <w:r>
        <w:rPr>
          <w:b w:val="0"/>
          <w:i w:val="0"/>
          <w:smallCaps w:val="0"/>
          <w:strike w:val="0"/>
          <w:u w:val="none"/>
        </w:rPr>
        <w:t>Quadrant 4 -- negative net approval for China and positive net approval for the U.S.</w:t>
      </w:r>
    </w:p>
    <w:p>
      <w:pPr>
        <w:spacing w:after="60"/>
      </w:pPr>
      <w:r>
        <w:rPr>
          <w:b w:val="0"/>
          <w:i w:val="0"/>
          <w:smallCaps w:val="0"/>
          <w:strike w:val="0"/>
          <w:u w:val="none"/>
        </w:rPr>
        <w:t>The counters in the chart show how many countries fall into these various categories each year.</w:t>
      </w:r>
    </w:p>
    <w:p>
      <w:pPr>
        <w:spacing w:after="60"/>
      </w:pPr>
      <w:r>
        <w:rPr>
          <w:b w:val="0"/>
          <w:i w:val="0"/>
          <w:smallCaps w:val="0"/>
          <w:strike w:val="0"/>
          <w:u w:val="none"/>
        </w:rPr>
        <w:t>Global Leadership Advantage: U.S. vs. China, 2007-2023</w:t>
      </w:r>
    </w:p>
    <w:p>
      <w:pPr>
        <w:spacing w:after="60"/>
      </w:pPr>
      <w:r>
        <w:rPr>
          <w:b w:val="0"/>
          <w:i w:val="0"/>
          <w:smallCaps w:val="0"/>
          <w:strike w:val="0"/>
          <w:u w:val="none"/>
        </w:rPr>
        <w:t>[Graph Omitted]</w:t>
      </w:r>
    </w:p>
    <w:p>
      <w:pPr>
        <w:spacing w:after="60"/>
      </w:pPr>
      <w:r>
        <w:rPr>
          <w:b w:val="0"/>
          <w:i w:val="0"/>
          <w:smallCaps w:val="0"/>
          <w:strike w:val="0"/>
          <w:sz w:val="16"/>
          <w:u w:val="none"/>
        </w:rPr>
        <w:t>Whiplash?</w:t>
      </w:r>
    </w:p>
    <w:p>
      <w:pPr>
        <w:spacing w:after="60"/>
      </w:pPr>
      <w:r>
        <w:rPr>
          <w:b w:val="0"/>
          <w:i w:val="0"/>
          <w:smallCaps w:val="0"/>
          <w:strike w:val="0"/>
          <w:sz w:val="16"/>
          <w:u w:val="none"/>
        </w:rPr>
        <w:t xml:space="preserve">Based on these data, the </w:t>
      </w:r>
      <w:r>
        <w:rPr>
          <w:b/>
          <w:i w:val="0"/>
          <w:smallCaps w:val="0"/>
          <w:strike w:val="0"/>
          <w:sz w:val="22"/>
          <w:highlight w:val="cyan"/>
          <w:u w:val="single"/>
        </w:rPr>
        <w:t>U.S.</w:t>
      </w:r>
      <w:r>
        <w:rPr>
          <w:b w:val="0"/>
          <w:i w:val="0"/>
          <w:smallCaps w:val="0"/>
          <w:strike w:val="0"/>
          <w:sz w:val="22"/>
          <w:u w:val="single"/>
        </w:rPr>
        <w:t xml:space="preserve"> appears to </w:t>
      </w:r>
      <w:r>
        <w:rPr>
          <w:b w:val="0"/>
          <w:i w:val="0"/>
          <w:smallCaps w:val="0"/>
          <w:strike w:val="0"/>
          <w:sz w:val="22"/>
          <w:highlight w:val="cyan"/>
          <w:u w:val="single"/>
        </w:rPr>
        <w:t>enjoy</w:t>
      </w:r>
      <w:r>
        <w:rPr>
          <w:b w:val="0"/>
          <w:i w:val="0"/>
          <w:smallCaps w:val="0"/>
          <w:strike w:val="0"/>
          <w:sz w:val="22"/>
          <w:u w:val="single"/>
        </w:rPr>
        <w:t xml:space="preserve"> a </w:t>
      </w:r>
      <w:r>
        <w:rPr>
          <w:b w:val="0"/>
          <w:i w:val="0"/>
          <w:smallCaps w:val="0"/>
          <w:strike w:val="0"/>
          <w:sz w:val="22"/>
          <w:highlight w:val="cyan"/>
          <w:u w:val="single"/>
        </w:rPr>
        <w:t>significant</w:t>
      </w:r>
      <w:r>
        <w:rPr>
          <w:b w:val="0"/>
          <w:i w:val="0"/>
          <w:smallCaps w:val="0"/>
          <w:strike w:val="0"/>
          <w:sz w:val="22"/>
          <w:u w:val="single"/>
        </w:rPr>
        <w:t xml:space="preserve"> net </w:t>
      </w:r>
      <w:r>
        <w:rPr>
          <w:b/>
          <w:i w:val="0"/>
          <w:smallCaps w:val="0"/>
          <w:strike w:val="0"/>
          <w:sz w:val="22"/>
          <w:highlight w:val="cyan"/>
          <w:u w:val="single"/>
        </w:rPr>
        <w:t>approval advantage</w:t>
      </w:r>
      <w:r>
        <w:rPr>
          <w:b w:val="0"/>
          <w:i w:val="0"/>
          <w:smallCaps w:val="0"/>
          <w:strike w:val="0"/>
          <w:sz w:val="22"/>
          <w:highlight w:val="cyan"/>
          <w:u w:val="single"/>
        </w:rPr>
        <w:t xml:space="preserve"> under</w:t>
      </w:r>
      <w:r>
        <w:rPr>
          <w:b w:val="0"/>
          <w:i w:val="0"/>
          <w:smallCaps w:val="0"/>
          <w:strike w:val="0"/>
          <w:sz w:val="22"/>
          <w:u w:val="single"/>
        </w:rPr>
        <w:t xml:space="preserve"> </w:t>
      </w:r>
      <w:r>
        <w:rPr>
          <w:b/>
          <w:i w:val="0"/>
          <w:smallCaps w:val="0"/>
          <w:strike w:val="0"/>
          <w:sz w:val="22"/>
          <w:highlight w:val="cyan"/>
          <w:u w:val="single"/>
        </w:rPr>
        <w:t>Democratic</w:t>
      </w:r>
      <w:r>
        <w:rPr>
          <w:b w:val="0"/>
          <w:i w:val="0"/>
          <w:smallCaps w:val="0"/>
          <w:strike w:val="0"/>
          <w:sz w:val="22"/>
          <w:highlight w:val="cyan"/>
          <w:u w:val="single"/>
        </w:rPr>
        <w:t xml:space="preserve"> leadership</w:t>
      </w:r>
      <w:r>
        <w:rPr>
          <w:b w:val="0"/>
          <w:i w:val="0"/>
          <w:smallCaps w:val="0"/>
          <w:strike w:val="0"/>
          <w:sz w:val="16"/>
          <w:u w:val="none"/>
        </w:rPr>
        <w:t xml:space="preserve"> and a significant disadvantage under Republican leadership. The magnitude of these swings comes into stark focus when one compares country alignments across years.</w:t>
      </w:r>
    </w:p>
    <w:p>
      <w:pPr>
        <w:spacing w:after="60"/>
      </w:pPr>
      <w:r>
        <w:rPr>
          <w:b w:val="0"/>
          <w:i w:val="0"/>
          <w:smallCaps w:val="0"/>
          <w:strike w:val="0"/>
          <w:u w:val="none"/>
        </w:rPr>
        <w:t>[Graph Omitted]</w:t>
      </w:r>
    </w:p>
    <w:p>
      <w:pPr>
        <w:spacing w:after="60"/>
      </w:pPr>
      <w:r>
        <w:rPr>
          <w:b w:val="0"/>
          <w:i w:val="0"/>
          <w:smallCaps w:val="0"/>
          <w:strike w:val="0"/>
          <w:sz w:val="16"/>
          <w:u w:val="none"/>
        </w:rPr>
        <w:t xml:space="preserve">Two other </w:t>
      </w:r>
      <w:r>
        <w:rPr>
          <w:b w:val="0"/>
          <w:i w:val="0"/>
          <w:smallCaps w:val="0"/>
          <w:strike w:val="0"/>
          <w:sz w:val="22"/>
          <w:u w:val="single"/>
        </w:rPr>
        <w:t>patterns</w:t>
      </w:r>
      <w:r>
        <w:rPr>
          <w:b w:val="0"/>
          <w:i w:val="0"/>
          <w:smallCaps w:val="0"/>
          <w:strike w:val="0"/>
          <w:sz w:val="16"/>
          <w:u w:val="none"/>
        </w:rPr>
        <w:t xml:space="preserve"> are visible. First, the </w:t>
      </w:r>
      <w:r>
        <w:rPr>
          <w:b w:val="0"/>
          <w:i w:val="0"/>
          <w:smallCaps w:val="0"/>
          <w:strike w:val="0"/>
          <w:sz w:val="22"/>
          <w:highlight w:val="cyan"/>
          <w:u w:val="single"/>
        </w:rPr>
        <w:t>bounce-back under</w:t>
      </w:r>
      <w:r>
        <w:rPr>
          <w:b w:val="0"/>
          <w:i w:val="0"/>
          <w:smallCaps w:val="0"/>
          <w:strike w:val="0"/>
          <w:sz w:val="22"/>
          <w:u w:val="single"/>
        </w:rPr>
        <w:t xml:space="preserve"> the </w:t>
      </w:r>
      <w:r>
        <w:rPr>
          <w:b w:val="0"/>
          <w:i w:val="0"/>
          <w:smallCaps w:val="0"/>
          <w:strike w:val="0"/>
          <w:sz w:val="22"/>
          <w:highlight w:val="cyan"/>
          <w:u w:val="single"/>
        </w:rPr>
        <w:t>Biden</w:t>
      </w:r>
      <w:r>
        <w:rPr>
          <w:b w:val="0"/>
          <w:i w:val="0"/>
          <w:smallCaps w:val="0"/>
          <w:strike w:val="0"/>
          <w:sz w:val="22"/>
          <w:u w:val="single"/>
        </w:rPr>
        <w:t xml:space="preserve"> administration</w:t>
      </w:r>
      <w:r>
        <w:rPr>
          <w:b w:val="0"/>
          <w:i w:val="0"/>
          <w:smallCaps w:val="0"/>
          <w:strike w:val="0"/>
          <w:sz w:val="16"/>
          <w:u w:val="none"/>
        </w:rPr>
        <w:t xml:space="preserve"> to Obama-era levels </w:t>
      </w:r>
      <w:r>
        <w:rPr>
          <w:b w:val="0"/>
          <w:i w:val="0"/>
          <w:smallCaps w:val="0"/>
          <w:strike w:val="0"/>
          <w:sz w:val="22"/>
          <w:highlight w:val="cyan"/>
          <w:u w:val="single"/>
        </w:rPr>
        <w:t>suggests</w:t>
      </w:r>
      <w:r>
        <w:rPr>
          <w:b w:val="0"/>
          <w:i w:val="0"/>
          <w:smallCaps w:val="0"/>
          <w:strike w:val="0"/>
          <w:sz w:val="22"/>
          <w:u w:val="single"/>
        </w:rPr>
        <w:t xml:space="preserve"> the </w:t>
      </w:r>
      <w:r>
        <w:rPr>
          <w:b/>
          <w:i w:val="0"/>
          <w:smallCaps w:val="0"/>
          <w:strike w:val="0"/>
          <w:sz w:val="22"/>
          <w:highlight w:val="cyan"/>
          <w:u w:val="single"/>
        </w:rPr>
        <w:t>U.S.</w:t>
      </w:r>
      <w:r>
        <w:rPr>
          <w:b w:val="0"/>
          <w:i w:val="0"/>
          <w:smallCaps w:val="0"/>
          <w:strike w:val="0"/>
          <w:sz w:val="22"/>
          <w:u w:val="single"/>
        </w:rPr>
        <w:t xml:space="preserve"> net </w:t>
      </w:r>
      <w:r>
        <w:rPr>
          <w:b/>
          <w:i w:val="0"/>
          <w:smallCaps w:val="0"/>
          <w:strike w:val="0"/>
          <w:sz w:val="22"/>
          <w:highlight w:val="cyan"/>
          <w:u w:val="single"/>
        </w:rPr>
        <w:t>approval advantage</w:t>
      </w:r>
      <w:r>
        <w:rPr>
          <w:b w:val="0"/>
          <w:i w:val="0"/>
          <w:smallCaps w:val="0"/>
          <w:strike w:val="0"/>
          <w:sz w:val="22"/>
          <w:u w:val="single"/>
        </w:rPr>
        <w:t xml:space="preserve"> is </w:t>
      </w:r>
      <w:r>
        <w:rPr>
          <w:b/>
          <w:i w:val="0"/>
          <w:smallCaps w:val="0"/>
          <w:strike w:val="0"/>
          <w:sz w:val="30"/>
          <w:highlight w:val="cyan"/>
          <w:u w:val="single"/>
        </w:rPr>
        <w:t>resilient</w:t>
      </w:r>
      <w:r>
        <w:rPr>
          <w:b w:val="0"/>
          <w:i w:val="0"/>
          <w:smallCaps w:val="0"/>
          <w:strike w:val="0"/>
          <w:sz w:val="16"/>
          <w:u w:val="none"/>
        </w:rPr>
        <w:t>, especially when one focuses on the proportion of strongly aligned and aligned countries.</w:t>
      </w:r>
    </w:p>
    <w:p>
      <w:pPr>
        <w:spacing w:after="60"/>
      </w:pPr>
      <w:r>
        <w:rPr>
          <w:b w:val="0"/>
          <w:i w:val="0"/>
          <w:smallCaps w:val="0"/>
          <w:strike w:val="0"/>
          <w:sz w:val="16"/>
          <w:u w:val="none"/>
        </w:rPr>
        <w:t xml:space="preserve">Second, the </w:t>
      </w:r>
      <w:r>
        <w:rPr>
          <w:b w:val="0"/>
          <w:i w:val="0"/>
          <w:smallCaps w:val="0"/>
          <w:strike w:val="0"/>
          <w:sz w:val="22"/>
          <w:highlight w:val="cyan"/>
          <w:u w:val="single"/>
        </w:rPr>
        <w:t>proportion</w:t>
      </w:r>
      <w:r>
        <w:rPr>
          <w:b w:val="0"/>
          <w:i w:val="0"/>
          <w:smallCaps w:val="0"/>
          <w:strike w:val="0"/>
          <w:sz w:val="22"/>
          <w:u w:val="single"/>
        </w:rPr>
        <w:t xml:space="preserve"> of </w:t>
      </w:r>
      <w:r>
        <w:rPr>
          <w:b w:val="0"/>
          <w:i w:val="0"/>
          <w:smallCaps w:val="0"/>
          <w:strike w:val="0"/>
          <w:sz w:val="22"/>
          <w:highlight w:val="cyan"/>
          <w:u w:val="single"/>
        </w:rPr>
        <w:t>countries</w:t>
      </w:r>
      <w:r>
        <w:rPr>
          <w:b w:val="0"/>
          <w:i w:val="0"/>
          <w:smallCaps w:val="0"/>
          <w:strike w:val="0"/>
          <w:sz w:val="22"/>
          <w:u w:val="single"/>
        </w:rPr>
        <w:t xml:space="preserve"> “</w:t>
      </w:r>
      <w:r>
        <w:rPr>
          <w:b/>
          <w:i w:val="0"/>
          <w:smallCaps w:val="0"/>
          <w:strike w:val="0"/>
          <w:sz w:val="22"/>
          <w:highlight w:val="cyan"/>
          <w:u w:val="single"/>
        </w:rPr>
        <w:t>strongly aligned</w:t>
      </w:r>
      <w:r>
        <w:rPr>
          <w:b w:val="0"/>
          <w:i w:val="0"/>
          <w:smallCaps w:val="0"/>
          <w:strike w:val="0"/>
          <w:sz w:val="22"/>
          <w:u w:val="single"/>
        </w:rPr>
        <w:t>” or “aligned”</w:t>
      </w:r>
      <w:r>
        <w:rPr>
          <w:b w:val="0"/>
          <w:i w:val="0"/>
          <w:smallCaps w:val="0"/>
          <w:strike w:val="0"/>
          <w:sz w:val="16"/>
          <w:u w:val="none"/>
        </w:rPr>
        <w:t xml:space="preserve"> </w:t>
      </w:r>
      <w:r>
        <w:rPr>
          <w:b w:val="0"/>
          <w:i w:val="0"/>
          <w:smallCaps w:val="0"/>
          <w:strike w:val="0"/>
          <w:sz w:val="16"/>
          <w:highlight w:val="cyan"/>
          <w:u w:val="none"/>
        </w:rPr>
        <w:t xml:space="preserve">with </w:t>
      </w:r>
      <w:r>
        <w:rPr>
          <w:b/>
          <w:i w:val="0"/>
          <w:smallCaps w:val="0"/>
          <w:strike w:val="0"/>
          <w:sz w:val="22"/>
          <w:highlight w:val="cyan"/>
          <w:u w:val="single"/>
        </w:rPr>
        <w:t>China</w:t>
      </w:r>
      <w:r>
        <w:rPr>
          <w:b w:val="0"/>
          <w:i w:val="0"/>
          <w:smallCaps w:val="0"/>
          <w:strike w:val="0"/>
          <w:sz w:val="22"/>
          <w:u w:val="single"/>
        </w:rPr>
        <w:t xml:space="preserve"> has </w:t>
      </w:r>
      <w:r>
        <w:rPr>
          <w:b w:val="0"/>
          <w:i w:val="0"/>
          <w:smallCaps w:val="0"/>
          <w:strike w:val="0"/>
          <w:sz w:val="22"/>
          <w:highlight w:val="cyan"/>
          <w:u w:val="single"/>
        </w:rPr>
        <w:t>remained</w:t>
      </w:r>
      <w:r>
        <w:rPr>
          <w:b w:val="0"/>
          <w:i w:val="0"/>
          <w:smallCaps w:val="0"/>
          <w:strike w:val="0"/>
          <w:sz w:val="22"/>
          <w:u w:val="single"/>
        </w:rPr>
        <w:t xml:space="preserve"> generally </w:t>
      </w:r>
      <w:r>
        <w:rPr>
          <w:b/>
          <w:i w:val="0"/>
          <w:smallCaps w:val="0"/>
          <w:strike w:val="0"/>
          <w:sz w:val="22"/>
          <w:highlight w:val="cyan"/>
          <w:u w:val="single"/>
        </w:rPr>
        <w:t>anemic</w:t>
      </w:r>
      <w:r>
        <w:rPr>
          <w:b w:val="0"/>
          <w:i w:val="0"/>
          <w:smallCaps w:val="0"/>
          <w:strike w:val="0"/>
          <w:sz w:val="22"/>
          <w:u w:val="single"/>
        </w:rPr>
        <w:t xml:space="preserve">. </w:t>
      </w:r>
      <w:r>
        <w:rPr>
          <w:b w:val="0"/>
          <w:i w:val="0"/>
          <w:smallCaps w:val="0"/>
          <w:strike w:val="0"/>
          <w:sz w:val="16"/>
          <w:u w:val="none"/>
        </w:rPr>
        <w:t xml:space="preserve">China’s peak advantage existed in 2007, when it was emerging on the global stage. While </w:t>
      </w:r>
      <w:r>
        <w:rPr>
          <w:b w:val="0"/>
          <w:i w:val="0"/>
          <w:smallCaps w:val="0"/>
          <w:strike w:val="0"/>
          <w:sz w:val="16"/>
          <w:highlight w:val="cyan"/>
          <w:u w:val="none"/>
        </w:rPr>
        <w:t>China made</w:t>
      </w:r>
      <w:r>
        <w:rPr>
          <w:b w:val="0"/>
          <w:i w:val="0"/>
          <w:smallCaps w:val="0"/>
          <w:strike w:val="0"/>
          <w:sz w:val="16"/>
          <w:u w:val="none"/>
        </w:rPr>
        <w:t xml:space="preserve"> significant </w:t>
      </w:r>
      <w:r>
        <w:rPr>
          <w:b w:val="0"/>
          <w:i w:val="0"/>
          <w:smallCaps w:val="0"/>
          <w:strike w:val="0"/>
          <w:sz w:val="22"/>
          <w:highlight w:val="cyan"/>
          <w:u w:val="single"/>
        </w:rPr>
        <w:t>short-term</w:t>
      </w:r>
      <w:r>
        <w:rPr>
          <w:b w:val="0"/>
          <w:i w:val="0"/>
          <w:smallCaps w:val="0"/>
          <w:strike w:val="0"/>
          <w:sz w:val="22"/>
          <w:u w:val="single"/>
        </w:rPr>
        <w:t xml:space="preserve"> country </w:t>
      </w:r>
      <w:r>
        <w:rPr>
          <w:b w:val="0"/>
          <w:i w:val="0"/>
          <w:smallCaps w:val="0"/>
          <w:strike w:val="0"/>
          <w:sz w:val="22"/>
          <w:highlight w:val="cyan"/>
          <w:u w:val="single"/>
        </w:rPr>
        <w:t>gains</w:t>
      </w:r>
      <w:r>
        <w:rPr>
          <w:b w:val="0"/>
          <w:i w:val="0"/>
          <w:smallCaps w:val="0"/>
          <w:strike w:val="0"/>
          <w:sz w:val="16"/>
          <w:u w:val="none"/>
        </w:rPr>
        <w:t xml:space="preserve"> during the Trump presidency, </w:t>
      </w:r>
      <w:r>
        <w:rPr>
          <w:b w:val="0"/>
          <w:i w:val="0"/>
          <w:smallCaps w:val="0"/>
          <w:strike w:val="0"/>
          <w:sz w:val="16"/>
          <w:highlight w:val="cyan"/>
          <w:u w:val="none"/>
        </w:rPr>
        <w:t>most</w:t>
      </w:r>
      <w:r>
        <w:rPr>
          <w:b w:val="0"/>
          <w:i w:val="0"/>
          <w:smallCaps w:val="0"/>
          <w:strike w:val="0"/>
          <w:sz w:val="16"/>
          <w:u w:val="none"/>
        </w:rPr>
        <w:t xml:space="preserve"> of these </w:t>
      </w:r>
      <w:r>
        <w:rPr>
          <w:b w:val="0"/>
          <w:i w:val="0"/>
          <w:smallCaps w:val="0"/>
          <w:strike w:val="0"/>
          <w:sz w:val="16"/>
          <w:highlight w:val="cyan"/>
          <w:u w:val="none"/>
        </w:rPr>
        <w:t>fell into</w:t>
      </w:r>
      <w:r>
        <w:rPr>
          <w:b w:val="0"/>
          <w:i w:val="0"/>
          <w:smallCaps w:val="0"/>
          <w:strike w:val="0"/>
          <w:sz w:val="16"/>
          <w:u w:val="none"/>
        </w:rPr>
        <w:t xml:space="preserve"> the “</w:t>
      </w:r>
      <w:r>
        <w:rPr>
          <w:b w:val="0"/>
          <w:i w:val="0"/>
          <w:smallCaps w:val="0"/>
          <w:strike w:val="0"/>
          <w:sz w:val="22"/>
          <w:highlight w:val="cyan"/>
          <w:u w:val="single"/>
        </w:rPr>
        <w:t>weakly aligned</w:t>
      </w:r>
      <w:r>
        <w:rPr>
          <w:b w:val="0"/>
          <w:i w:val="0"/>
          <w:smallCaps w:val="0"/>
          <w:strike w:val="0"/>
          <w:sz w:val="22"/>
          <w:u w:val="single"/>
        </w:rPr>
        <w:t>” category</w:t>
      </w:r>
      <w:r>
        <w:rPr>
          <w:b w:val="0"/>
          <w:i w:val="0"/>
          <w:smallCaps w:val="0"/>
          <w:strike w:val="0"/>
          <w:sz w:val="16"/>
          <w:u w:val="none"/>
        </w:rPr>
        <w:t xml:space="preserve">. Greater </w:t>
      </w:r>
      <w:r>
        <w:rPr>
          <w:b/>
          <w:i w:val="0"/>
          <w:smallCaps w:val="0"/>
          <w:strike w:val="0"/>
          <w:sz w:val="22"/>
          <w:highlight w:val="cyan"/>
          <w:u w:val="single"/>
        </w:rPr>
        <w:t>familiarity</w:t>
      </w:r>
      <w:r>
        <w:rPr>
          <w:b/>
          <w:i w:val="0"/>
          <w:smallCaps w:val="0"/>
          <w:strike w:val="0"/>
          <w:sz w:val="22"/>
          <w:u w:val="single"/>
        </w:rPr>
        <w:t xml:space="preserve"> has </w:t>
      </w:r>
      <w:r>
        <w:rPr>
          <w:b/>
          <w:i w:val="0"/>
          <w:smallCaps w:val="0"/>
          <w:strike w:val="0"/>
          <w:sz w:val="22"/>
          <w:highlight w:val="cyan"/>
          <w:u w:val="single"/>
        </w:rPr>
        <w:t>not</w:t>
      </w:r>
      <w:r>
        <w:rPr>
          <w:b w:val="0"/>
          <w:i w:val="0"/>
          <w:smallCaps w:val="0"/>
          <w:strike w:val="0"/>
          <w:sz w:val="22"/>
          <w:highlight w:val="cyan"/>
          <w:u w:val="single"/>
        </w:rPr>
        <w:t xml:space="preserve"> increased attraction</w:t>
      </w:r>
      <w:r>
        <w:rPr>
          <w:b w:val="0"/>
          <w:i w:val="0"/>
          <w:smallCaps w:val="0"/>
          <w:strike w:val="0"/>
          <w:sz w:val="22"/>
          <w:u w:val="single"/>
        </w:rPr>
        <w:t xml:space="preserve"> to </w:t>
      </w:r>
      <w:r>
        <w:rPr>
          <w:b w:val="0"/>
          <w:i w:val="0"/>
          <w:smallCaps w:val="0"/>
          <w:strike w:val="0"/>
          <w:sz w:val="22"/>
          <w:highlight w:val="cyan"/>
          <w:u w:val="single"/>
        </w:rPr>
        <w:t>Chinese leadership</w:t>
      </w:r>
      <w:r>
        <w:rPr>
          <w:b w:val="0"/>
          <w:i w:val="0"/>
          <w:smallCaps w:val="0"/>
          <w:strike w:val="0"/>
          <w:sz w:val="22"/>
          <w:u w:val="single"/>
        </w:rPr>
        <w:t>.</w:t>
      </w:r>
    </w:p>
    <w:p>
      <w:pPr>
        <w:spacing w:after="60"/>
      </w:pPr>
      <w:r>
        <w:rPr>
          <w:b w:val="0"/>
          <w:i w:val="0"/>
          <w:smallCaps w:val="0"/>
          <w:strike w:val="0"/>
          <w:sz w:val="16"/>
          <w:u w:val="none"/>
        </w:rPr>
        <w:t>A Great Disillusionment?</w:t>
      </w:r>
    </w:p>
    <w:p>
      <w:pPr>
        <w:spacing w:after="60"/>
      </w:pPr>
      <w:r>
        <w:rPr>
          <w:b w:val="0"/>
          <w:i w:val="0"/>
          <w:smallCaps w:val="0"/>
          <w:strike w:val="0"/>
          <w:sz w:val="16"/>
          <w:u w:val="none"/>
        </w:rPr>
        <w:t>Analysis of the proportion of countries in each quadrant reveals a general trend toward fewer countries falling into quadrant 2 (positive net approval for China and the U.S.) and more falling into quadrant 3 (negative net approval for China and the U.S.).</w:t>
      </w:r>
    </w:p>
    <w:p>
      <w:pPr>
        <w:spacing w:after="60"/>
      </w:pPr>
      <w:r>
        <w:rPr>
          <w:b w:val="0"/>
          <w:i w:val="0"/>
          <w:smallCaps w:val="0"/>
          <w:strike w:val="0"/>
          <w:u w:val="none"/>
        </w:rPr>
        <w:t>[Graph Omitted]</w:t>
      </w:r>
    </w:p>
    <w:p>
      <w:pPr>
        <w:spacing w:after="60"/>
      </w:pPr>
      <w:r>
        <w:rPr>
          <w:b w:val="0"/>
          <w:i w:val="0"/>
          <w:smallCaps w:val="0"/>
          <w:strike w:val="0"/>
          <w:sz w:val="16"/>
          <w:u w:val="none"/>
        </w:rPr>
        <w:t>The proportion of countries in quadrant 3 was highest under the Trump administration, peaking in 2020 at 48%. While the proportion of countries in quadrant 3 under the Biden administration has shrunk from that all-time high, it remains roughly double the level seen during most of the Obama administration.</w:t>
      </w:r>
    </w:p>
    <w:p>
      <w:pPr>
        <w:spacing w:after="60"/>
      </w:pPr>
      <w:r>
        <w:rPr>
          <w:b w:val="0"/>
          <w:i w:val="0"/>
          <w:smallCaps w:val="0"/>
          <w:strike w:val="0"/>
          <w:sz w:val="16"/>
          <w:u w:val="none"/>
        </w:rPr>
        <w:t xml:space="preserve">This trend toward an increasing number of countries expressing negative net approval of U.S. and Chinese leadership suggests a </w:t>
      </w:r>
      <w:r>
        <w:rPr>
          <w:b w:val="0"/>
          <w:i w:val="0"/>
          <w:smallCaps w:val="0"/>
          <w:strike w:val="0"/>
          <w:sz w:val="22"/>
          <w:u w:val="single"/>
        </w:rPr>
        <w:t>growing lack of enthusiasm for these two global powers.</w:t>
      </w:r>
    </w:p>
    <w:p>
      <w:pPr>
        <w:spacing w:after="60"/>
      </w:pPr>
      <w:r>
        <w:rPr>
          <w:b w:val="0"/>
          <w:i w:val="0"/>
          <w:smallCaps w:val="0"/>
          <w:strike w:val="0"/>
          <w:sz w:val="16"/>
          <w:u w:val="none"/>
        </w:rPr>
        <w:t>Long-Term Realignment in Asia and Sub-Saharan Africa</w:t>
      </w:r>
    </w:p>
    <w:p>
      <w:pPr>
        <w:spacing w:after="60"/>
      </w:pPr>
      <w:r>
        <w:rPr>
          <w:b w:val="0"/>
          <w:i w:val="0"/>
          <w:smallCaps w:val="0"/>
          <w:strike w:val="0"/>
          <w:sz w:val="16"/>
          <w:u w:val="none"/>
        </w:rPr>
        <w:t>Although short-term shifts in leadership net approval of the U.S. and China are revealing, long-term shifts offer a means to measure strategic realignments of specific countries. The following analysis accounts for swings associated with changes in U.S. administrations by taking the average relative net approval score over four consecutive years, where two years are under a Democratic president and the other two years under a Republican president.</w:t>
      </w:r>
    </w:p>
    <w:p>
      <w:pPr>
        <w:spacing w:after="60"/>
      </w:pPr>
      <w:r>
        <w:rPr>
          <w:b w:val="0"/>
          <w:i w:val="0"/>
          <w:smallCaps w:val="0"/>
          <w:strike w:val="0"/>
          <w:sz w:val="16"/>
          <w:u w:val="none"/>
        </w:rPr>
        <w:t>A change of 30 to 50 points between 2007-2010 and 2019-2022 is considered a slight realignment, and a change of 50+ points a strong realignment. The most country realignments occurred in Asia and sub-Saharan Africa.</w:t>
      </w:r>
    </w:p>
    <w:p>
      <w:pPr>
        <w:spacing w:after="60"/>
      </w:pPr>
      <w:r>
        <w:rPr>
          <w:b w:val="0"/>
          <w:i w:val="0"/>
          <w:smallCaps w:val="0"/>
          <w:strike w:val="0"/>
          <w:u w:val="none"/>
        </w:rPr>
        <w:t>[Graph Omitted]</w:t>
      </w:r>
    </w:p>
    <w:p>
      <w:pPr>
        <w:spacing w:after="60"/>
      </w:pPr>
      <w:r>
        <w:rPr>
          <w:b w:val="0"/>
          <w:i w:val="0"/>
          <w:smallCaps w:val="0"/>
          <w:strike w:val="0"/>
          <w:sz w:val="16"/>
          <w:u w:val="none"/>
        </w:rPr>
        <w:t>In sub-Saharan Africa, China has made long-term gains in Tanzania, Uganda, South Africa and Malawi. The general parity in the countries’ net approval of the U.S. and China between 2019 and 2022 is challenging to interpret. This realignment may indicate steady movement toward an ever-growing Chinese net approval advantage. Alternatively, the 2007-2010 era may be the high-water mark for the U.S. in these countries, given Obama’s election and the general popularity of Bush-era initiatives.</w:t>
      </w:r>
    </w:p>
    <w:p>
      <w:pPr>
        <w:spacing w:after="60"/>
      </w:pPr>
      <w:r>
        <w:rPr>
          <w:b w:val="0"/>
          <w:i w:val="0"/>
          <w:smallCaps w:val="0"/>
          <w:strike w:val="0"/>
          <w:sz w:val="16"/>
          <w:highlight w:val="cyan"/>
          <w:u w:val="none"/>
        </w:rPr>
        <w:t xml:space="preserve">In </w:t>
      </w:r>
      <w:r>
        <w:rPr>
          <w:b/>
          <w:i w:val="0"/>
          <w:smallCaps w:val="0"/>
          <w:strike w:val="0"/>
          <w:sz w:val="22"/>
          <w:highlight w:val="cyan"/>
          <w:u w:val="single"/>
        </w:rPr>
        <w:t>Asia</w:t>
      </w:r>
      <w:r>
        <w:rPr>
          <w:b w:val="0"/>
          <w:i w:val="0"/>
          <w:smallCaps w:val="0"/>
          <w:strike w:val="0"/>
          <w:sz w:val="22"/>
          <w:u w:val="single"/>
        </w:rPr>
        <w:t xml:space="preserve">, the </w:t>
      </w:r>
      <w:r>
        <w:rPr>
          <w:b/>
          <w:i w:val="0"/>
          <w:smallCaps w:val="0"/>
          <w:strike w:val="0"/>
          <w:sz w:val="22"/>
          <w:highlight w:val="cyan"/>
          <w:u w:val="single"/>
        </w:rPr>
        <w:t>U.S.</w:t>
      </w:r>
      <w:r>
        <w:rPr>
          <w:b w:val="0"/>
          <w:i w:val="0"/>
          <w:smallCaps w:val="0"/>
          <w:strike w:val="0"/>
          <w:sz w:val="22"/>
          <w:u w:val="single"/>
        </w:rPr>
        <w:t xml:space="preserve"> has </w:t>
      </w:r>
      <w:r>
        <w:rPr>
          <w:b/>
          <w:i w:val="0"/>
          <w:smallCaps w:val="0"/>
          <w:strike w:val="0"/>
          <w:sz w:val="22"/>
          <w:highlight w:val="cyan"/>
          <w:u w:val="single"/>
        </w:rPr>
        <w:t>made long-term gains</w:t>
      </w:r>
      <w:r>
        <w:rPr>
          <w:b w:val="0"/>
          <w:i w:val="0"/>
          <w:smallCaps w:val="0"/>
          <w:strike w:val="0"/>
          <w:sz w:val="22"/>
          <w:u w:val="single"/>
        </w:rPr>
        <w:t xml:space="preserve"> in India, the Philippines, South Korea and Vietnam, which </w:t>
      </w:r>
      <w:r>
        <w:rPr>
          <w:b w:val="0"/>
          <w:i w:val="0"/>
          <w:smallCaps w:val="0"/>
          <w:strike w:val="0"/>
          <w:sz w:val="22"/>
          <w:highlight w:val="cyan"/>
          <w:u w:val="single"/>
        </w:rPr>
        <w:t>suggest</w:t>
      </w:r>
      <w:r>
        <w:rPr>
          <w:b w:val="0"/>
          <w:i w:val="0"/>
          <w:smallCaps w:val="0"/>
          <w:strike w:val="0"/>
          <w:sz w:val="22"/>
          <w:u w:val="single"/>
        </w:rPr>
        <w:t xml:space="preserve"> the </w:t>
      </w:r>
      <w:r>
        <w:rPr>
          <w:b w:val="0"/>
          <w:i w:val="0"/>
          <w:smallCaps w:val="0"/>
          <w:strike w:val="0"/>
          <w:sz w:val="22"/>
          <w:u w:val="single"/>
        </w:rPr>
        <w:t>heart</w:t>
      </w:r>
      <w:r>
        <w:rPr>
          <w:b w:val="0"/>
          <w:i w:val="0"/>
          <w:smallCaps w:val="0"/>
          <w:strike w:val="0"/>
          <w:sz w:val="22"/>
          <w:u w:val="single"/>
        </w:rPr>
        <w:t xml:space="preserve"> is </w:t>
      </w:r>
      <w:r>
        <w:rPr>
          <w:b w:val="0"/>
          <w:i w:val="0"/>
          <w:smallCaps w:val="0"/>
          <w:strike w:val="0"/>
          <w:sz w:val="22"/>
          <w:highlight w:val="cyan"/>
          <w:u w:val="single"/>
        </w:rPr>
        <w:t>not fonder with proximity</w:t>
      </w:r>
      <w:r>
        <w:rPr>
          <w:b w:val="0"/>
          <w:i w:val="0"/>
          <w:smallCaps w:val="0"/>
          <w:strike w:val="0"/>
          <w:sz w:val="16"/>
          <w:u w:val="none"/>
        </w:rPr>
        <w:t xml:space="preserve">. </w:t>
      </w:r>
      <w:r>
        <w:rPr>
          <w:b w:val="0"/>
          <w:i w:val="0"/>
          <w:smallCaps w:val="0"/>
          <w:strike w:val="0"/>
          <w:sz w:val="22"/>
          <w:highlight w:val="cyan"/>
          <w:u w:val="single"/>
        </w:rPr>
        <w:t>China’s</w:t>
      </w:r>
      <w:r>
        <w:rPr>
          <w:b w:val="0"/>
          <w:i w:val="0"/>
          <w:smallCaps w:val="0"/>
          <w:strike w:val="0"/>
          <w:sz w:val="22"/>
          <w:u w:val="single"/>
        </w:rPr>
        <w:t xml:space="preserve"> muscular </w:t>
      </w:r>
      <w:r>
        <w:rPr>
          <w:b w:val="0"/>
          <w:i w:val="0"/>
          <w:smallCaps w:val="0"/>
          <w:strike w:val="0"/>
          <w:sz w:val="22"/>
          <w:highlight w:val="cyan"/>
          <w:u w:val="single"/>
        </w:rPr>
        <w:t>activities</w:t>
      </w:r>
      <w:r>
        <w:rPr>
          <w:b w:val="0"/>
          <w:i w:val="0"/>
          <w:smallCaps w:val="0"/>
          <w:strike w:val="0"/>
          <w:sz w:val="16"/>
          <w:u w:val="none"/>
        </w:rPr>
        <w:t xml:space="preserve"> in its neighborhood appear to have </w:t>
      </w:r>
      <w:r>
        <w:rPr>
          <w:b w:val="0"/>
          <w:i w:val="0"/>
          <w:smallCaps w:val="0"/>
          <w:strike w:val="0"/>
          <w:sz w:val="22"/>
          <w:highlight w:val="cyan"/>
          <w:u w:val="single"/>
        </w:rPr>
        <w:t>elicited</w:t>
      </w:r>
      <w:r>
        <w:rPr>
          <w:b w:val="0"/>
          <w:i w:val="0"/>
          <w:smallCaps w:val="0"/>
          <w:strike w:val="0"/>
          <w:sz w:val="22"/>
          <w:u w:val="single"/>
        </w:rPr>
        <w:t xml:space="preserve"> a </w:t>
      </w:r>
      <w:r>
        <w:rPr>
          <w:b/>
          <w:i w:val="0"/>
          <w:smallCaps w:val="0"/>
          <w:strike w:val="0"/>
          <w:sz w:val="22"/>
          <w:highlight w:val="cyan"/>
          <w:u w:val="single"/>
        </w:rPr>
        <w:t>threat response</w:t>
      </w:r>
      <w:r>
        <w:rPr>
          <w:b w:val="0"/>
          <w:i w:val="0"/>
          <w:smallCaps w:val="0"/>
          <w:strike w:val="0"/>
          <w:sz w:val="22"/>
          <w:u w:val="single"/>
        </w:rPr>
        <w:t xml:space="preserve"> that </w:t>
      </w:r>
      <w:r>
        <w:rPr>
          <w:b/>
          <w:i w:val="0"/>
          <w:smallCaps w:val="0"/>
          <w:strike w:val="0"/>
          <w:sz w:val="22"/>
          <w:highlight w:val="cyan"/>
          <w:u w:val="single"/>
        </w:rPr>
        <w:t>pushes</w:t>
      </w:r>
      <w:r>
        <w:rPr>
          <w:b w:val="0"/>
          <w:i w:val="0"/>
          <w:smallCaps w:val="0"/>
          <w:strike w:val="0"/>
          <w:sz w:val="22"/>
          <w:highlight w:val="cyan"/>
          <w:u w:val="single"/>
        </w:rPr>
        <w:t xml:space="preserve"> these countries toward</w:t>
      </w:r>
      <w:r>
        <w:rPr>
          <w:b w:val="0"/>
          <w:i w:val="0"/>
          <w:smallCaps w:val="0"/>
          <w:strike w:val="0"/>
          <w:sz w:val="22"/>
          <w:u w:val="single"/>
        </w:rPr>
        <w:t xml:space="preserve"> the </w:t>
      </w:r>
      <w:r>
        <w:rPr>
          <w:b/>
          <w:i w:val="0"/>
          <w:smallCaps w:val="0"/>
          <w:strike w:val="0"/>
          <w:sz w:val="22"/>
          <w:highlight w:val="cyan"/>
          <w:u w:val="single"/>
        </w:rPr>
        <w:t>U.S.</w:t>
      </w:r>
      <w:r>
        <w:rPr>
          <w:b w:val="0"/>
          <w:i w:val="0"/>
          <w:smallCaps w:val="0"/>
          <w:strike w:val="0"/>
          <w:sz w:val="22"/>
          <w:u w:val="single"/>
        </w:rPr>
        <w:t xml:space="preserve"> </w:t>
      </w:r>
      <w:r>
        <w:rPr>
          <w:b w:val="0"/>
          <w:i w:val="0"/>
          <w:smallCaps w:val="0"/>
          <w:strike w:val="0"/>
          <w:sz w:val="16"/>
          <w:u w:val="none"/>
        </w:rPr>
        <w:t>orbit.</w:t>
      </w:r>
    </w:p>
    <w:p>
      <w:pPr>
        <w:spacing w:after="60"/>
      </w:pPr>
      <w:r>
        <w:rPr>
          <w:b w:val="0"/>
          <w:i w:val="0"/>
          <w:smallCaps w:val="0"/>
          <w:strike w:val="0"/>
          <w:sz w:val="16"/>
          <w:u w:val="none"/>
        </w:rPr>
        <w:t>Bottom Line</w:t>
      </w:r>
    </w:p>
    <w:p>
      <w:pPr>
        <w:spacing w:after="60"/>
      </w:pPr>
      <w:r>
        <w:rPr>
          <w:b w:val="0"/>
          <w:i w:val="0"/>
          <w:smallCaps w:val="0"/>
          <w:strike w:val="0"/>
          <w:sz w:val="16"/>
          <w:u w:val="none"/>
        </w:rPr>
        <w:t xml:space="preserve">A </w:t>
      </w:r>
      <w:r>
        <w:rPr>
          <w:b w:val="0"/>
          <w:i w:val="0"/>
          <w:smallCaps w:val="0"/>
          <w:strike w:val="0"/>
          <w:sz w:val="22"/>
          <w:highlight w:val="cyan"/>
          <w:u w:val="single"/>
        </w:rPr>
        <w:t>country’s soft power</w:t>
      </w:r>
      <w:r>
        <w:rPr>
          <w:b w:val="0"/>
          <w:i w:val="0"/>
          <w:smallCaps w:val="0"/>
          <w:strike w:val="0"/>
          <w:sz w:val="22"/>
          <w:u w:val="single"/>
        </w:rPr>
        <w:t xml:space="preserve"> </w:t>
      </w:r>
      <w:r>
        <w:rPr>
          <w:b w:val="0"/>
          <w:i w:val="0"/>
          <w:smallCaps w:val="0"/>
          <w:strike w:val="0"/>
          <w:sz w:val="22"/>
          <w:highlight w:val="cyan"/>
          <w:u w:val="single"/>
        </w:rPr>
        <w:t>emanates from perceptions</w:t>
      </w:r>
      <w:r>
        <w:rPr>
          <w:b w:val="0"/>
          <w:i w:val="0"/>
          <w:smallCaps w:val="0"/>
          <w:strike w:val="0"/>
          <w:sz w:val="22"/>
          <w:u w:val="single"/>
        </w:rPr>
        <w:t xml:space="preserve"> of who it is</w:t>
      </w:r>
      <w:r>
        <w:rPr>
          <w:b w:val="0"/>
          <w:i w:val="0"/>
          <w:smallCaps w:val="0"/>
          <w:strike w:val="0"/>
          <w:sz w:val="16"/>
          <w:u w:val="none"/>
        </w:rPr>
        <w:t xml:space="preserve">, what it does, how it does it, and what it says. As part of that, </w:t>
      </w:r>
      <w:r>
        <w:rPr>
          <w:b w:val="0"/>
          <w:i w:val="0"/>
          <w:smallCaps w:val="0"/>
          <w:strike w:val="0"/>
          <w:sz w:val="22"/>
          <w:highlight w:val="cyan"/>
          <w:u w:val="single"/>
        </w:rPr>
        <w:t xml:space="preserve">significantly </w:t>
      </w:r>
      <w:r>
        <w:rPr>
          <w:b/>
          <w:i w:val="0"/>
          <w:smallCaps w:val="0"/>
          <w:strike w:val="0"/>
          <w:sz w:val="22"/>
          <w:highlight w:val="cyan"/>
          <w:u w:val="single"/>
        </w:rPr>
        <w:t>more countries</w:t>
      </w:r>
      <w:r>
        <w:rPr>
          <w:b/>
          <w:i w:val="0"/>
          <w:smallCaps w:val="0"/>
          <w:strike w:val="0"/>
          <w:sz w:val="22"/>
          <w:u w:val="single"/>
        </w:rPr>
        <w:t xml:space="preserve"> </w:t>
      </w:r>
      <w:r>
        <w:rPr>
          <w:b w:val="0"/>
          <w:i w:val="0"/>
          <w:smallCaps w:val="0"/>
          <w:strike w:val="0"/>
          <w:sz w:val="22"/>
          <w:u w:val="single"/>
        </w:rPr>
        <w:t xml:space="preserve">seem to </w:t>
      </w:r>
      <w:r>
        <w:rPr>
          <w:b/>
          <w:i w:val="0"/>
          <w:smallCaps w:val="0"/>
          <w:strike w:val="0"/>
          <w:sz w:val="22"/>
          <w:highlight w:val="cyan"/>
          <w:u w:val="single"/>
        </w:rPr>
        <w:t>prefer U.S. leadership</w:t>
      </w:r>
      <w:r>
        <w:rPr>
          <w:b w:val="0"/>
          <w:i w:val="0"/>
          <w:smallCaps w:val="0"/>
          <w:strike w:val="0"/>
          <w:sz w:val="22"/>
          <w:highlight w:val="cyan"/>
          <w:u w:val="single"/>
        </w:rPr>
        <w:t xml:space="preserve"> over</w:t>
      </w:r>
      <w:r>
        <w:rPr>
          <w:b w:val="0"/>
          <w:i w:val="0"/>
          <w:smallCaps w:val="0"/>
          <w:strike w:val="0"/>
          <w:sz w:val="22"/>
          <w:u w:val="single"/>
        </w:rPr>
        <w:t xml:space="preserve"> </w:t>
      </w:r>
      <w:r>
        <w:rPr>
          <w:b w:val="0"/>
          <w:i w:val="0"/>
          <w:smallCaps w:val="0"/>
          <w:strike w:val="0"/>
          <w:sz w:val="22"/>
          <w:highlight w:val="cyan"/>
          <w:u w:val="single"/>
        </w:rPr>
        <w:t>Chinese leadership</w:t>
      </w:r>
      <w:r>
        <w:rPr>
          <w:b w:val="0"/>
          <w:i w:val="0"/>
          <w:smallCaps w:val="0"/>
          <w:strike w:val="0"/>
          <w:sz w:val="16"/>
          <w:u w:val="none"/>
        </w:rPr>
        <w:t>, at least under Democratic administrations.</w:t>
      </w:r>
    </w:p>
    <w:p>
      <w:pPr>
        <w:spacing w:after="60"/>
      </w:pPr>
      <w:r>
        <w:rPr>
          <w:b w:val="0"/>
          <w:i w:val="0"/>
          <w:smallCaps w:val="0"/>
          <w:strike w:val="0"/>
          <w:sz w:val="16"/>
          <w:u w:val="none"/>
        </w:rPr>
        <w:t xml:space="preserve">In recent years, the U.S. net approval advantage over China appears to have rebounded after periods of disadvantage under the two previous Republican administrations. What remains uncertain is how much this rebound effect will persist if the U.S. continues to swing between what much of the world seems to see as two distinct Americas. Because </w:t>
      </w:r>
      <w:r>
        <w:rPr>
          <w:b/>
          <w:i w:val="0"/>
          <w:smallCaps w:val="0"/>
          <w:strike w:val="0"/>
          <w:sz w:val="22"/>
          <w:highlight w:val="cyan"/>
          <w:u w:val="single"/>
        </w:rPr>
        <w:t>China’s ability</w:t>
      </w:r>
      <w:r>
        <w:rPr>
          <w:b w:val="0"/>
          <w:i w:val="0"/>
          <w:smallCaps w:val="0"/>
          <w:strike w:val="0"/>
          <w:sz w:val="22"/>
          <w:u w:val="single"/>
        </w:rPr>
        <w:t xml:space="preserve"> to </w:t>
      </w:r>
      <w:r>
        <w:rPr>
          <w:b w:val="0"/>
          <w:i w:val="0"/>
          <w:smallCaps w:val="0"/>
          <w:strike w:val="0"/>
          <w:sz w:val="22"/>
          <w:highlight w:val="cyan"/>
          <w:u w:val="single"/>
        </w:rPr>
        <w:t xml:space="preserve">enhance global </w:t>
      </w:r>
      <w:r>
        <w:rPr>
          <w:b/>
          <w:i w:val="0"/>
          <w:smallCaps w:val="0"/>
          <w:strike w:val="0"/>
          <w:sz w:val="22"/>
          <w:highlight w:val="cyan"/>
          <w:u w:val="single"/>
        </w:rPr>
        <w:t>perceptions</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its </w:t>
      </w:r>
      <w:r>
        <w:rPr>
          <w:b w:val="0"/>
          <w:i w:val="0"/>
          <w:smallCaps w:val="0"/>
          <w:strike w:val="0"/>
          <w:sz w:val="22"/>
          <w:highlight w:val="cyan"/>
          <w:u w:val="single"/>
        </w:rPr>
        <w:t xml:space="preserve">leadership appears </w:t>
      </w:r>
      <w:r>
        <w:rPr>
          <w:b/>
          <w:i w:val="0"/>
          <w:smallCaps w:val="0"/>
          <w:strike w:val="0"/>
          <w:sz w:val="22"/>
          <w:highlight w:val="cyan"/>
          <w:u w:val="single"/>
        </w:rPr>
        <w:t>limited</w:t>
      </w:r>
      <w:r>
        <w:rPr>
          <w:b w:val="0"/>
          <w:i w:val="0"/>
          <w:smallCaps w:val="0"/>
          <w:strike w:val="0"/>
          <w:sz w:val="22"/>
          <w:u w:val="single"/>
        </w:rPr>
        <w:t>,</w:t>
      </w:r>
      <w:r>
        <w:rPr>
          <w:b w:val="0"/>
          <w:i w:val="0"/>
          <w:smallCaps w:val="0"/>
          <w:strike w:val="0"/>
          <w:sz w:val="16"/>
          <w:u w:val="none"/>
        </w:rPr>
        <w:t xml:space="preserve"> the U.S. advantage seems to be its to lose, regardless of who wins the 2024 presidential election.</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