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Harris is ahead in Minnesota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Balara 7/26</w:t>
      </w:r>
      <w:r>
        <w:rPr>
          <w:b w:val="0"/>
          <w:i w:val="0"/>
          <w:smallCaps w:val="0"/>
          <w:strike w:val="0"/>
          <w:u w:val="none"/>
        </w:rPr>
        <w:t>, Victoria Balara is a reporter for Fox News, “Fox News Poll: Harris bests Trump by 6 points in Minnesota”, 7/26/24, JLB,  https://www.foxnews.com/official-polls/fox-news-poll-harris-bests-trump-6-points-minnesota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Democrat has won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presidential race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Minnesota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every cycle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since 1976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Vice President Kamala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favorably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positioned to extend this streak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2024,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currently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has a 6-point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advantage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former President 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Fox News survey released Friday.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A majority of voters support Harris in a head-to-head matchup against 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52% to 46%,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nearly matching the 2020 vote (52.40% Biden, 45.28% Trump). These results sit right at the margin of sampling error.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The survey was completed after the July 13 assassination attempt on Trump and Biden’s July 21 withdrawal announcement and endorsement of Harris.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Harris is bolstered by strong support from urban voters (65%), suburban women (63%), White voters with a college degree (60%), women (58%), voters ages 65 and over (58%), union households (57%), and Independents (53%).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Trump’s coalition consists of White evangelical Christians (69%), White men with no college degree (59%), rural voters (56%), men under age 45 (54%), and voters under age 30 (52%).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Harris has stronger ideological (93% of liberal voters back her) and party support (95% of Democrats) than Trump (81% of conservatives and 93% of Republicans).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Nearly 7 in 10 Minnesotans are extremely motivated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vote this November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they go for Harris by 7 points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The vice president also does better than other potential Biden replacements in hypothetical matchups against Trump:  Gretchen Whitmer 49% vs. Trump 46%, and Josh Shapiro 49% vs. Trump 45%.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the expanded ballot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Harris drops below 50% support,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suffers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more: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47%, Trump 41%,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Robert F. Kennedy Jr. 7%, and Jill Stein and Cornel West at 1% each. Slightly more two-way Trump supporters defect to third parties (10%) than Harris supporters (7%).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