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will win the popular vote, trump will win the presidency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Nelson 7/31</w:t>
      </w:r>
      <w:r>
        <w:rPr>
          <w:b w:val="0"/>
          <w:i w:val="0"/>
          <w:smallCaps w:val="0"/>
          <w:strike w:val="0"/>
          <w:u w:val="none"/>
        </w:rPr>
        <w:t>, Joshua Nelson is a reporter for Fox News Digital, “Nate Silver releases first election model since Harris became presumptive Dem nominee, teases possible trend”, 7/31/24. JLB, https://www.foxnews.com/media/nate-silver-releases-first-election-model-since-harris-became-presumptive-dem-nominee-teases-possible-trend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Statistician Nate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Silver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Tuesday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his first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election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model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Vice President Kamala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presumptive Democratic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nominee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Silver wrote in Substack that although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Harris is favored to win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popular vote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she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modest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underdog to Trump in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Electoral College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risking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repeat of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popular vote</w:t>
      </w:r>
      <w:r>
        <w:rPr>
          <w:b w:val="0"/>
          <w:i w:val="0"/>
          <w:smallCaps w:val="0"/>
          <w:strike w:val="0"/>
          <w:sz w:val="22"/>
          <w:u w:val="single"/>
        </w:rPr>
        <w:t>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Electoral College split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cost Democrats the 2000 and 2016 elections."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He added that Harris is in a better position than President Biden was when he was the incumbent challenger. Furthermore, Silver said that Biden had a 27% chance of beating Trump before he withdrew from the race.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