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Biodiversity loss causes </w:t>
      </w:r>
      <w:r>
        <w:rPr>
          <w:b/>
          <w:i w:val="0"/>
          <w:smallCaps w:val="0"/>
          <w:strike w:val="0"/>
          <w:sz w:val="24"/>
          <w:u w:val="single"/>
        </w:rPr>
        <w:t>extinction</w:t>
      </w:r>
      <w:r>
        <w:rPr>
          <w:b/>
          <w:i w:val="0"/>
          <w:smallCaps w:val="0"/>
          <w:strike w:val="0"/>
          <w:sz w:val="24"/>
          <w:u w:val="none"/>
        </w:rPr>
        <w:t xml:space="preserve">. </w:t>
      </w:r>
    </w:p>
    <w:p>
      <w:pPr>
        <w:spacing w:after="80"/>
      </w:pPr>
      <w:r>
        <w:rPr>
          <w:b w:val="0"/>
          <w:i w:val="0"/>
          <w:smallCaps w:val="0"/>
          <w:strike w:val="0"/>
          <w:sz w:val="16"/>
          <w:u w:val="none"/>
        </w:rPr>
        <w:t xml:space="preserve">Luiz </w:t>
      </w:r>
      <w:r>
        <w:rPr>
          <w:b/>
          <w:i w:val="0"/>
          <w:smallCaps w:val="0"/>
          <w:strike w:val="0"/>
          <w:sz w:val="24"/>
          <w:u w:val="none"/>
        </w:rPr>
        <w:t>Marques 20</w:t>
      </w:r>
      <w:r>
        <w:rPr>
          <w:b w:val="0"/>
          <w:i w:val="0"/>
          <w:smallCaps w:val="0"/>
          <w:strike w:val="0"/>
          <w:sz w:val="16"/>
          <w:u w:val="none"/>
        </w:rPr>
        <w:t>, PhD in Entomology, Associate Professor of Environmental History in the Department of History at the University of Campinas,</w:t>
      </w:r>
      <w:r>
        <w:rPr>
          <w:b w:val="0"/>
          <w:i w:val="0"/>
          <w:smallCaps w:val="0"/>
          <w:strike w:val="0"/>
          <w:sz w:val="16"/>
          <w:u w:val="none"/>
        </w:rPr>
        <w:t xml:space="preserve"> published 2020,</w:t>
      </w:r>
      <w:r>
        <w:rPr>
          <w:b w:val="0"/>
          <w:i w:val="0"/>
          <w:smallCaps w:val="0"/>
          <w:strike w:val="0"/>
          <w:sz w:val="16"/>
          <w:u w:val="none"/>
        </w:rPr>
        <w:t xml:space="preserve"> </w:t>
      </w:r>
      <w:r>
        <w:rPr>
          <w:b w:val="0"/>
          <w:i/>
          <w:smallCaps w:val="0"/>
          <w:strike w:val="0"/>
          <w:sz w:val="16"/>
          <w:u w:val="none"/>
        </w:rPr>
        <w:t>Capitalism and Environmental Collapse</w:t>
      </w:r>
      <w:r>
        <w:rPr>
          <w:b w:val="0"/>
          <w:i w:val="0"/>
          <w:smallCaps w:val="0"/>
          <w:strike w:val="0"/>
          <w:sz w:val="16"/>
          <w:u w:val="none"/>
        </w:rPr>
        <w:t>, p</w:t>
      </w:r>
      <w:r>
        <w:rPr>
          <w:b w:val="0"/>
          <w:i w:val="0"/>
          <w:smallCaps w:val="0"/>
          <w:strike w:val="0"/>
          <w:sz w:val="16"/>
          <w:u w:val="none"/>
        </w:rPr>
        <w:t>g.</w:t>
      </w:r>
      <w:r>
        <w:rPr>
          <w:b w:val="0"/>
          <w:i w:val="0"/>
          <w:smallCaps w:val="0"/>
          <w:strike w:val="0"/>
          <w:sz w:val="16"/>
          <w:u w:val="none"/>
        </w:rPr>
        <w:t xml:space="preserve"> 247-248</w:t>
      </w:r>
      <w:r>
        <w:rPr>
          <w:b w:val="0"/>
          <w:i w:val="0"/>
          <w:smallCaps w:val="0"/>
          <w:strike w:val="0"/>
          <w:sz w:val="16"/>
          <w:u w:val="none"/>
        </w:rPr>
        <w:t>, kcab</w:t>
      </w:r>
    </w:p>
    <w:p>
      <w:pPr>
        <w:spacing w:after="60"/>
      </w:pPr>
      <w:r>
        <w:rPr>
          <w:b w:val="0"/>
          <w:i w:val="0"/>
          <w:smallCaps w:val="0"/>
          <w:strike w:val="0"/>
          <w:sz w:val="16"/>
          <w:u w:val="none"/>
        </w:rPr>
        <w:t xml:space="preserve">Numerous </w:t>
      </w:r>
      <w:r>
        <w:rPr>
          <w:b w:val="0"/>
          <w:i w:val="0"/>
          <w:smallCaps w:val="0"/>
          <w:strike w:val="0"/>
          <w:sz w:val="20"/>
          <w:u w:val="single"/>
        </w:rPr>
        <w:t>scholars</w:t>
      </w:r>
      <w:r>
        <w:rPr>
          <w:b w:val="0"/>
          <w:i w:val="0"/>
          <w:smallCaps w:val="0"/>
          <w:strike w:val="0"/>
          <w:sz w:val="16"/>
          <w:u w:val="none"/>
        </w:rPr>
        <w:t xml:space="preserve"> from various fields of science today </w:t>
      </w:r>
      <w:r>
        <w:rPr>
          <w:b w:val="0"/>
          <w:i w:val="0"/>
          <w:smallCaps w:val="0"/>
          <w:strike w:val="0"/>
          <w:sz w:val="20"/>
          <w:u w:val="single"/>
        </w:rPr>
        <w:t>are concerned</w:t>
      </w:r>
      <w:r>
        <w:rPr>
          <w:b w:val="0"/>
          <w:i w:val="0"/>
          <w:smallCaps w:val="0"/>
          <w:strike w:val="0"/>
          <w:sz w:val="16"/>
          <w:u w:val="none"/>
        </w:rPr>
        <w:t xml:space="preserve"> </w:t>
      </w:r>
      <w:r>
        <w:rPr>
          <w:b w:val="0"/>
          <w:i w:val="0"/>
          <w:smallCaps w:val="0"/>
          <w:strike w:val="0"/>
          <w:sz w:val="20"/>
          <w:u w:val="single"/>
        </w:rPr>
        <w:t>with</w:t>
      </w:r>
      <w:r>
        <w:rPr>
          <w:b w:val="0"/>
          <w:i w:val="0"/>
          <w:smallCaps w:val="0"/>
          <w:strike w:val="0"/>
          <w:sz w:val="16"/>
          <w:u w:val="none"/>
        </w:rPr>
        <w:t xml:space="preserve"> </w:t>
      </w:r>
      <w:r>
        <w:rPr>
          <w:b w:val="0"/>
          <w:i w:val="0"/>
          <w:smallCaps w:val="0"/>
          <w:strike w:val="0"/>
          <w:sz w:val="20"/>
          <w:highlight w:val="cyan"/>
          <w:u w:val="single"/>
        </w:rPr>
        <w:t>the</w:t>
      </w:r>
      <w:r>
        <w:rPr>
          <w:b w:val="0"/>
          <w:i w:val="0"/>
          <w:smallCaps w:val="0"/>
          <w:strike w:val="0"/>
          <w:sz w:val="16"/>
          <w:u w:val="none"/>
        </w:rPr>
        <w:t xml:space="preserve"> ongoing </w:t>
      </w:r>
      <w:r>
        <w:rPr>
          <w:b w:val="0"/>
          <w:i w:val="0"/>
          <w:smallCaps w:val="0"/>
          <w:strike w:val="0"/>
          <w:sz w:val="20"/>
          <w:highlight w:val="cyan"/>
          <w:u w:val="single"/>
        </w:rPr>
        <w:t>collapse of</w:t>
      </w:r>
      <w:r>
        <w:rPr>
          <w:b w:val="0"/>
          <w:i w:val="0"/>
          <w:smallCaps w:val="0"/>
          <w:strike w:val="0"/>
          <w:sz w:val="20"/>
          <w:u w:val="single"/>
        </w:rPr>
        <w:t xml:space="preserve"> </w:t>
      </w:r>
      <w:r>
        <w:rPr>
          <w:b/>
          <w:i w:val="0"/>
          <w:smallCaps w:val="0"/>
          <w:strike w:val="0"/>
          <w:sz w:val="20"/>
          <w:highlight w:val="cyan"/>
          <w:u w:val="single"/>
        </w:rPr>
        <w:t>biod</w:t>
      </w:r>
      <w:r>
        <w:rPr>
          <w:b/>
          <w:i w:val="0"/>
          <w:smallCaps w:val="0"/>
          <w:strike w:val="0"/>
          <w:sz w:val="20"/>
          <w:u w:val="single"/>
        </w:rPr>
        <w:t>iversity</w:t>
      </w:r>
      <w:r>
        <w:rPr>
          <w:b w:val="0"/>
          <w:i w:val="0"/>
          <w:smallCaps w:val="0"/>
          <w:strike w:val="0"/>
          <w:sz w:val="16"/>
          <w:u w:val="none"/>
        </w:rPr>
        <w:t>. The first Global Assessment of the Intergovernmental Science-Policy Platform on Biodiversity and Ecosystem Services (IPBES),1 published in 2019, estimates that:</w:t>
      </w:r>
    </w:p>
    <w:p>
      <w:pPr>
        <w:spacing w:after="60"/>
      </w:pPr>
      <w:r>
        <w:rPr>
          <w:b w:val="0"/>
          <w:i w:val="0"/>
          <w:smallCaps w:val="0"/>
          <w:strike w:val="0"/>
          <w:sz w:val="20"/>
          <w:u w:val="single"/>
        </w:rPr>
        <w:t xml:space="preserve">The rate of global change in nature during the past 50 years </w:t>
      </w:r>
      <w:r>
        <w:rPr>
          <w:b w:val="0"/>
          <w:i w:val="0"/>
          <w:smallCaps w:val="0"/>
          <w:strike w:val="0"/>
          <w:sz w:val="20"/>
          <w:highlight w:val="cyan"/>
          <w:u w:val="single"/>
        </w:rPr>
        <w:t xml:space="preserve">is </w:t>
      </w:r>
      <w:r>
        <w:rPr>
          <w:b/>
          <w:i w:val="0"/>
          <w:smallCaps w:val="0"/>
          <w:strike w:val="0"/>
          <w:sz w:val="20"/>
          <w:highlight w:val="cyan"/>
          <w:u w:val="single"/>
        </w:rPr>
        <w:t>unprecedented</w:t>
      </w:r>
      <w:r>
        <w:rPr>
          <w:b w:val="0"/>
          <w:i w:val="0"/>
          <w:smallCaps w:val="0"/>
          <w:strike w:val="0"/>
          <w:sz w:val="20"/>
          <w:u w:val="single"/>
        </w:rPr>
        <w:t xml:space="preserve"> in human history</w:t>
      </w:r>
      <w:r>
        <w:rPr>
          <w:b w:val="0"/>
          <w:i w:val="0"/>
          <w:smallCaps w:val="0"/>
          <w:strike w:val="0"/>
          <w:sz w:val="16"/>
          <w:u w:val="none"/>
        </w:rPr>
        <w:t xml:space="preserve"> (…) </w:t>
      </w:r>
      <w:r>
        <w:rPr>
          <w:b w:val="0"/>
          <w:i w:val="0"/>
          <w:smallCaps w:val="0"/>
          <w:strike w:val="0"/>
          <w:sz w:val="20"/>
          <w:u w:val="single"/>
        </w:rPr>
        <w:t xml:space="preserve">Human actions </w:t>
      </w:r>
      <w:r>
        <w:rPr>
          <w:b w:val="0"/>
          <w:i w:val="0"/>
          <w:smallCaps w:val="0"/>
          <w:strike w:val="0"/>
          <w:sz w:val="20"/>
          <w:highlight w:val="cyan"/>
          <w:u w:val="single"/>
        </w:rPr>
        <w:t>threaten</w:t>
      </w:r>
      <w:r>
        <w:rPr>
          <w:b w:val="0"/>
          <w:i w:val="0"/>
          <w:smallCaps w:val="0"/>
          <w:strike w:val="0"/>
          <w:sz w:val="20"/>
          <w:u w:val="single"/>
        </w:rPr>
        <w:t xml:space="preserve"> more </w:t>
      </w:r>
      <w:r>
        <w:rPr>
          <w:b w:val="0"/>
          <w:i w:val="0"/>
          <w:smallCaps w:val="0"/>
          <w:strike w:val="0"/>
          <w:sz w:val="20"/>
          <w:highlight w:val="cyan"/>
          <w:u w:val="single"/>
        </w:rPr>
        <w:t>species with global</w:t>
      </w:r>
      <w:r>
        <w:rPr>
          <w:b w:val="0"/>
          <w:i w:val="0"/>
          <w:smallCaps w:val="0"/>
          <w:strike w:val="0"/>
          <w:sz w:val="20"/>
          <w:u w:val="single"/>
        </w:rPr>
        <w:t xml:space="preserve"> </w:t>
      </w:r>
      <w:r>
        <w:rPr>
          <w:b/>
          <w:i w:val="0"/>
          <w:smallCaps w:val="0"/>
          <w:strike w:val="0"/>
          <w:sz w:val="20"/>
          <w:highlight w:val="cyan"/>
          <w:u w:val="single"/>
        </w:rPr>
        <w:t>extinction</w:t>
      </w:r>
      <w:r>
        <w:rPr>
          <w:b w:val="0"/>
          <w:i w:val="0"/>
          <w:smallCaps w:val="0"/>
          <w:strike w:val="0"/>
          <w:sz w:val="20"/>
          <w:u w:val="single"/>
        </w:rPr>
        <w:t xml:space="preserve"> now than ever before</w:t>
      </w:r>
      <w:r>
        <w:rPr>
          <w:b w:val="0"/>
          <w:i w:val="0"/>
          <w:smallCaps w:val="0"/>
          <w:strike w:val="0"/>
          <w:sz w:val="16"/>
          <w:u w:val="none"/>
        </w:rPr>
        <w:t xml:space="preserve">. (…) An average of around </w:t>
      </w:r>
      <w:r>
        <w:rPr>
          <w:b w:val="0"/>
          <w:i w:val="0"/>
          <w:smallCaps w:val="0"/>
          <w:strike w:val="0"/>
          <w:sz w:val="20"/>
          <w:u w:val="single"/>
        </w:rPr>
        <w:t>25% of species in assessed animal and plant groups are threatened</w:t>
      </w:r>
      <w:r>
        <w:rPr>
          <w:b w:val="0"/>
          <w:i w:val="0"/>
          <w:smallCaps w:val="0"/>
          <w:strike w:val="0"/>
          <w:sz w:val="16"/>
          <w:u w:val="none"/>
        </w:rPr>
        <w:t xml:space="preserve">, suggesting that around </w:t>
      </w:r>
      <w:r>
        <w:rPr>
          <w:b w:val="0"/>
          <w:i w:val="0"/>
          <w:smallCaps w:val="0"/>
          <w:strike w:val="0"/>
          <w:sz w:val="20"/>
          <w:u w:val="single"/>
        </w:rPr>
        <w:t xml:space="preserve">1 million species already face </w:t>
      </w:r>
      <w:r>
        <w:rPr>
          <w:b/>
          <w:i w:val="0"/>
          <w:smallCaps w:val="0"/>
          <w:strike w:val="0"/>
          <w:sz w:val="20"/>
          <w:u w:val="single"/>
        </w:rPr>
        <w:t>extinction</w:t>
      </w:r>
      <w:r>
        <w:rPr>
          <w:b w:val="0"/>
          <w:i w:val="0"/>
          <w:smallCaps w:val="0"/>
          <w:strike w:val="0"/>
          <w:sz w:val="16"/>
          <w:u w:val="none"/>
        </w:rPr>
        <w:t xml:space="preserve">, many within decades, </w:t>
      </w:r>
      <w:r>
        <w:rPr>
          <w:b w:val="0"/>
          <w:i w:val="0"/>
          <w:smallCaps w:val="0"/>
          <w:strike w:val="0"/>
          <w:sz w:val="20"/>
          <w:u w:val="single"/>
        </w:rPr>
        <w:t>unless action is taken to reduce the intensity of drivers of biodiversity loss</w:t>
      </w:r>
      <w:r>
        <w:rPr>
          <w:b w:val="0"/>
          <w:i w:val="0"/>
          <w:smallCaps w:val="0"/>
          <w:strike w:val="0"/>
          <w:sz w:val="16"/>
          <w:u w:val="none"/>
        </w:rPr>
        <w:t>.</w:t>
      </w:r>
    </w:p>
    <w:p>
      <w:pPr>
        <w:spacing w:after="60"/>
      </w:pPr>
      <w:r>
        <w:rPr>
          <w:b w:val="0"/>
          <w:i w:val="0"/>
          <w:smallCaps w:val="0"/>
          <w:strike w:val="0"/>
          <w:sz w:val="20"/>
          <w:u w:val="single"/>
        </w:rPr>
        <w:t>Societies’ very survival depends on their ability to avert the impending threat of biological annihilation</w:t>
      </w:r>
      <w:r>
        <w:rPr>
          <w:b w:val="0"/>
          <w:i w:val="0"/>
          <w:smallCaps w:val="0"/>
          <w:strike w:val="0"/>
          <w:sz w:val="16"/>
          <w:u w:val="none"/>
        </w:rPr>
        <w:t xml:space="preserve"> via the ongoing sixth </w:t>
      </w:r>
      <w:r>
        <w:rPr>
          <w:b w:val="0"/>
          <w:i w:val="0"/>
          <w:smallCaps w:val="0"/>
          <w:strike w:val="0"/>
          <w:sz w:val="20"/>
          <w:u w:val="single"/>
        </w:rPr>
        <w:t>mass extinction of species</w:t>
      </w:r>
      <w:r>
        <w:rPr>
          <w:b w:val="0"/>
          <w:i w:val="0"/>
          <w:smallCaps w:val="0"/>
          <w:strike w:val="0"/>
          <w:sz w:val="16"/>
          <w:u w:val="none"/>
        </w:rPr>
        <w:t xml:space="preserve">, triggered or </w:t>
      </w:r>
      <w:r>
        <w:rPr>
          <w:b w:val="0"/>
          <w:i w:val="0"/>
          <w:smallCaps w:val="0"/>
          <w:strike w:val="0"/>
          <w:sz w:val="20"/>
          <w:u w:val="single"/>
        </w:rPr>
        <w:t>intensified by the globalization of capitalism</w:t>
      </w:r>
      <w:r>
        <w:rPr>
          <w:b w:val="0"/>
          <w:i w:val="0"/>
          <w:smallCaps w:val="0"/>
          <w:strike w:val="0"/>
          <w:sz w:val="16"/>
          <w:u w:val="none"/>
        </w:rPr>
        <w:t xml:space="preserve"> over the last 50 years. Sir Robert Watson, Chair of IPBES (2016), doesn’t mince his words to say what is at stake: “We </w:t>
      </w:r>
      <w:r>
        <w:rPr>
          <w:b w:val="0"/>
          <w:i w:val="0"/>
          <w:smallCaps w:val="0"/>
          <w:strike w:val="0"/>
          <w:sz w:val="20"/>
          <w:u w:val="single"/>
        </w:rPr>
        <w:t xml:space="preserve">are eroding the very foundations of our </w:t>
      </w:r>
      <w:r>
        <w:rPr>
          <w:b/>
          <w:i w:val="0"/>
          <w:smallCaps w:val="0"/>
          <w:strike w:val="0"/>
          <w:sz w:val="20"/>
          <w:u w:val="single"/>
        </w:rPr>
        <w:t>economies</w:t>
      </w:r>
      <w:r>
        <w:rPr>
          <w:b w:val="0"/>
          <w:i w:val="0"/>
          <w:smallCaps w:val="0"/>
          <w:strike w:val="0"/>
          <w:sz w:val="16"/>
          <w:u w:val="none"/>
        </w:rPr>
        <w:t xml:space="preserve">, </w:t>
      </w:r>
      <w:r>
        <w:rPr>
          <w:b/>
          <w:i w:val="0"/>
          <w:smallCaps w:val="0"/>
          <w:strike w:val="0"/>
          <w:sz w:val="20"/>
          <w:u w:val="single"/>
        </w:rPr>
        <w:t>livelihoods</w:t>
      </w:r>
      <w:r>
        <w:rPr>
          <w:b w:val="0"/>
          <w:i w:val="0"/>
          <w:smallCaps w:val="0"/>
          <w:strike w:val="0"/>
          <w:sz w:val="16"/>
          <w:u w:val="none"/>
        </w:rPr>
        <w:t xml:space="preserve">, </w:t>
      </w:r>
      <w:r>
        <w:rPr>
          <w:b/>
          <w:i w:val="0"/>
          <w:smallCaps w:val="0"/>
          <w:strike w:val="0"/>
          <w:sz w:val="20"/>
          <w:u w:val="single"/>
        </w:rPr>
        <w:t>food security</w:t>
      </w:r>
      <w:r>
        <w:rPr>
          <w:b w:val="0"/>
          <w:i w:val="0"/>
          <w:smallCaps w:val="0"/>
          <w:strike w:val="0"/>
          <w:sz w:val="16"/>
          <w:u w:val="none"/>
        </w:rPr>
        <w:t xml:space="preserve">, </w:t>
      </w:r>
      <w:r>
        <w:rPr>
          <w:b/>
          <w:i w:val="0"/>
          <w:smallCaps w:val="0"/>
          <w:strike w:val="0"/>
          <w:sz w:val="20"/>
          <w:u w:val="single"/>
        </w:rPr>
        <w:t>health</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u w:val="single"/>
        </w:rPr>
        <w:t xml:space="preserve">quality of life </w:t>
      </w:r>
      <w:r>
        <w:rPr>
          <w:b w:val="0"/>
          <w:i w:val="0"/>
          <w:smallCaps w:val="0"/>
          <w:strike w:val="0"/>
          <w:sz w:val="20"/>
          <w:u w:val="single"/>
        </w:rPr>
        <w:t>worldwide</w:t>
      </w:r>
      <w:r>
        <w:rPr>
          <w:b w:val="0"/>
          <w:i w:val="0"/>
          <w:smallCaps w:val="0"/>
          <w:strike w:val="0"/>
          <w:sz w:val="16"/>
          <w:u w:val="none"/>
        </w:rPr>
        <w:t xml:space="preserve">.” There is no hyperbole in the claim that </w:t>
      </w:r>
      <w:r>
        <w:rPr>
          <w:b w:val="0"/>
          <w:i w:val="0"/>
          <w:smallCaps w:val="0"/>
          <w:strike w:val="0"/>
          <w:sz w:val="20"/>
          <w:u w:val="single"/>
        </w:rPr>
        <w:t>the collapse of biodiversity</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 xml:space="preserve">the acceleration of </w:t>
      </w:r>
      <w:r>
        <w:rPr>
          <w:b/>
          <w:i w:val="0"/>
          <w:smallCaps w:val="0"/>
          <w:strike w:val="0"/>
          <w:sz w:val="20"/>
          <w:u w:val="single"/>
        </w:rPr>
        <w:t>global warming</w:t>
      </w:r>
      <w:r>
        <w:rPr>
          <w:b w:val="0"/>
          <w:i w:val="0"/>
          <w:smallCaps w:val="0"/>
          <w:strike w:val="0"/>
          <w:sz w:val="16"/>
          <w:u w:val="none"/>
        </w:rPr>
        <w:t xml:space="preserve">, two processes that interact in synergy, </w:t>
      </w:r>
      <w:r>
        <w:rPr>
          <w:b w:val="0"/>
          <w:i w:val="0"/>
          <w:smallCaps w:val="0"/>
          <w:strike w:val="0"/>
          <w:sz w:val="20"/>
          <w:highlight w:val="cyan"/>
          <w:u w:val="single"/>
        </w:rPr>
        <w:t xml:space="preserve">entail an increasing risk of </w:t>
      </w:r>
      <w:r>
        <w:rPr>
          <w:b/>
          <w:i w:val="0"/>
          <w:smallCaps w:val="0"/>
          <w:strike w:val="0"/>
          <w:sz w:val="20"/>
          <w:highlight w:val="cyan"/>
          <w:u w:val="single"/>
        </w:rPr>
        <w:t>extinction</w:t>
      </w:r>
      <w:r>
        <w:rPr>
          <w:b w:val="0"/>
          <w:i w:val="0"/>
          <w:smallCaps w:val="0"/>
          <w:strike w:val="0"/>
          <w:sz w:val="16"/>
          <w:u w:val="none"/>
        </w:rPr>
        <w:t xml:space="preserve"> for the Homo sapiens. As pointed out by Cristiana Paşca Palmer, Executive Secretary of the Convention on Biodiversity (2018), “I hope we aren’t the first species to document our own extinction.” Julia Marton-Lefèvre, former Director General of the International Union for Conservation of Nature (IUCN), reiterates this warning for the umpteenth time in a statement to delegations meeting at Rio+20 in 2012:</w:t>
      </w:r>
    </w:p>
    <w:p>
      <w:pPr>
        <w:spacing w:after="60"/>
      </w:pPr>
      <w:r>
        <w:rPr>
          <w:b w:val="0"/>
          <w:i w:val="0"/>
          <w:smallCaps w:val="0"/>
          <w:strike w:val="0"/>
          <w:sz w:val="20"/>
          <w:u w:val="single"/>
        </w:rPr>
        <w:t>Sustainability is a matter of life and death for people on the planet</w:t>
      </w:r>
      <w:r>
        <w:rPr>
          <w:b w:val="0"/>
          <w:i w:val="0"/>
          <w:smallCaps w:val="0"/>
          <w:strike w:val="0"/>
          <w:sz w:val="16"/>
          <w:u w:val="none"/>
        </w:rPr>
        <w:t xml:space="preserve">. </w:t>
      </w:r>
      <w:r>
        <w:rPr>
          <w:b w:val="0"/>
          <w:i w:val="0"/>
          <w:smallCaps w:val="0"/>
          <w:strike w:val="0"/>
          <w:sz w:val="20"/>
          <w:u w:val="single"/>
        </w:rPr>
        <w:t xml:space="preserve">A sustainable future cannot be achieved without </w:t>
      </w:r>
      <w:r>
        <w:rPr>
          <w:b w:val="0"/>
          <w:i w:val="0"/>
          <w:smallCaps w:val="0"/>
          <w:strike w:val="0"/>
          <w:sz w:val="20"/>
          <w:highlight w:val="cyan"/>
          <w:u w:val="single"/>
        </w:rPr>
        <w:t xml:space="preserve">conserving </w:t>
      </w:r>
      <w:r>
        <w:rPr>
          <w:b/>
          <w:i w:val="0"/>
          <w:smallCaps w:val="0"/>
          <w:strike w:val="0"/>
          <w:sz w:val="20"/>
          <w:highlight w:val="cyan"/>
          <w:u w:val="single"/>
        </w:rPr>
        <w:t>biological diversity</w:t>
      </w:r>
      <w:r>
        <w:rPr>
          <w:b w:val="0"/>
          <w:i w:val="0"/>
          <w:smallCaps w:val="0"/>
          <w:strike w:val="0"/>
          <w:sz w:val="16"/>
          <w:u w:val="none"/>
        </w:rPr>
        <w:t xml:space="preserve">—animal and plant species, their habitats and their genes—not only </w:t>
      </w:r>
      <w:r>
        <w:rPr>
          <w:b w:val="0"/>
          <w:i w:val="0"/>
          <w:smallCaps w:val="0"/>
          <w:strike w:val="0"/>
          <w:sz w:val="20"/>
          <w:highlight w:val="cyan"/>
          <w:u w:val="single"/>
        </w:rPr>
        <w:t>for</w:t>
      </w:r>
      <w:r>
        <w:rPr>
          <w:b w:val="0"/>
          <w:i w:val="0"/>
          <w:smallCaps w:val="0"/>
          <w:strike w:val="0"/>
          <w:sz w:val="20"/>
          <w:u w:val="single"/>
        </w:rPr>
        <w:t xml:space="preserve"> </w:t>
      </w:r>
      <w:r>
        <w:rPr>
          <w:b/>
          <w:i w:val="0"/>
          <w:smallCaps w:val="0"/>
          <w:strike w:val="0"/>
          <w:sz w:val="20"/>
          <w:highlight w:val="cyan"/>
          <w:u w:val="single"/>
        </w:rPr>
        <w:t>nature itself</w:t>
      </w:r>
      <w:r>
        <w:rPr>
          <w:b w:val="0"/>
          <w:i w:val="0"/>
          <w:smallCaps w:val="0"/>
          <w:strike w:val="0"/>
          <w:sz w:val="16"/>
          <w:u w:val="none"/>
        </w:rPr>
        <w:t xml:space="preserve">, but also </w:t>
      </w:r>
      <w:r>
        <w:rPr>
          <w:b w:val="0"/>
          <w:i w:val="0"/>
          <w:smallCaps w:val="0"/>
          <w:strike w:val="0"/>
          <w:sz w:val="20"/>
          <w:highlight w:val="cyan"/>
          <w:u w:val="single"/>
        </w:rPr>
        <w:t>for</w:t>
      </w:r>
      <w:r>
        <w:rPr>
          <w:b w:val="0"/>
          <w:i w:val="0"/>
          <w:smallCaps w:val="0"/>
          <w:strike w:val="0"/>
          <w:sz w:val="20"/>
          <w:u w:val="single"/>
        </w:rPr>
        <w:t xml:space="preserve"> all </w:t>
      </w:r>
      <w:r>
        <w:rPr>
          <w:b/>
          <w:i w:val="0"/>
          <w:smallCaps w:val="0"/>
          <w:strike w:val="0"/>
          <w:sz w:val="20"/>
          <w:highlight w:val="cyan"/>
          <w:u w:val="single"/>
        </w:rPr>
        <w:t>7 billion people</w:t>
      </w:r>
      <w:r>
        <w:rPr>
          <w:b w:val="0"/>
          <w:i w:val="0"/>
          <w:smallCaps w:val="0"/>
          <w:strike w:val="0"/>
          <w:sz w:val="20"/>
          <w:u w:val="single"/>
        </w:rPr>
        <w:t xml:space="preserve"> who depend on it</w:t>
      </w:r>
      <w:r>
        <w:rPr>
          <w:b w:val="0"/>
          <w:i w:val="0"/>
          <w:smallCaps w:val="0"/>
          <w:strike w:val="0"/>
          <w:sz w:val="16"/>
          <w:u w:val="none"/>
        </w:rPr>
        <w:t>.</w:t>
      </w:r>
    </w:p>
    <w:p>
      <w:pPr>
        <w:spacing w:after="60"/>
      </w:pPr>
      <w:r>
        <w:rPr>
          <w:b w:val="0"/>
          <w:i w:val="0"/>
          <w:smallCaps w:val="0"/>
          <w:strike w:val="0"/>
          <w:sz w:val="16"/>
          <w:u w:val="none"/>
        </w:rPr>
        <w:t xml:space="preserve">10.1 </w:t>
      </w:r>
      <w:r>
        <w:rPr>
          <w:b w:val="0"/>
          <w:i w:val="0"/>
          <w:smallCaps w:val="0"/>
          <w:strike w:val="0"/>
          <w:sz w:val="20"/>
          <w:u w:val="single"/>
        </w:rPr>
        <w:t>Defaunation and Biological Annihilation</w:t>
      </w:r>
    </w:p>
    <w:p>
      <w:pPr>
        <w:spacing w:after="60"/>
      </w:pPr>
      <w:r>
        <w:rPr>
          <w:b w:val="0"/>
          <w:i w:val="0"/>
          <w:smallCaps w:val="0"/>
          <w:strike w:val="0"/>
          <w:sz w:val="16"/>
          <w:u w:val="none"/>
        </w:rPr>
        <w:t xml:space="preserve">Rodolfo Dirzo, Mauro Galetti, Ben Collen, and other co-authors of a review titled “Defaunation in the Anthropocene” (2014) conceptualize one of the central aspects of the current sixth mass extinction of species: the term </w:t>
      </w:r>
      <w:r>
        <w:rPr>
          <w:b w:val="0"/>
          <w:i w:val="0"/>
          <w:smallCaps w:val="0"/>
          <w:strike w:val="0"/>
          <w:sz w:val="20"/>
          <w:u w:val="single"/>
        </w:rPr>
        <w:t>defaunation is used to denote the loss of both species and populations of wildlife</w:t>
      </w:r>
      <w:r>
        <w:rPr>
          <w:b w:val="0"/>
          <w:i w:val="0"/>
          <w:smallCaps w:val="0"/>
          <w:strike w:val="0"/>
          <w:sz w:val="16"/>
          <w:u w:val="none"/>
        </w:rPr>
        <w:t xml:space="preserve">, as well as local declines in abundance of individuals. </w:t>
      </w:r>
      <w:r>
        <w:rPr>
          <w:b w:val="0"/>
          <w:i w:val="0"/>
          <w:smallCaps w:val="0"/>
          <w:strike w:val="0"/>
          <w:sz w:val="20"/>
          <w:u w:val="single"/>
        </w:rPr>
        <w:t xml:space="preserve">The defaunation process is in </w:t>
      </w:r>
      <w:r>
        <w:rPr>
          <w:b/>
          <w:i w:val="0"/>
          <w:smallCaps w:val="0"/>
          <w:strike w:val="0"/>
          <w:sz w:val="20"/>
          <w:u w:val="single"/>
        </w:rPr>
        <w:t>full swing</w:t>
      </w:r>
      <w:r>
        <w:rPr>
          <w:b w:val="0"/>
          <w:i w:val="0"/>
          <w:smallCaps w:val="0"/>
          <w:strike w:val="0"/>
          <w:sz w:val="16"/>
          <w:u w:val="none"/>
        </w:rPr>
        <w:t>:</w:t>
      </w:r>
    </w:p>
    <w:p>
      <w:pPr>
        <w:spacing w:after="60"/>
      </w:pPr>
      <w:r>
        <w:rPr>
          <w:b w:val="0"/>
          <w:i w:val="0"/>
          <w:smallCaps w:val="0"/>
          <w:strike w:val="0"/>
          <w:sz w:val="16"/>
          <w:u w:val="none"/>
        </w:rPr>
        <w:t xml:space="preserve">In the past 500 years, </w:t>
      </w:r>
      <w:r>
        <w:rPr>
          <w:b w:val="0"/>
          <w:i w:val="0"/>
          <w:smallCaps w:val="0"/>
          <w:strike w:val="0"/>
          <w:sz w:val="20"/>
          <w:u w:val="single"/>
        </w:rPr>
        <w:t>humans have triggered a wave of extinction</w:t>
      </w:r>
      <w:r>
        <w:rPr>
          <w:b w:val="0"/>
          <w:i w:val="0"/>
          <w:smallCaps w:val="0"/>
          <w:strike w:val="0"/>
          <w:sz w:val="16"/>
          <w:u w:val="none"/>
        </w:rPr>
        <w:t xml:space="preserve">, </w:t>
      </w:r>
      <w:r>
        <w:rPr>
          <w:b w:val="0"/>
          <w:i w:val="0"/>
          <w:smallCaps w:val="0"/>
          <w:strike w:val="0"/>
          <w:sz w:val="20"/>
          <w:u w:val="single"/>
        </w:rPr>
        <w:t>threat</w:t>
      </w:r>
      <w:r>
        <w:rPr>
          <w:b w:val="0"/>
          <w:i w:val="0"/>
          <w:smallCaps w:val="0"/>
          <w:strike w:val="0"/>
          <w:sz w:val="16"/>
          <w:u w:val="none"/>
        </w:rPr>
        <w:t xml:space="preserve">, </w:t>
      </w:r>
      <w:r>
        <w:rPr>
          <w:b w:val="0"/>
          <w:i w:val="0"/>
          <w:smallCaps w:val="0"/>
          <w:strike w:val="0"/>
          <w:sz w:val="20"/>
          <w:u w:val="single"/>
        </w:rPr>
        <w:t>and local population declines that may be comparable in both rate and magnitude with the five previous mass extinctions of Earth’s history</w:t>
      </w:r>
      <w:r>
        <w:rPr>
          <w:b w:val="0"/>
          <w:i w:val="0"/>
          <w:smallCaps w:val="0"/>
          <w:strike w:val="0"/>
          <w:sz w:val="16"/>
          <w:u w:val="none"/>
        </w:rPr>
        <w:t xml:space="preserve">. Similar to other mass extinction events, </w:t>
      </w:r>
      <w:r>
        <w:rPr>
          <w:b w:val="0"/>
          <w:i w:val="0"/>
          <w:smallCaps w:val="0"/>
          <w:strike w:val="0"/>
          <w:sz w:val="20"/>
          <w:u w:val="single"/>
        </w:rPr>
        <w:t>the effects of this</w:t>
      </w:r>
      <w:r>
        <w:rPr>
          <w:b w:val="0"/>
          <w:i w:val="0"/>
          <w:smallCaps w:val="0"/>
          <w:strike w:val="0"/>
          <w:sz w:val="16"/>
          <w:u w:val="none"/>
        </w:rPr>
        <w:t xml:space="preserve"> “</w:t>
      </w:r>
      <w:r>
        <w:rPr>
          <w:b/>
          <w:i w:val="0"/>
          <w:smallCaps w:val="0"/>
          <w:strike w:val="0"/>
          <w:sz w:val="20"/>
          <w:u w:val="single"/>
        </w:rPr>
        <w:t>sixth extinction wave</w:t>
      </w:r>
      <w:r>
        <w:rPr>
          <w:b w:val="0"/>
          <w:i w:val="0"/>
          <w:smallCaps w:val="0"/>
          <w:strike w:val="0"/>
          <w:sz w:val="16"/>
          <w:u w:val="none"/>
        </w:rPr>
        <w:t xml:space="preserve">” </w:t>
      </w:r>
      <w:r>
        <w:rPr>
          <w:b w:val="0"/>
          <w:i w:val="0"/>
          <w:smallCaps w:val="0"/>
          <w:strike w:val="0"/>
          <w:sz w:val="20"/>
          <w:u w:val="single"/>
        </w:rPr>
        <w:t>extend across taxonomic groups</w:t>
      </w:r>
      <w:r>
        <w:rPr>
          <w:b w:val="0"/>
          <w:i w:val="0"/>
          <w:smallCaps w:val="0"/>
          <w:strike w:val="0"/>
          <w:sz w:val="16"/>
          <w:u w:val="none"/>
        </w:rPr>
        <w:t>, but they are also selective, with some taxonomic groups and regions being particularly affected. (…) So profound is this problem that we have applied the term “defaunation” to describe it.</w:t>
      </w:r>
    </w:p>
    <w:p>
      <w:pPr>
        <w:spacing w:after="60"/>
      </w:pPr>
      <w:r>
        <w:rPr>
          <w:b w:val="0"/>
          <w:i w:val="0"/>
          <w:smallCaps w:val="0"/>
          <w:strike w:val="0"/>
          <w:sz w:val="16"/>
          <w:u w:val="none"/>
        </w:rPr>
        <w:t>In a 2017 article, Gerardo Ceballos, Paul Ehrlich, and, again, Rodolfo Dirzo warn about the false impression that the threat of biological annihilation is not imminent:</w:t>
      </w:r>
    </w:p>
    <w:p>
      <w:pPr>
        <w:spacing w:after="60"/>
      </w:pPr>
      <w:r>
        <w:rPr>
          <w:b w:val="0"/>
          <w:i w:val="0"/>
          <w:smallCaps w:val="0"/>
          <w:strike w:val="0"/>
          <w:sz w:val="20"/>
          <w:u w:val="single"/>
        </w:rPr>
        <w:t xml:space="preserve">The strong focus on species </w:t>
      </w:r>
      <w:r>
        <w:rPr>
          <w:b/>
          <w:i w:val="0"/>
          <w:smallCaps w:val="0"/>
          <w:strike w:val="0"/>
          <w:sz w:val="20"/>
          <w:u w:val="single"/>
        </w:rPr>
        <w:t>extinctions</w:t>
      </w:r>
      <w:r>
        <w:rPr>
          <w:b w:val="0"/>
          <w:i w:val="0"/>
          <w:smallCaps w:val="0"/>
          <w:strike w:val="0"/>
          <w:sz w:val="16"/>
          <w:u w:val="none"/>
        </w:rPr>
        <w:t xml:space="preserve">, a </w:t>
      </w:r>
      <w:r>
        <w:rPr>
          <w:b w:val="0"/>
          <w:i w:val="0"/>
          <w:smallCaps w:val="0"/>
          <w:strike w:val="0"/>
          <w:sz w:val="20"/>
          <w:u w:val="single"/>
        </w:rPr>
        <w:t>critical aspect of the contemporary pulse of biological extinction</w:t>
      </w:r>
      <w:r>
        <w:rPr>
          <w:b w:val="0"/>
          <w:i w:val="0"/>
          <w:smallCaps w:val="0"/>
          <w:strike w:val="0"/>
          <w:sz w:val="16"/>
          <w:u w:val="none"/>
        </w:rPr>
        <w:t xml:space="preserve">, leads to a common misimpression that </w:t>
      </w:r>
      <w:r>
        <w:rPr>
          <w:b w:val="0"/>
          <w:i w:val="0"/>
          <w:smallCaps w:val="0"/>
          <w:strike w:val="0"/>
          <w:sz w:val="20"/>
          <w:highlight w:val="cyan"/>
          <w:u w:val="single"/>
        </w:rPr>
        <w:t>Earth’s</w:t>
      </w:r>
      <w:r>
        <w:rPr>
          <w:b w:val="0"/>
          <w:i w:val="0"/>
          <w:smallCaps w:val="0"/>
          <w:strike w:val="0"/>
          <w:sz w:val="16"/>
          <w:u w:val="none"/>
        </w:rPr>
        <w:t xml:space="preserve"> biota is not immediately threatened, just </w:t>
      </w:r>
      <w:r>
        <w:rPr>
          <w:b w:val="0"/>
          <w:i w:val="0"/>
          <w:smallCaps w:val="0"/>
          <w:strike w:val="0"/>
          <w:sz w:val="20"/>
          <w:u w:val="single"/>
        </w:rPr>
        <w:t xml:space="preserve">slowly </w:t>
      </w:r>
      <w:r>
        <w:rPr>
          <w:b w:val="0"/>
          <w:i w:val="0"/>
          <w:smallCaps w:val="0"/>
          <w:strike w:val="0"/>
          <w:sz w:val="20"/>
          <w:highlight w:val="cyan"/>
          <w:u w:val="single"/>
        </w:rPr>
        <w:t>entering</w:t>
      </w:r>
      <w:r>
        <w:rPr>
          <w:b w:val="0"/>
          <w:i w:val="0"/>
          <w:smallCaps w:val="0"/>
          <w:strike w:val="0"/>
          <w:sz w:val="20"/>
          <w:u w:val="single"/>
        </w:rPr>
        <w:t xml:space="preserve"> an episode of </w:t>
      </w:r>
      <w:r>
        <w:rPr>
          <w:b/>
          <w:i w:val="0"/>
          <w:smallCaps w:val="0"/>
          <w:strike w:val="0"/>
          <w:sz w:val="20"/>
          <w:highlight w:val="cyan"/>
          <w:u w:val="single"/>
        </w:rPr>
        <w:t>major biod</w:t>
      </w:r>
      <w:r>
        <w:rPr>
          <w:b/>
          <w:i w:val="0"/>
          <w:smallCaps w:val="0"/>
          <w:strike w:val="0"/>
          <w:sz w:val="20"/>
          <w:u w:val="single"/>
        </w:rPr>
        <w:t xml:space="preserve">iversity </w:t>
      </w:r>
      <w:r>
        <w:rPr>
          <w:b/>
          <w:i w:val="0"/>
          <w:smallCaps w:val="0"/>
          <w:strike w:val="0"/>
          <w:sz w:val="20"/>
          <w:highlight w:val="cyan"/>
          <w:u w:val="single"/>
        </w:rPr>
        <w:t>loss</w:t>
      </w:r>
      <w:r>
        <w:rPr>
          <w:b w:val="0"/>
          <w:i w:val="0"/>
          <w:smallCaps w:val="0"/>
          <w:strike w:val="0"/>
          <w:sz w:val="16"/>
          <w:u w:val="none"/>
        </w:rPr>
        <w:t xml:space="preserve">. This view overlooks the current trends of population declines and extinctions. Using a sample of 27,600 terrestrial vertebrate species, and a more detailed analysis of 177 mammal species, we show the extremely high degree of population decay in vertebrates, even in common “species of low concern.” </w:t>
      </w:r>
      <w:r>
        <w:rPr>
          <w:b w:val="0"/>
          <w:i w:val="0"/>
          <w:smallCaps w:val="0"/>
          <w:strike w:val="0"/>
          <w:sz w:val="20"/>
          <w:u w:val="single"/>
        </w:rPr>
        <w:t>Dwindling population sizes and range shrinkages amount to a massive anthropogenic erosion of biodiversity and of the ecosystem services essential to civilization</w:t>
      </w:r>
      <w:r>
        <w:rPr>
          <w:b w:val="0"/>
          <w:i w:val="0"/>
          <w:smallCaps w:val="0"/>
          <w:strike w:val="0"/>
          <w:sz w:val="16"/>
          <w:u w:val="none"/>
        </w:rPr>
        <w:t xml:space="preserve">. This “biological annihilation” </w:t>
      </w:r>
      <w:r>
        <w:rPr>
          <w:b w:val="0"/>
          <w:i w:val="0"/>
          <w:smallCaps w:val="0"/>
          <w:strike w:val="0"/>
          <w:sz w:val="20"/>
          <w:highlight w:val="cyan"/>
          <w:u w:val="single"/>
        </w:rPr>
        <w:t xml:space="preserve">underlines the </w:t>
      </w:r>
      <w:r>
        <w:rPr>
          <w:b/>
          <w:i w:val="0"/>
          <w:smallCaps w:val="0"/>
          <w:strike w:val="0"/>
          <w:sz w:val="20"/>
          <w:highlight w:val="cyan"/>
          <w:u w:val="single"/>
        </w:rPr>
        <w:t>seriousness</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humanity of Earth’s ongoing sixth </w:t>
      </w:r>
      <w:r>
        <w:rPr>
          <w:b w:val="0"/>
          <w:i w:val="0"/>
          <w:smallCaps w:val="0"/>
          <w:strike w:val="0"/>
          <w:sz w:val="20"/>
          <w:highlight w:val="cyan"/>
          <w:u w:val="single"/>
        </w:rPr>
        <w:t>mass extinction</w:t>
      </w:r>
      <w:r>
        <w:rPr>
          <w:b w:val="0"/>
          <w:i w:val="0"/>
          <w:smallCaps w:val="0"/>
          <w:strike w:val="0"/>
          <w:sz w:val="20"/>
          <w:u w:val="single"/>
        </w:rPr>
        <w:t xml:space="preserve"> event</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