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Allowing </w:t>
      </w:r>
      <w:r>
        <w:rPr>
          <w:b/>
          <w:i w:val="0"/>
          <w:smallCaps w:val="0"/>
          <w:strike w:val="0"/>
          <w:sz w:val="24"/>
          <w:u w:val="single"/>
        </w:rPr>
        <w:t>small farmers</w:t>
      </w:r>
      <w:r>
        <w:rPr>
          <w:b/>
          <w:i w:val="0"/>
          <w:smallCaps w:val="0"/>
          <w:strike w:val="0"/>
          <w:sz w:val="24"/>
          <w:u w:val="none"/>
        </w:rPr>
        <w:t xml:space="preserve"> to </w:t>
      </w:r>
      <w:r>
        <w:rPr>
          <w:b/>
          <w:i w:val="0"/>
          <w:smallCaps w:val="0"/>
          <w:strike w:val="0"/>
          <w:sz w:val="24"/>
          <w:u w:val="single"/>
        </w:rPr>
        <w:t>save seeds</w:t>
      </w:r>
      <w:r>
        <w:rPr>
          <w:b/>
          <w:i w:val="0"/>
          <w:smallCaps w:val="0"/>
          <w:strike w:val="0"/>
          <w:sz w:val="24"/>
          <w:u w:val="none"/>
        </w:rPr>
        <w:t xml:space="preserve"> solves global </w:t>
      </w:r>
      <w:r>
        <w:rPr>
          <w:b/>
          <w:i w:val="0"/>
          <w:smallCaps w:val="0"/>
          <w:strike w:val="0"/>
          <w:sz w:val="24"/>
          <w:u w:val="single"/>
        </w:rPr>
        <w:t>food insecurity</w:t>
      </w:r>
      <w:r>
        <w:rPr>
          <w:b/>
          <w:i w:val="0"/>
          <w:smallCaps w:val="0"/>
          <w:strike w:val="0"/>
          <w:sz w:val="24"/>
          <w:u w:val="none"/>
        </w:rPr>
        <w:t>.</w:t>
      </w:r>
    </w:p>
    <w:p>
      <w:pPr>
        <w:spacing w:after="80"/>
      </w:pPr>
      <w:r>
        <w:rPr>
          <w:b/>
          <w:i w:val="0"/>
          <w:smallCaps w:val="0"/>
          <w:strike w:val="0"/>
          <w:sz w:val="24"/>
          <w:u w:val="none"/>
        </w:rPr>
        <w:t>Ractliffe ’20</w:t>
      </w:r>
      <w:r>
        <w:rPr>
          <w:b w:val="0"/>
          <w:i w:val="0"/>
          <w:smallCaps w:val="0"/>
          <w:strike w:val="0"/>
          <w:sz w:val="16"/>
          <w:u w:val="none"/>
        </w:rPr>
        <w:t xml:space="preserve"> [Francesca; December 14; M.P.A. from Cornell University, B.A. in Theology and Government from Georgetown University; The Governance Post, “Seed Patenting and the Threat to Food Security: The losers of global seed market consolidation,” </w:t>
      </w:r>
      <w:r>
        <w:rPr>
          <w:b w:val="0"/>
          <w:i w:val="0"/>
          <w:smallCaps w:val="0"/>
          <w:strike w:val="0"/>
          <w:sz w:val="16"/>
          <w:u w:val="none"/>
        </w:rPr>
        <w:t>https://www.thegovernancepost.org/2020/12/seed-patenting-threat-to-food-security/</w:t>
      </w:r>
      <w:r>
        <w:rPr>
          <w:b w:val="0"/>
          <w:i w:val="0"/>
          <w:smallCaps w:val="0"/>
          <w:strike w:val="0"/>
          <w:sz w:val="16"/>
          <w:u w:val="none"/>
        </w:rPr>
        <w:t>]</w:t>
      </w:r>
    </w:p>
    <w:p>
      <w:pPr>
        <w:spacing w:after="60"/>
      </w:pPr>
      <w:r>
        <w:rPr>
          <w:b w:val="0"/>
          <w:i w:val="0"/>
          <w:smallCaps w:val="0"/>
          <w:strike w:val="0"/>
          <w:sz w:val="16"/>
          <w:u w:val="none"/>
        </w:rPr>
        <w:t xml:space="preserve">“A country without a patent office and good patent laws is just a crab and can’t travel any way but sideways and backwards,” wrote American novelist Mark Twain. A patent formalises the right of the innovation to belong to the inventor, excluding others from producing it. As a result, </w:t>
      </w:r>
      <w:r>
        <w:rPr>
          <w:b/>
          <w:i w:val="0"/>
          <w:smallCaps w:val="0"/>
          <w:strike w:val="0"/>
          <w:sz w:val="20"/>
          <w:highlight w:val="cyan"/>
          <w:u w:val="single"/>
        </w:rPr>
        <w:t>i</w:t>
      </w:r>
      <w:r>
        <w:rPr>
          <w:b w:val="0"/>
          <w:i w:val="0"/>
          <w:smallCaps w:val="0"/>
          <w:strike w:val="0"/>
          <w:sz w:val="16"/>
          <w:u w:val="none"/>
        </w:rPr>
        <w:t xml:space="preserve">ntellectual </w:t>
      </w:r>
      <w:r>
        <w:rPr>
          <w:b/>
          <w:i w:val="0"/>
          <w:smallCaps w:val="0"/>
          <w:strike w:val="0"/>
          <w:sz w:val="20"/>
          <w:highlight w:val="cyan"/>
          <w:u w:val="single"/>
        </w:rPr>
        <w:t>p</w:t>
      </w:r>
      <w:r>
        <w:rPr>
          <w:b w:val="0"/>
          <w:i w:val="0"/>
          <w:smallCaps w:val="0"/>
          <w:strike w:val="0"/>
          <w:sz w:val="16"/>
          <w:u w:val="none"/>
        </w:rPr>
        <w:t xml:space="preserve">roperty </w:t>
      </w:r>
      <w:r>
        <w:rPr>
          <w:b/>
          <w:i w:val="0"/>
          <w:smallCaps w:val="0"/>
          <w:strike w:val="0"/>
          <w:sz w:val="20"/>
          <w:highlight w:val="cyan"/>
          <w:u w:val="single"/>
        </w:rPr>
        <w:t>r</w:t>
      </w:r>
      <w:r>
        <w:rPr>
          <w:b w:val="0"/>
          <w:i w:val="0"/>
          <w:smallCaps w:val="0"/>
          <w:strike w:val="0"/>
          <w:sz w:val="16"/>
          <w:u w:val="none"/>
        </w:rPr>
        <w:t xml:space="preserve">ights </w:t>
      </w:r>
      <w:r>
        <w:rPr>
          <w:b w:val="0"/>
          <w:i w:val="0"/>
          <w:smallCaps w:val="0"/>
          <w:strike w:val="0"/>
          <w:sz w:val="20"/>
          <w:highlight w:val="cyan"/>
          <w:u w:val="single"/>
        </w:rPr>
        <w:t xml:space="preserve">and </w:t>
      </w:r>
      <w:r>
        <w:rPr>
          <w:b/>
          <w:i w:val="0"/>
          <w:smallCaps w:val="0"/>
          <w:strike w:val="0"/>
          <w:sz w:val="20"/>
          <w:highlight w:val="cyan"/>
          <w:u w:val="single"/>
        </w:rPr>
        <w:t>patenting</w:t>
      </w:r>
      <w:r>
        <w:rPr>
          <w:b w:val="0"/>
          <w:i w:val="0"/>
          <w:smallCaps w:val="0"/>
          <w:strike w:val="0"/>
          <w:sz w:val="20"/>
          <w:u w:val="single"/>
        </w:rPr>
        <w:t xml:space="preserve"> have been the </w:t>
      </w:r>
      <w:r>
        <w:rPr>
          <w:b/>
          <w:i w:val="0"/>
          <w:smallCaps w:val="0"/>
          <w:strike w:val="0"/>
          <w:sz w:val="20"/>
          <w:highlight w:val="cyan"/>
          <w:u w:val="single"/>
        </w:rPr>
        <w:t>cornerstone</w:t>
      </w:r>
      <w:r>
        <w:rPr>
          <w:b w:val="0"/>
          <w:i w:val="0"/>
          <w:smallCaps w:val="0"/>
          <w:strike w:val="0"/>
          <w:sz w:val="20"/>
          <w:highlight w:val="cyan"/>
          <w:u w:val="single"/>
        </w:rPr>
        <w:t xml:space="preserve"> of safeguarding </w:t>
      </w:r>
      <w:r>
        <w:rPr>
          <w:b/>
          <w:i w:val="0"/>
          <w:smallCaps w:val="0"/>
          <w:strike w:val="0"/>
          <w:sz w:val="20"/>
          <w:highlight w:val="cyan"/>
          <w:u w:val="single"/>
        </w:rPr>
        <w:t>inventions</w:t>
      </w:r>
      <w:r>
        <w:rPr>
          <w:b w:val="0"/>
          <w:i w:val="0"/>
          <w:smallCaps w:val="0"/>
          <w:strike w:val="0"/>
          <w:sz w:val="16"/>
          <w:u w:val="none"/>
        </w:rPr>
        <w:t>.</w:t>
      </w:r>
    </w:p>
    <w:p>
      <w:pPr>
        <w:spacing w:after="60"/>
      </w:pPr>
      <w:r>
        <w:rPr>
          <w:b w:val="0"/>
          <w:i w:val="0"/>
          <w:smallCaps w:val="0"/>
          <w:strike w:val="0"/>
          <w:sz w:val="16"/>
          <w:u w:val="none"/>
        </w:rPr>
        <w:t xml:space="preserve">Patents motivate and assure an inventor that they will be positioned to reap the benefits of their ideas. Our modern economy is only as good as the resourceful solutions brought about by innovation. And so, nations institute patent offices to protect intellectual property law through trademark, copyright, and patents. Inventors, individuals or corporations can seek patents on any invention as a legal safeguard in their business model. </w:t>
      </w:r>
    </w:p>
    <w:p>
      <w:pPr>
        <w:spacing w:after="60"/>
      </w:pPr>
      <w:r>
        <w:rPr>
          <w:b w:val="0"/>
          <w:i w:val="0"/>
          <w:smallCaps w:val="0"/>
          <w:strike w:val="0"/>
          <w:sz w:val="16"/>
          <w:u w:val="none"/>
        </w:rPr>
        <w:t xml:space="preserve">The question that naturally arises, then, is are all innovations truly patentable? Since the mid-80s, agro-chem corporations have been seeking patents for hybrid seeds, although original patent laws explicitly excluded the patenting of biological processes, including plants and animals. Whether seeds are a global commons’ resource gifted to humanity by the universe’s evolution, is a question for a bioethicist, but a simpler consideration is whether seed patenting poses a threat to global food security. </w:t>
      </w:r>
    </w:p>
    <w:p>
      <w:pPr>
        <w:spacing w:after="60"/>
      </w:pPr>
      <w:r>
        <w:rPr>
          <w:b w:val="0"/>
          <w:i w:val="0"/>
          <w:smallCaps w:val="0"/>
          <w:strike w:val="0"/>
          <w:sz w:val="16"/>
          <w:u w:val="none"/>
        </w:rPr>
        <w:t>The Giants of the Global Seed Market</w:t>
      </w:r>
    </w:p>
    <w:p>
      <w:pPr>
        <w:spacing w:after="60"/>
      </w:pPr>
      <w:r>
        <w:rPr>
          <w:b w:val="0"/>
          <w:i w:val="0"/>
          <w:smallCaps w:val="0"/>
          <w:strike w:val="0"/>
          <w:sz w:val="16"/>
          <w:u w:val="none"/>
        </w:rPr>
        <w:t xml:space="preserve">The paradox of industrial patents is that in safeguarding research and innovation, they also, in turn, enable monopolies that undermine creative development. </w:t>
      </w:r>
      <w:r>
        <w:rPr>
          <w:b w:val="0"/>
          <w:i w:val="0"/>
          <w:smallCaps w:val="0"/>
          <w:strike w:val="0"/>
          <w:sz w:val="20"/>
          <w:u w:val="single"/>
        </w:rPr>
        <w:t xml:space="preserve">The </w:t>
      </w:r>
      <w:r>
        <w:rPr>
          <w:b w:val="0"/>
          <w:i w:val="0"/>
          <w:smallCaps w:val="0"/>
          <w:strike w:val="0"/>
          <w:sz w:val="20"/>
          <w:highlight w:val="cyan"/>
          <w:u w:val="single"/>
        </w:rPr>
        <w:t xml:space="preserve">rise of </w:t>
      </w:r>
      <w:r>
        <w:rPr>
          <w:b/>
          <w:i w:val="0"/>
          <w:smallCaps w:val="0"/>
          <w:strike w:val="0"/>
          <w:sz w:val="20"/>
          <w:highlight w:val="cyan"/>
          <w:u w:val="single"/>
        </w:rPr>
        <w:t>seed patenting</w:t>
      </w:r>
      <w:r>
        <w:rPr>
          <w:b w:val="0"/>
          <w:i w:val="0"/>
          <w:smallCaps w:val="0"/>
          <w:strike w:val="0"/>
          <w:sz w:val="20"/>
          <w:u w:val="single"/>
        </w:rPr>
        <w:t xml:space="preserve"> has </w:t>
      </w:r>
      <w:r>
        <w:rPr>
          <w:b w:val="0"/>
          <w:i w:val="0"/>
          <w:smallCaps w:val="0"/>
          <w:strike w:val="0"/>
          <w:sz w:val="20"/>
          <w:highlight w:val="cyan"/>
          <w:u w:val="single"/>
        </w:rPr>
        <w:t xml:space="preserve">caused a </w:t>
      </w:r>
      <w:r>
        <w:rPr>
          <w:b/>
          <w:i w:val="0"/>
          <w:smallCaps w:val="0"/>
          <w:strike w:val="0"/>
          <w:sz w:val="20"/>
          <w:highlight w:val="cyan"/>
          <w:u w:val="single"/>
        </w:rPr>
        <w:t>shift</w:t>
      </w:r>
      <w:r>
        <w:rPr>
          <w:b w:val="0"/>
          <w:i w:val="0"/>
          <w:smallCaps w:val="0"/>
          <w:strike w:val="0"/>
          <w:sz w:val="20"/>
          <w:highlight w:val="cyan"/>
          <w:u w:val="single"/>
        </w:rPr>
        <w:t xml:space="preserve"> in</w:t>
      </w:r>
      <w:r>
        <w:rPr>
          <w:b w:val="0"/>
          <w:i w:val="0"/>
          <w:smallCaps w:val="0"/>
          <w:strike w:val="0"/>
          <w:sz w:val="20"/>
          <w:u w:val="single"/>
        </w:rPr>
        <w:t xml:space="preserve"> the </w:t>
      </w:r>
      <w:r>
        <w:rPr>
          <w:b w:val="0"/>
          <w:i w:val="0"/>
          <w:smallCaps w:val="0"/>
          <w:strike w:val="0"/>
          <w:sz w:val="20"/>
          <w:highlight w:val="cyan"/>
          <w:u w:val="single"/>
        </w:rPr>
        <w:t xml:space="preserve">rights over </w:t>
      </w:r>
      <w:r>
        <w:rPr>
          <w:b/>
          <w:i w:val="0"/>
          <w:smallCaps w:val="0"/>
          <w:strike w:val="0"/>
          <w:sz w:val="20"/>
          <w:highlight w:val="cyan"/>
          <w:u w:val="single"/>
        </w:rPr>
        <w:t>seed</w:t>
      </w:r>
      <w:r>
        <w:rPr>
          <w:b/>
          <w:i w:val="0"/>
          <w:smallCaps w:val="0"/>
          <w:strike w:val="0"/>
          <w:sz w:val="20"/>
          <w:u w:val="single"/>
        </w:rPr>
        <w:t>s</w:t>
      </w:r>
      <w:r>
        <w:rPr>
          <w:b w:val="0"/>
          <w:i w:val="0"/>
          <w:smallCaps w:val="0"/>
          <w:strike w:val="0"/>
          <w:sz w:val="20"/>
          <w:u w:val="single"/>
        </w:rPr>
        <w:t xml:space="preserve"> from the hands of </w:t>
      </w:r>
      <w:r>
        <w:rPr>
          <w:b/>
          <w:i w:val="0"/>
          <w:smallCaps w:val="0"/>
          <w:strike w:val="0"/>
          <w:sz w:val="20"/>
          <w:u w:val="single"/>
        </w:rPr>
        <w:t>farmers</w:t>
      </w:r>
      <w:r>
        <w:rPr>
          <w:b w:val="0"/>
          <w:i w:val="0"/>
          <w:smallCaps w:val="0"/>
          <w:strike w:val="0"/>
          <w:sz w:val="20"/>
          <w:u w:val="single"/>
        </w:rPr>
        <w:t xml:space="preserve"> </w:t>
      </w:r>
      <w:r>
        <w:rPr>
          <w:b w:val="0"/>
          <w:i w:val="0"/>
          <w:smallCaps w:val="0"/>
          <w:strike w:val="0"/>
          <w:sz w:val="20"/>
          <w:highlight w:val="cyan"/>
          <w:u w:val="single"/>
        </w:rPr>
        <w:t>to</w:t>
      </w:r>
      <w:r>
        <w:rPr>
          <w:b w:val="0"/>
          <w:i w:val="0"/>
          <w:smallCaps w:val="0"/>
          <w:strike w:val="0"/>
          <w:sz w:val="20"/>
          <w:u w:val="single"/>
        </w:rPr>
        <w:t xml:space="preserve"> the hands of </w:t>
      </w:r>
      <w:r>
        <w:rPr>
          <w:b w:val="0"/>
          <w:i w:val="0"/>
          <w:smallCaps w:val="0"/>
          <w:strike w:val="0"/>
          <w:sz w:val="20"/>
          <w:highlight w:val="cyan"/>
          <w:u w:val="single"/>
        </w:rPr>
        <w:t xml:space="preserve">multinational </w:t>
      </w:r>
      <w:r>
        <w:rPr>
          <w:b/>
          <w:i w:val="0"/>
          <w:smallCaps w:val="0"/>
          <w:strike w:val="0"/>
          <w:sz w:val="20"/>
          <w:highlight w:val="cyan"/>
          <w:u w:val="single"/>
        </w:rPr>
        <w:t>agrochemical corporations</w:t>
      </w:r>
      <w:r>
        <w:rPr>
          <w:b w:val="0"/>
          <w:i w:val="0"/>
          <w:smallCaps w:val="0"/>
          <w:strike w:val="0"/>
          <w:sz w:val="20"/>
          <w:highlight w:val="cyan"/>
          <w:u w:val="single"/>
        </w:rPr>
        <w:t xml:space="preserve">. Hybrid </w:t>
      </w:r>
      <w:r>
        <w:rPr>
          <w:b/>
          <w:i w:val="0"/>
          <w:smallCaps w:val="0"/>
          <w:strike w:val="0"/>
          <w:sz w:val="20"/>
          <w:highlight w:val="cyan"/>
          <w:u w:val="single"/>
        </w:rPr>
        <w:t>seeds</w:t>
      </w:r>
      <w:r>
        <w:rPr>
          <w:b w:val="0"/>
          <w:i w:val="0"/>
          <w:smallCaps w:val="0"/>
          <w:strike w:val="0"/>
          <w:sz w:val="20"/>
          <w:u w:val="single"/>
        </w:rPr>
        <w:t xml:space="preserve"> that came to prominence in the 1930s </w:t>
      </w:r>
      <w:r>
        <w:rPr>
          <w:b w:val="0"/>
          <w:i w:val="0"/>
          <w:smallCaps w:val="0"/>
          <w:strike w:val="0"/>
          <w:sz w:val="20"/>
          <w:highlight w:val="cyan"/>
          <w:u w:val="single"/>
        </w:rPr>
        <w:t>birthed</w:t>
      </w:r>
      <w:r>
        <w:rPr>
          <w:b w:val="0"/>
          <w:i w:val="0"/>
          <w:smallCaps w:val="0"/>
          <w:strike w:val="0"/>
          <w:sz w:val="20"/>
          <w:u w:val="single"/>
        </w:rPr>
        <w:t xml:space="preserve"> the </w:t>
      </w:r>
      <w:r>
        <w:rPr>
          <w:b/>
          <w:i w:val="0"/>
          <w:smallCaps w:val="0"/>
          <w:strike w:val="0"/>
          <w:sz w:val="20"/>
          <w:u w:val="single"/>
        </w:rPr>
        <w:t>venture capitalist</w:t>
      </w:r>
      <w:r>
        <w:rPr>
          <w:b w:val="0"/>
          <w:i w:val="0"/>
          <w:smallCaps w:val="0"/>
          <w:strike w:val="0"/>
          <w:sz w:val="20"/>
          <w:u w:val="single"/>
        </w:rPr>
        <w:t xml:space="preserve"> fields of </w:t>
      </w:r>
      <w:r>
        <w:rPr>
          <w:b/>
          <w:i w:val="0"/>
          <w:smallCaps w:val="0"/>
          <w:strike w:val="0"/>
          <w:sz w:val="20"/>
          <w:highlight w:val="cyan"/>
          <w:u w:val="single"/>
        </w:rPr>
        <w:t>biotech</w:t>
      </w:r>
      <w:r>
        <w:rPr>
          <w:b w:val="0"/>
          <w:i w:val="0"/>
          <w:smallCaps w:val="0"/>
          <w:strike w:val="0"/>
          <w:sz w:val="16"/>
          <w:u w:val="none"/>
        </w:rPr>
        <w:t xml:space="preserve">nology and </w:t>
      </w:r>
      <w:r>
        <w:rPr>
          <w:b/>
          <w:i w:val="0"/>
          <w:smallCaps w:val="0"/>
          <w:strike w:val="0"/>
          <w:sz w:val="20"/>
          <w:highlight w:val="cyan"/>
          <w:u w:val="single"/>
        </w:rPr>
        <w:t>g</w:t>
      </w:r>
      <w:r>
        <w:rPr>
          <w:b w:val="0"/>
          <w:i w:val="0"/>
          <w:smallCaps w:val="0"/>
          <w:strike w:val="0"/>
          <w:sz w:val="16"/>
          <w:u w:val="none"/>
        </w:rPr>
        <w:t xml:space="preserve">enetic </w:t>
      </w:r>
      <w:r>
        <w:rPr>
          <w:b/>
          <w:i w:val="0"/>
          <w:smallCaps w:val="0"/>
          <w:strike w:val="0"/>
          <w:sz w:val="20"/>
          <w:highlight w:val="cyan"/>
          <w:u w:val="single"/>
        </w:rPr>
        <w:t>mo</w:t>
      </w:r>
      <w:r>
        <w:rPr>
          <w:b w:val="0"/>
          <w:i w:val="0"/>
          <w:smallCaps w:val="0"/>
          <w:strike w:val="0"/>
          <w:sz w:val="16"/>
          <w:u w:val="none"/>
        </w:rPr>
        <w:t xml:space="preserve">dification </w:t>
      </w:r>
      <w:r>
        <w:rPr>
          <w:b w:val="0"/>
          <w:i w:val="0"/>
          <w:smallCaps w:val="0"/>
          <w:strike w:val="0"/>
          <w:sz w:val="20"/>
          <w:highlight w:val="cyan"/>
          <w:u w:val="single"/>
        </w:rPr>
        <w:t>in plant research</w:t>
      </w:r>
      <w:r>
        <w:rPr>
          <w:b w:val="0"/>
          <w:i w:val="0"/>
          <w:smallCaps w:val="0"/>
          <w:strike w:val="0"/>
          <w:sz w:val="16"/>
          <w:u w:val="none"/>
        </w:rPr>
        <w:t xml:space="preserve">. In 1995, US plant patent regulations limiting the distribution of patented hybrid seeds were incorporated into international law with the TRIPS (Trade-Related Aspects of Intellectual Property Rights) agreement. </w:t>
      </w:r>
      <w:r>
        <w:rPr>
          <w:b w:val="0"/>
          <w:i w:val="0"/>
          <w:smallCaps w:val="0"/>
          <w:strike w:val="0"/>
          <w:sz w:val="20"/>
          <w:highlight w:val="cyan"/>
          <w:u w:val="single"/>
        </w:rPr>
        <w:t>Under</w:t>
      </w:r>
      <w:r>
        <w:rPr>
          <w:b w:val="0"/>
          <w:i w:val="0"/>
          <w:smallCaps w:val="0"/>
          <w:strike w:val="0"/>
          <w:sz w:val="20"/>
          <w:u w:val="single"/>
        </w:rPr>
        <w:t xml:space="preserve"> the </w:t>
      </w:r>
      <w:r>
        <w:rPr>
          <w:b w:val="0"/>
          <w:i w:val="0"/>
          <w:smallCaps w:val="0"/>
          <w:strike w:val="0"/>
          <w:sz w:val="20"/>
          <w:highlight w:val="cyan"/>
          <w:u w:val="single"/>
        </w:rPr>
        <w:t>TRIPS</w:t>
      </w:r>
      <w:r>
        <w:rPr>
          <w:b w:val="0"/>
          <w:i w:val="0"/>
          <w:smallCaps w:val="0"/>
          <w:strike w:val="0"/>
          <w:sz w:val="20"/>
          <w:u w:val="single"/>
        </w:rPr>
        <w:t xml:space="preserve"> agreement, </w:t>
      </w:r>
      <w:r>
        <w:rPr>
          <w:b w:val="0"/>
          <w:i w:val="0"/>
          <w:smallCaps w:val="0"/>
          <w:strike w:val="0"/>
          <w:sz w:val="20"/>
          <w:highlight w:val="cyan"/>
          <w:u w:val="single"/>
        </w:rPr>
        <w:t>farmers</w:t>
      </w:r>
      <w:r>
        <w:rPr>
          <w:b w:val="0"/>
          <w:i w:val="0"/>
          <w:smallCaps w:val="0"/>
          <w:strike w:val="0"/>
          <w:sz w:val="20"/>
          <w:u w:val="single"/>
        </w:rPr>
        <w:t xml:space="preserve"> now </w:t>
      </w:r>
      <w:r>
        <w:rPr>
          <w:b w:val="0"/>
          <w:i w:val="0"/>
          <w:smallCaps w:val="0"/>
          <w:strike w:val="0"/>
          <w:sz w:val="20"/>
          <w:highlight w:val="cyan"/>
          <w:u w:val="single"/>
        </w:rPr>
        <w:t xml:space="preserve">had to pay </w:t>
      </w:r>
      <w:r>
        <w:rPr>
          <w:b/>
          <w:i w:val="0"/>
          <w:smallCaps w:val="0"/>
          <w:strike w:val="0"/>
          <w:sz w:val="20"/>
          <w:highlight w:val="cyan"/>
          <w:u w:val="single"/>
        </w:rPr>
        <w:t>royalties</w:t>
      </w:r>
      <w:r>
        <w:rPr>
          <w:b w:val="0"/>
          <w:i w:val="0"/>
          <w:smallCaps w:val="0"/>
          <w:strike w:val="0"/>
          <w:sz w:val="20"/>
          <w:highlight w:val="cyan"/>
          <w:u w:val="single"/>
        </w:rPr>
        <w:t xml:space="preserve"> on </w:t>
      </w:r>
      <w:r>
        <w:rPr>
          <w:b/>
          <w:i w:val="0"/>
          <w:smallCaps w:val="0"/>
          <w:strike w:val="0"/>
          <w:sz w:val="20"/>
          <w:highlight w:val="cyan"/>
          <w:u w:val="single"/>
        </w:rPr>
        <w:t>g</w:t>
      </w:r>
      <w:r>
        <w:rPr>
          <w:b w:val="0"/>
          <w:i w:val="0"/>
          <w:smallCaps w:val="0"/>
          <w:strike w:val="0"/>
          <w:sz w:val="16"/>
          <w:u w:val="none"/>
        </w:rPr>
        <w:t xml:space="preserve">enetically </w:t>
      </w:r>
      <w:r>
        <w:rPr>
          <w:b/>
          <w:i w:val="0"/>
          <w:smallCaps w:val="0"/>
          <w:strike w:val="0"/>
          <w:sz w:val="20"/>
          <w:highlight w:val="cyan"/>
          <w:u w:val="single"/>
        </w:rPr>
        <w:t>mo</w:t>
      </w:r>
      <w:r>
        <w:rPr>
          <w:b w:val="0"/>
          <w:i w:val="0"/>
          <w:smallCaps w:val="0"/>
          <w:strike w:val="0"/>
          <w:sz w:val="16"/>
          <w:u w:val="none"/>
        </w:rPr>
        <w:t xml:space="preserve">dified </w:t>
      </w:r>
      <w:r>
        <w:rPr>
          <w:b w:val="0"/>
          <w:i w:val="0"/>
          <w:smallCaps w:val="0"/>
          <w:strike w:val="0"/>
          <w:sz w:val="20"/>
          <w:highlight w:val="cyan"/>
          <w:u w:val="single"/>
        </w:rPr>
        <w:t>seeds</w:t>
      </w:r>
      <w:r>
        <w:rPr>
          <w:b w:val="0"/>
          <w:i w:val="0"/>
          <w:smallCaps w:val="0"/>
          <w:strike w:val="0"/>
          <w:sz w:val="16"/>
          <w:u w:val="none"/>
        </w:rPr>
        <w:t xml:space="preserve"> (patented seeds) </w:t>
      </w:r>
      <w:r>
        <w:rPr>
          <w:b w:val="0"/>
          <w:i w:val="0"/>
          <w:smallCaps w:val="0"/>
          <w:strike w:val="0"/>
          <w:sz w:val="20"/>
          <w:highlight w:val="cyan"/>
          <w:u w:val="single"/>
        </w:rPr>
        <w:t>for</w:t>
      </w:r>
      <w:r>
        <w:rPr>
          <w:b w:val="0"/>
          <w:i w:val="0"/>
          <w:smallCaps w:val="0"/>
          <w:strike w:val="0"/>
          <w:sz w:val="20"/>
          <w:u w:val="single"/>
        </w:rPr>
        <w:t xml:space="preserve"> farm-saved seeds. </w:t>
      </w:r>
      <w:r>
        <w:rPr>
          <w:b/>
          <w:i w:val="0"/>
          <w:smallCaps w:val="0"/>
          <w:strike w:val="0"/>
          <w:sz w:val="20"/>
          <w:highlight w:val="cyan"/>
          <w:u w:val="single"/>
        </w:rPr>
        <w:t>Seed-saving</w:t>
      </w:r>
      <w:r>
        <w:rPr>
          <w:b w:val="0"/>
          <w:i w:val="0"/>
          <w:smallCaps w:val="0"/>
          <w:strike w:val="0"/>
          <w:sz w:val="20"/>
          <w:u w:val="single"/>
        </w:rPr>
        <w:t xml:space="preserve"> is the common </w:t>
      </w:r>
      <w:r>
        <w:rPr>
          <w:b w:val="0"/>
          <w:i w:val="0"/>
          <w:smallCaps w:val="0"/>
          <w:strike w:val="0"/>
          <w:sz w:val="20"/>
          <w:highlight w:val="cyan"/>
          <w:u w:val="single"/>
        </w:rPr>
        <w:t xml:space="preserve">practice of </w:t>
      </w:r>
      <w:r>
        <w:rPr>
          <w:b/>
          <w:i w:val="0"/>
          <w:smallCaps w:val="0"/>
          <w:strike w:val="0"/>
          <w:sz w:val="20"/>
          <w:highlight w:val="cyan"/>
          <w:u w:val="single"/>
        </w:rPr>
        <w:t>storing</w:t>
      </w:r>
      <w:r>
        <w:rPr>
          <w:b w:val="0"/>
          <w:i w:val="0"/>
          <w:smallCaps w:val="0"/>
          <w:strike w:val="0"/>
          <w:sz w:val="20"/>
          <w:highlight w:val="cyan"/>
          <w:u w:val="single"/>
        </w:rPr>
        <w:t xml:space="preserve"> seeds</w:t>
      </w:r>
      <w:r>
        <w:rPr>
          <w:b w:val="0"/>
          <w:i w:val="0"/>
          <w:smallCaps w:val="0"/>
          <w:strike w:val="0"/>
          <w:sz w:val="20"/>
          <w:u w:val="single"/>
        </w:rPr>
        <w:t xml:space="preserve"> from successful crops </w:t>
      </w:r>
      <w:r>
        <w:rPr>
          <w:b w:val="0"/>
          <w:i w:val="0"/>
          <w:smallCaps w:val="0"/>
          <w:strike w:val="0"/>
          <w:sz w:val="20"/>
          <w:highlight w:val="cyan"/>
          <w:u w:val="single"/>
        </w:rPr>
        <w:t xml:space="preserve">for </w:t>
      </w:r>
      <w:r>
        <w:rPr>
          <w:b/>
          <w:i w:val="0"/>
          <w:smallCaps w:val="0"/>
          <w:strike w:val="0"/>
          <w:sz w:val="20"/>
          <w:highlight w:val="cyan"/>
          <w:u w:val="single"/>
        </w:rPr>
        <w:t>future use</w:t>
      </w:r>
      <w:r>
        <w:rPr>
          <w:b w:val="0"/>
          <w:i w:val="0"/>
          <w:smallCaps w:val="0"/>
          <w:strike w:val="0"/>
          <w:sz w:val="16"/>
          <w:u w:val="none"/>
        </w:rPr>
        <w:t xml:space="preserve">. As seed patent law excludes “others” from using, producing, or distributing seeds, </w:t>
      </w:r>
      <w:r>
        <w:rPr>
          <w:b/>
          <w:i w:val="0"/>
          <w:smallCaps w:val="0"/>
          <w:strike w:val="0"/>
          <w:sz w:val="20"/>
          <w:highlight w:val="cyan"/>
          <w:u w:val="single"/>
        </w:rPr>
        <w:t>farmers</w:t>
      </w:r>
      <w:r>
        <w:rPr>
          <w:b w:val="0"/>
          <w:i w:val="0"/>
          <w:smallCaps w:val="0"/>
          <w:strike w:val="0"/>
          <w:sz w:val="20"/>
          <w:u w:val="single"/>
        </w:rPr>
        <w:t xml:space="preserve"> found themselves in the unique position of </w:t>
      </w:r>
      <w:r>
        <w:rPr>
          <w:b/>
          <w:i w:val="0"/>
          <w:smallCaps w:val="0"/>
          <w:strike w:val="0"/>
          <w:sz w:val="20"/>
          <w:highlight w:val="cyan"/>
          <w:u w:val="single"/>
        </w:rPr>
        <w:t>owing</w:t>
      </w:r>
      <w:r>
        <w:rPr>
          <w:b w:val="0"/>
          <w:i w:val="0"/>
          <w:smallCaps w:val="0"/>
          <w:strike w:val="0"/>
          <w:sz w:val="20"/>
          <w:u w:val="single"/>
        </w:rPr>
        <w:t xml:space="preserve"> money to </w:t>
      </w:r>
      <w:r>
        <w:rPr>
          <w:b w:val="0"/>
          <w:i w:val="0"/>
          <w:smallCaps w:val="0"/>
          <w:strike w:val="0"/>
          <w:sz w:val="20"/>
          <w:highlight w:val="cyan"/>
          <w:u w:val="single"/>
        </w:rPr>
        <w:t xml:space="preserve">agro chem </w:t>
      </w:r>
      <w:r>
        <w:rPr>
          <w:b/>
          <w:i w:val="0"/>
          <w:smallCaps w:val="0"/>
          <w:strike w:val="0"/>
          <w:sz w:val="20"/>
          <w:highlight w:val="cyan"/>
          <w:u w:val="single"/>
        </w:rPr>
        <w:t>corporations</w:t>
      </w:r>
      <w:r>
        <w:rPr>
          <w:b w:val="0"/>
          <w:i w:val="0"/>
          <w:smallCaps w:val="0"/>
          <w:strike w:val="0"/>
          <w:sz w:val="20"/>
          <w:u w:val="single"/>
        </w:rPr>
        <w:t xml:space="preserve"> for the seeds that they collected from their </w:t>
      </w:r>
      <w:r>
        <w:rPr>
          <w:b/>
          <w:i w:val="0"/>
          <w:smallCaps w:val="0"/>
          <w:strike w:val="0"/>
          <w:sz w:val="20"/>
          <w:u w:val="single"/>
        </w:rPr>
        <w:t>own crops</w:t>
      </w:r>
      <w:r>
        <w:rPr>
          <w:b w:val="0"/>
          <w:i w:val="0"/>
          <w:smallCaps w:val="0"/>
          <w:strike w:val="0"/>
          <w:sz w:val="16"/>
          <w:u w:val="none"/>
        </w:rPr>
        <w:t xml:space="preserve">. </w:t>
      </w:r>
    </w:p>
    <w:p>
      <w:pPr>
        <w:spacing w:after="60"/>
      </w:pPr>
      <w:r>
        <w:rPr>
          <w:b w:val="0"/>
          <w:i w:val="0"/>
          <w:smallCaps w:val="0"/>
          <w:strike w:val="0"/>
          <w:sz w:val="16"/>
          <w:u w:val="none"/>
        </w:rPr>
        <w:t xml:space="preserve">Seed-saving allows growers to develop gene-diverse seeds that are more adaptable to the local environment’s demands. With the enforcement of seed patents, seed ownership has been centralised from farmers’ individual seed storages to being owned by the top four seed firms: Bayer, Corteva Agriscience, ChemChina, and Limagrain. A 2018 analysis revealed that these top four seed firms held a 66.5% share of the global seed market. – a steady increase from ten years prior, in 2007, when these firms controlled 47% of the global seed market. The monopolisation of the global seed market is causing plant gene erosion and farmer corporate-serfdom. </w:t>
      </w:r>
    </w:p>
    <w:p>
      <w:pPr>
        <w:spacing w:after="60"/>
      </w:pPr>
      <w:r>
        <w:rPr>
          <w:b w:val="0"/>
          <w:i w:val="0"/>
          <w:smallCaps w:val="0"/>
          <w:strike w:val="0"/>
          <w:sz w:val="16"/>
          <w:u w:val="none"/>
        </w:rPr>
        <w:t>Seeds over Genes: Patents and Biodiversity Loss</w:t>
      </w:r>
    </w:p>
    <w:p>
      <w:pPr>
        <w:spacing w:after="60"/>
      </w:pPr>
      <w:r>
        <w:rPr>
          <w:b w:val="0"/>
          <w:i w:val="0"/>
          <w:smallCaps w:val="0"/>
          <w:strike w:val="0"/>
          <w:sz w:val="16"/>
          <w:u w:val="none"/>
        </w:rPr>
        <w:t xml:space="preserve">75% of the world’s food is produced from 12 plants, most heavily from corn, wheat, rice, and soybeans. </w:t>
      </w:r>
      <w:r>
        <w:rPr>
          <w:b w:val="0"/>
          <w:i w:val="0"/>
          <w:smallCaps w:val="0"/>
          <w:strike w:val="0"/>
          <w:sz w:val="20"/>
          <w:highlight w:val="cyan"/>
          <w:u w:val="single"/>
        </w:rPr>
        <w:t xml:space="preserve">Patent </w:t>
      </w:r>
      <w:r>
        <w:rPr>
          <w:b/>
          <w:i w:val="0"/>
          <w:smallCaps w:val="0"/>
          <w:strike w:val="0"/>
          <w:sz w:val="20"/>
          <w:highlight w:val="cyan"/>
          <w:u w:val="single"/>
        </w:rPr>
        <w:t>protection</w:t>
      </w:r>
      <w:r>
        <w:rPr>
          <w:b w:val="0"/>
          <w:i w:val="0"/>
          <w:smallCaps w:val="0"/>
          <w:strike w:val="0"/>
          <w:sz w:val="20"/>
          <w:u w:val="single"/>
        </w:rPr>
        <w:t xml:space="preserve">, such as on the </w:t>
      </w:r>
      <w:r>
        <w:rPr>
          <w:b/>
          <w:i w:val="0"/>
          <w:smallCaps w:val="0"/>
          <w:strike w:val="0"/>
          <w:sz w:val="20"/>
          <w:u w:val="single"/>
        </w:rPr>
        <w:t>genetically modified</w:t>
      </w:r>
      <w:r>
        <w:rPr>
          <w:b w:val="0"/>
          <w:i w:val="0"/>
          <w:smallCaps w:val="0"/>
          <w:strike w:val="0"/>
          <w:sz w:val="20"/>
          <w:u w:val="single"/>
        </w:rPr>
        <w:t xml:space="preserve"> versions of these four plants, </w:t>
      </w:r>
      <w:r>
        <w:rPr>
          <w:b w:val="0"/>
          <w:i w:val="0"/>
          <w:smallCaps w:val="0"/>
          <w:strike w:val="0"/>
          <w:sz w:val="20"/>
          <w:highlight w:val="cyan"/>
          <w:u w:val="single"/>
        </w:rPr>
        <w:t xml:space="preserve">that </w:t>
      </w:r>
      <w:r>
        <w:rPr>
          <w:b/>
          <w:i w:val="0"/>
          <w:smallCaps w:val="0"/>
          <w:strike w:val="0"/>
          <w:sz w:val="20"/>
          <w:highlight w:val="cyan"/>
          <w:u w:val="single"/>
        </w:rPr>
        <w:t>prohibit</w:t>
      </w:r>
      <w:r>
        <w:rPr>
          <w:b w:val="0"/>
          <w:i w:val="0"/>
          <w:smallCaps w:val="0"/>
          <w:strike w:val="0"/>
          <w:sz w:val="20"/>
          <w:highlight w:val="cyan"/>
          <w:u w:val="single"/>
        </w:rPr>
        <w:t xml:space="preserve"> farmers from </w:t>
      </w:r>
      <w:r>
        <w:rPr>
          <w:b/>
          <w:i w:val="0"/>
          <w:smallCaps w:val="0"/>
          <w:strike w:val="0"/>
          <w:sz w:val="20"/>
          <w:highlight w:val="cyan"/>
          <w:u w:val="single"/>
        </w:rPr>
        <w:t>saving seed</w:t>
      </w:r>
      <w:r>
        <w:rPr>
          <w:b/>
          <w:i w:val="0"/>
          <w:smallCaps w:val="0"/>
          <w:strike w:val="0"/>
          <w:sz w:val="20"/>
          <w:u w:val="single"/>
        </w:rPr>
        <w:t>s</w:t>
      </w:r>
      <w:r>
        <w:rPr>
          <w:b w:val="0"/>
          <w:i w:val="0"/>
          <w:smallCaps w:val="0"/>
          <w:strike w:val="0"/>
          <w:sz w:val="20"/>
          <w:u w:val="single"/>
        </w:rPr>
        <w:t xml:space="preserve">, is </w:t>
      </w:r>
      <w:r>
        <w:rPr>
          <w:b w:val="0"/>
          <w:i w:val="0"/>
          <w:smallCaps w:val="0"/>
          <w:strike w:val="0"/>
          <w:sz w:val="20"/>
          <w:highlight w:val="cyan"/>
          <w:u w:val="single"/>
        </w:rPr>
        <w:t xml:space="preserve">causing </w:t>
      </w:r>
      <w:r>
        <w:rPr>
          <w:b/>
          <w:i w:val="0"/>
          <w:smallCaps w:val="0"/>
          <w:strike w:val="0"/>
          <w:sz w:val="20"/>
          <w:highlight w:val="cyan"/>
          <w:u w:val="single"/>
        </w:rPr>
        <w:t>alarming</w:t>
      </w:r>
      <w:r>
        <w:rPr>
          <w:b w:val="0"/>
          <w:i w:val="0"/>
          <w:smallCaps w:val="0"/>
          <w:strike w:val="0"/>
          <w:sz w:val="20"/>
          <w:highlight w:val="cyan"/>
          <w:u w:val="single"/>
        </w:rPr>
        <w:t xml:space="preserve"> gene uniformity</w:t>
      </w:r>
      <w:r>
        <w:rPr>
          <w:b w:val="0"/>
          <w:i w:val="0"/>
          <w:smallCaps w:val="0"/>
          <w:strike w:val="0"/>
          <w:sz w:val="16"/>
          <w:u w:val="none"/>
        </w:rPr>
        <w:t xml:space="preserve">. This lack of gene diversity in 75% percent of the world’s food supply makes us particularly vulnerable to a worldwide crop failure. Seed gene diversity, and biodiversity in general, is the best line of defense against a global food crisis. Governments and international organizations such as the UN Food and Agriculture Organization (UNFAO) need to push back against agrochemical corporations’, such as Monsanto’s (now Bayer Crop Science), claims that patent-protected genetically engineered seeds are “vital to meeting the world’s growing food needs”. </w:t>
      </w:r>
    </w:p>
    <w:p>
      <w:pPr>
        <w:spacing w:after="60"/>
      </w:pPr>
      <w:r>
        <w:rPr>
          <w:b w:val="0"/>
          <w:i w:val="0"/>
          <w:smallCaps w:val="0"/>
          <w:strike w:val="0"/>
          <w:sz w:val="20"/>
          <w:u w:val="single"/>
        </w:rPr>
        <w:t xml:space="preserve">Ensuring </w:t>
      </w:r>
      <w:r>
        <w:rPr>
          <w:b w:val="0"/>
          <w:i w:val="0"/>
          <w:smallCaps w:val="0"/>
          <w:strike w:val="0"/>
          <w:sz w:val="20"/>
          <w:highlight w:val="cyan"/>
          <w:u w:val="single"/>
        </w:rPr>
        <w:t xml:space="preserve">global </w:t>
      </w:r>
      <w:r>
        <w:rPr>
          <w:b/>
          <w:i w:val="0"/>
          <w:smallCaps w:val="0"/>
          <w:strike w:val="0"/>
          <w:sz w:val="20"/>
          <w:highlight w:val="cyan"/>
          <w:u w:val="single"/>
        </w:rPr>
        <w:t>food security</w:t>
      </w:r>
      <w:r>
        <w:rPr>
          <w:b w:val="0"/>
          <w:i w:val="0"/>
          <w:smallCaps w:val="0"/>
          <w:strike w:val="0"/>
          <w:sz w:val="20"/>
          <w:u w:val="single"/>
        </w:rPr>
        <w:t xml:space="preserve"> is a </w:t>
      </w:r>
      <w:r>
        <w:rPr>
          <w:b w:val="0"/>
          <w:i w:val="0"/>
          <w:smallCaps w:val="0"/>
          <w:strike w:val="0"/>
          <w:sz w:val="20"/>
          <w:highlight w:val="cyan"/>
          <w:u w:val="single"/>
        </w:rPr>
        <w:t xml:space="preserve">big </w:t>
      </w:r>
      <w:r>
        <w:rPr>
          <w:b/>
          <w:i w:val="0"/>
          <w:smallCaps w:val="0"/>
          <w:strike w:val="0"/>
          <w:sz w:val="20"/>
          <w:highlight w:val="cyan"/>
          <w:u w:val="single"/>
        </w:rPr>
        <w:t>undertaking</w:t>
      </w:r>
      <w:r>
        <w:rPr>
          <w:b w:val="0"/>
          <w:i w:val="0"/>
          <w:smallCaps w:val="0"/>
          <w:strike w:val="0"/>
          <w:sz w:val="20"/>
          <w:u w:val="single"/>
        </w:rPr>
        <w:t xml:space="preserve"> in which large multinational </w:t>
      </w:r>
      <w:r>
        <w:rPr>
          <w:b/>
          <w:i w:val="0"/>
          <w:smallCaps w:val="0"/>
          <w:strike w:val="0"/>
          <w:sz w:val="20"/>
          <w:u w:val="single"/>
        </w:rPr>
        <w:t>agro chem</w:t>
      </w:r>
      <w:r>
        <w:rPr>
          <w:b w:val="0"/>
          <w:i w:val="0"/>
          <w:smallCaps w:val="0"/>
          <w:strike w:val="0"/>
          <w:sz w:val="20"/>
          <w:u w:val="single"/>
        </w:rPr>
        <w:t xml:space="preserve"> corporations might be helpful players</w:t>
      </w:r>
      <w:r>
        <w:rPr>
          <w:b w:val="0"/>
          <w:i w:val="0"/>
          <w:smallCaps w:val="0"/>
          <w:strike w:val="0"/>
          <w:sz w:val="16"/>
          <w:u w:val="none"/>
        </w:rPr>
        <w:t xml:space="preserve"> (after all, big problems need big solutions). At the same time, however, we need to recognise that these corporations’ business interests might clash with achieving food security. </w:t>
      </w:r>
      <w:r>
        <w:rPr>
          <w:b/>
          <w:i w:val="0"/>
          <w:smallCaps w:val="0"/>
          <w:strike w:val="0"/>
          <w:sz w:val="20"/>
          <w:highlight w:val="cyan"/>
          <w:u w:val="single"/>
        </w:rPr>
        <w:t>Seed patenting</w:t>
      </w:r>
      <w:r>
        <w:rPr>
          <w:b w:val="0"/>
          <w:i w:val="0"/>
          <w:smallCaps w:val="0"/>
          <w:strike w:val="0"/>
          <w:sz w:val="20"/>
          <w:highlight w:val="cyan"/>
          <w:u w:val="single"/>
        </w:rPr>
        <w:t xml:space="preserve"> reduces </w:t>
      </w:r>
      <w:r>
        <w:rPr>
          <w:b/>
          <w:i w:val="0"/>
          <w:smallCaps w:val="0"/>
          <w:strike w:val="0"/>
          <w:sz w:val="20"/>
          <w:highlight w:val="cyan"/>
          <w:u w:val="single"/>
        </w:rPr>
        <w:t>biod</w:t>
      </w:r>
      <w:r>
        <w:rPr>
          <w:b/>
          <w:i w:val="0"/>
          <w:smallCaps w:val="0"/>
          <w:strike w:val="0"/>
          <w:sz w:val="20"/>
          <w:u w:val="single"/>
        </w:rPr>
        <w:t>iversity</w:t>
      </w:r>
      <w:r>
        <w:rPr>
          <w:b w:val="0"/>
          <w:i w:val="0"/>
          <w:smallCaps w:val="0"/>
          <w:strike w:val="0"/>
          <w:sz w:val="20"/>
          <w:u w:val="single"/>
        </w:rPr>
        <w:t xml:space="preserve"> </w:t>
      </w:r>
      <w:r>
        <w:rPr>
          <w:b w:val="0"/>
          <w:i w:val="0"/>
          <w:smallCaps w:val="0"/>
          <w:strike w:val="0"/>
          <w:sz w:val="20"/>
          <w:highlight w:val="cyan"/>
          <w:u w:val="single"/>
        </w:rPr>
        <w:t xml:space="preserve">by prohibiting </w:t>
      </w:r>
      <w:r>
        <w:rPr>
          <w:b/>
          <w:i w:val="0"/>
          <w:smallCaps w:val="0"/>
          <w:strike w:val="0"/>
          <w:sz w:val="20"/>
          <w:highlight w:val="cyan"/>
          <w:u w:val="single"/>
        </w:rPr>
        <w:t>seed-saving</w:t>
      </w:r>
      <w:r>
        <w:rPr>
          <w:b w:val="0"/>
          <w:i w:val="0"/>
          <w:smallCaps w:val="0"/>
          <w:strike w:val="0"/>
          <w:sz w:val="16"/>
          <w:u w:val="none"/>
        </w:rPr>
        <w:t xml:space="preserve">, yet seed patenting financially benefits corporations. In this conundrum, </w:t>
      </w:r>
      <w:r>
        <w:rPr>
          <w:b w:val="0"/>
          <w:i w:val="0"/>
          <w:smallCaps w:val="0"/>
          <w:strike w:val="0"/>
          <w:sz w:val="20"/>
          <w:u w:val="single"/>
        </w:rPr>
        <w:t xml:space="preserve">the </w:t>
      </w:r>
      <w:r>
        <w:rPr>
          <w:b/>
          <w:i w:val="0"/>
          <w:smallCaps w:val="0"/>
          <w:strike w:val="0"/>
          <w:sz w:val="20"/>
          <w:highlight w:val="cyan"/>
          <w:u w:val="single"/>
        </w:rPr>
        <w:t>business model</w:t>
      </w:r>
      <w:r>
        <w:rPr>
          <w:b w:val="0"/>
          <w:i w:val="0"/>
          <w:smallCaps w:val="0"/>
          <w:strike w:val="0"/>
          <w:sz w:val="20"/>
          <w:highlight w:val="cyan"/>
          <w:u w:val="single"/>
        </w:rPr>
        <w:t xml:space="preserve"> of agro chem</w:t>
      </w:r>
      <w:r>
        <w:rPr>
          <w:b w:val="0"/>
          <w:i w:val="0"/>
          <w:smallCaps w:val="0"/>
          <w:strike w:val="0"/>
          <w:sz w:val="20"/>
          <w:u w:val="single"/>
        </w:rPr>
        <w:t xml:space="preserve"> corporations is </w:t>
      </w:r>
      <w:r>
        <w:rPr>
          <w:b w:val="0"/>
          <w:i w:val="0"/>
          <w:smallCaps w:val="0"/>
          <w:strike w:val="0"/>
          <w:sz w:val="20"/>
          <w:highlight w:val="cyan"/>
          <w:u w:val="single"/>
        </w:rPr>
        <w:t>at odds with</w:t>
      </w:r>
      <w:r>
        <w:rPr>
          <w:b w:val="0"/>
          <w:i w:val="0"/>
          <w:smallCaps w:val="0"/>
          <w:strike w:val="0"/>
          <w:sz w:val="16"/>
          <w:u w:val="none"/>
        </w:rPr>
        <w:t xml:space="preserve"> their very own claims of “</w:t>
      </w:r>
      <w:r>
        <w:rPr>
          <w:b/>
          <w:i w:val="0"/>
          <w:smallCaps w:val="0"/>
          <w:strike w:val="0"/>
          <w:sz w:val="20"/>
          <w:highlight w:val="cyan"/>
          <w:u w:val="single"/>
        </w:rPr>
        <w:t>feeding</w:t>
      </w:r>
      <w:r>
        <w:rPr>
          <w:b w:val="0"/>
          <w:i w:val="0"/>
          <w:smallCaps w:val="0"/>
          <w:strike w:val="0"/>
          <w:sz w:val="20"/>
          <w:highlight w:val="cyan"/>
          <w:u w:val="single"/>
        </w:rPr>
        <w:t xml:space="preserve"> the </w:t>
      </w:r>
      <w:r>
        <w:rPr>
          <w:b/>
          <w:i w:val="0"/>
          <w:smallCaps w:val="0"/>
          <w:strike w:val="0"/>
          <w:sz w:val="20"/>
          <w:highlight w:val="cyan"/>
          <w:u w:val="single"/>
        </w:rPr>
        <w:t>world</w:t>
      </w:r>
      <w:r>
        <w:rPr>
          <w:b w:val="0"/>
          <w:i w:val="0"/>
          <w:smallCaps w:val="0"/>
          <w:strike w:val="0"/>
          <w:sz w:val="16"/>
          <w:u w:val="none"/>
        </w:rPr>
        <w:t xml:space="preserve">”. </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