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 protection is </w:t>
      </w:r>
      <w:r>
        <w:rPr>
          <w:b/>
          <w:i w:val="0"/>
          <w:smallCaps w:val="0"/>
          <w:strike w:val="0"/>
          <w:sz w:val="24"/>
          <w:u w:val="single"/>
        </w:rPr>
        <w:t>inevitable</w:t>
      </w:r>
      <w:r>
        <w:rPr>
          <w:b/>
          <w:i w:val="0"/>
          <w:smallCaps w:val="0"/>
          <w:strike w:val="0"/>
          <w:sz w:val="24"/>
          <w:u w:val="none"/>
        </w:rPr>
        <w:t xml:space="preserve">---it’s only a matter of making it </w:t>
      </w:r>
      <w:r>
        <w:rPr>
          <w:b/>
          <w:i w:val="0"/>
          <w:smallCaps w:val="0"/>
          <w:strike w:val="0"/>
          <w:sz w:val="24"/>
          <w:u w:val="single"/>
        </w:rPr>
        <w:t>more compatible</w:t>
      </w:r>
      <w:r>
        <w:rPr>
          <w:b/>
          <w:i w:val="0"/>
          <w:smallCaps w:val="0"/>
          <w:strike w:val="0"/>
          <w:sz w:val="24"/>
          <w:u w:val="none"/>
        </w:rPr>
        <w:t xml:space="preserve"> with small businesses.</w:t>
      </w:r>
    </w:p>
    <w:p>
      <w:pPr>
        <w:spacing w:after="80"/>
      </w:pPr>
      <w:r>
        <w:rPr>
          <w:b w:val="0"/>
          <w:i w:val="0"/>
          <w:smallCaps w:val="0"/>
          <w:strike w:val="0"/>
          <w:sz w:val="16"/>
          <w:u w:val="none"/>
        </w:rPr>
        <w:t xml:space="preserve">Mike </w:t>
      </w:r>
      <w:r>
        <w:rPr>
          <w:b/>
          <w:i w:val="0"/>
          <w:smallCaps w:val="0"/>
          <w:strike w:val="0"/>
          <w:sz w:val="24"/>
          <w:u w:val="none"/>
        </w:rPr>
        <w:t>Martensen 22</w:t>
      </w:r>
      <w:r>
        <w:rPr>
          <w:b w:val="0"/>
          <w:i w:val="0"/>
          <w:smallCaps w:val="0"/>
          <w:strike w:val="0"/>
          <w:sz w:val="16"/>
          <w:u w:val="none"/>
        </w:rPr>
        <w:t xml:space="preserve">, the founder of Martensen IP, a boutique Intellectual Property law firm specializing in the intersection of Law, Business and Government Contracts, 9/14/22, </w:t>
      </w:r>
      <w:r>
        <w:rPr>
          <w:b w:val="0"/>
          <w:i/>
          <w:smallCaps w:val="0"/>
          <w:strike w:val="0"/>
          <w:sz w:val="16"/>
          <w:u w:val="none"/>
        </w:rPr>
        <w:t>Martensen IP</w:t>
      </w:r>
      <w:r>
        <w:rPr>
          <w:b w:val="0"/>
          <w:i w:val="0"/>
          <w:smallCaps w:val="0"/>
          <w:strike w:val="0"/>
          <w:sz w:val="16"/>
          <w:u w:val="none"/>
        </w:rPr>
        <w:t xml:space="preserve">, “Patents And Small Business: Are They Compatible?”, </w:t>
      </w:r>
      <w:r>
        <w:rPr>
          <w:b w:val="0"/>
          <w:i w:val="0"/>
          <w:smallCaps w:val="0"/>
          <w:strike w:val="0"/>
          <w:sz w:val="16"/>
          <w:u w:val="none"/>
        </w:rPr>
        <w:t>https://www.martensenip.com/blog/2022/september/patents-and-small-business-are-they-compatible-/</w:t>
      </w:r>
      <w:r>
        <w:rPr>
          <w:b w:val="0"/>
          <w:i w:val="0"/>
          <w:smallCaps w:val="0"/>
          <w:strike w:val="0"/>
          <w:sz w:val="16"/>
          <w:u w:val="none"/>
        </w:rPr>
        <w:t>, kcab</w:t>
      </w:r>
    </w:p>
    <w:p>
      <w:pPr>
        <w:spacing w:after="60"/>
      </w:pPr>
      <w:r>
        <w:rPr>
          <w:b w:val="0"/>
          <w:i w:val="0"/>
          <w:smallCaps w:val="0"/>
          <w:strike w:val="0"/>
          <w:sz w:val="20"/>
          <w:u w:val="single"/>
        </w:rPr>
        <w:t xml:space="preserve">The </w:t>
      </w:r>
      <w:r>
        <w:rPr>
          <w:b w:val="0"/>
          <w:i w:val="0"/>
          <w:smallCaps w:val="0"/>
          <w:strike w:val="0"/>
          <w:sz w:val="20"/>
          <w:highlight w:val="cyan"/>
          <w:u w:val="single"/>
        </w:rPr>
        <w:t>Congress shall have the power</w:t>
      </w:r>
      <w:r>
        <w:rPr>
          <w:b w:val="0"/>
          <w:i w:val="0"/>
          <w:smallCaps w:val="0"/>
          <w:strike w:val="0"/>
          <w:sz w:val="16"/>
          <w:u w:val="none"/>
        </w:rPr>
        <w:t xml:space="preserve"> “</w:t>
      </w:r>
      <w:r>
        <w:rPr>
          <w:b w:val="0"/>
          <w:i w:val="0"/>
          <w:smallCaps w:val="0"/>
          <w:strike w:val="0"/>
          <w:sz w:val="20"/>
          <w:highlight w:val="cyan"/>
          <w:u w:val="single"/>
        </w:rPr>
        <w:t xml:space="preserve">To </w:t>
      </w:r>
      <w:r>
        <w:rPr>
          <w:b/>
          <w:i w:val="0"/>
          <w:smallCaps w:val="0"/>
          <w:strike w:val="0"/>
          <w:sz w:val="20"/>
          <w:highlight w:val="cyan"/>
          <w:u w:val="single"/>
        </w:rPr>
        <w:t>promote the</w:t>
      </w:r>
      <w:r>
        <w:rPr>
          <w:b/>
          <w:i w:val="0"/>
          <w:smallCaps w:val="0"/>
          <w:strike w:val="0"/>
          <w:sz w:val="20"/>
          <w:u w:val="single"/>
        </w:rPr>
        <w:t xml:space="preserve"> </w:t>
      </w:r>
      <w:r>
        <w:rPr>
          <w:b/>
          <w:i w:val="0"/>
          <w:smallCaps w:val="0"/>
          <w:strike w:val="0"/>
          <w:sz w:val="20"/>
          <w:highlight w:val="cyan"/>
          <w:u w:val="single"/>
        </w:rPr>
        <w:t>progress</w:t>
      </w:r>
      <w:r>
        <w:rPr>
          <w:b w:val="0"/>
          <w:i w:val="0"/>
          <w:smallCaps w:val="0"/>
          <w:strike w:val="0"/>
          <w:sz w:val="20"/>
          <w:highlight w:val="cyan"/>
          <w:u w:val="single"/>
        </w:rPr>
        <w:t xml:space="preserve"> of </w:t>
      </w:r>
      <w:r>
        <w:rPr>
          <w:b/>
          <w:i w:val="0"/>
          <w:smallCaps w:val="0"/>
          <w:strike w:val="0"/>
          <w:sz w:val="20"/>
          <w:highlight w:val="cyan"/>
          <w:u w:val="single"/>
        </w:rPr>
        <w:t>science and useful arts</w:t>
      </w:r>
      <w:r>
        <w:rPr>
          <w:b w:val="0"/>
          <w:i w:val="0"/>
          <w:smallCaps w:val="0"/>
          <w:strike w:val="0"/>
          <w:sz w:val="20"/>
          <w:u w:val="single"/>
        </w:rPr>
        <w:t>,</w:t>
      </w:r>
      <w:r>
        <w:rPr>
          <w:b w:val="0"/>
          <w:i w:val="0"/>
          <w:smallCaps w:val="0"/>
          <w:strike w:val="0"/>
          <w:sz w:val="16"/>
          <w:u w:val="none"/>
        </w:rPr>
        <w:t xml:space="preserve"> by </w:t>
      </w:r>
      <w:r>
        <w:rPr>
          <w:b w:val="0"/>
          <w:i w:val="0"/>
          <w:smallCaps w:val="0"/>
          <w:strike w:val="0"/>
          <w:sz w:val="20"/>
          <w:u w:val="single"/>
        </w:rPr>
        <w:t>securing for limited times to authors and inventors the exclusive right to their respective writings and discoveries</w:t>
      </w:r>
      <w:r>
        <w:rPr>
          <w:b w:val="0"/>
          <w:i w:val="0"/>
          <w:smallCaps w:val="0"/>
          <w:strike w:val="0"/>
          <w:sz w:val="16"/>
          <w:u w:val="none"/>
        </w:rPr>
        <w:t xml:space="preserve">” Article I Section 8 Clause 8 United States </w:t>
      </w:r>
      <w:r>
        <w:rPr>
          <w:b w:val="0"/>
          <w:i w:val="0"/>
          <w:smallCaps w:val="0"/>
          <w:strike w:val="0"/>
          <w:sz w:val="20"/>
          <w:u w:val="single"/>
        </w:rPr>
        <w:t>Constitution</w:t>
      </w:r>
      <w:r>
        <w:rPr>
          <w:b w:val="0"/>
          <w:i w:val="0"/>
          <w:smallCaps w:val="0"/>
          <w:strike w:val="0"/>
          <w:sz w:val="16"/>
          <w:u w:val="none"/>
        </w:rPr>
        <w:t>.</w:t>
      </w:r>
    </w:p>
    <w:p>
      <w:pPr>
        <w:spacing w:after="60"/>
      </w:pPr>
      <w:r>
        <w:rPr>
          <w:b w:val="0"/>
          <w:i w:val="0"/>
          <w:smallCaps w:val="0"/>
          <w:strike w:val="0"/>
          <w:sz w:val="16"/>
          <w:u w:val="none"/>
        </w:rPr>
        <w:t xml:space="preserve">These </w:t>
      </w:r>
      <w:r>
        <w:rPr>
          <w:b w:val="0"/>
          <w:i w:val="0"/>
          <w:smallCaps w:val="0"/>
          <w:strike w:val="0"/>
          <w:sz w:val="20"/>
          <w:u w:val="single"/>
        </w:rPr>
        <w:t>words are embodied in the United States Code</w:t>
      </w:r>
      <w:r>
        <w:rPr>
          <w:b w:val="0"/>
          <w:i w:val="0"/>
          <w:smallCaps w:val="0"/>
          <w:strike w:val="0"/>
          <w:sz w:val="16"/>
          <w:u w:val="none"/>
        </w:rPr>
        <w:t xml:space="preserve">, giving rights to inventors and authors alike for their writings and discoveries. As </w:t>
      </w:r>
      <w:r>
        <w:rPr>
          <w:b w:val="0"/>
          <w:i w:val="0"/>
          <w:smallCaps w:val="0"/>
          <w:strike w:val="0"/>
          <w:sz w:val="20"/>
          <w:u w:val="single"/>
        </w:rPr>
        <w:t>one can appreciate</w:t>
      </w:r>
      <w:r>
        <w:rPr>
          <w:b w:val="0"/>
          <w:i w:val="0"/>
          <w:smallCaps w:val="0"/>
          <w:strike w:val="0"/>
          <w:sz w:val="16"/>
          <w:u w:val="none"/>
        </w:rPr>
        <w:t xml:space="preserve">, a few more stipulations, </w:t>
      </w:r>
      <w:r>
        <w:rPr>
          <w:b w:val="0"/>
          <w:i w:val="0"/>
          <w:smallCaps w:val="0"/>
          <w:strike w:val="0"/>
          <w:sz w:val="20"/>
          <w:u w:val="single"/>
        </w:rPr>
        <w:t>criteria and interpretations have been associated with this one clause</w:t>
      </w:r>
      <w:r>
        <w:rPr>
          <w:b w:val="0"/>
          <w:i w:val="0"/>
          <w:smallCaps w:val="0"/>
          <w:strike w:val="0"/>
          <w:sz w:val="16"/>
          <w:u w:val="none"/>
        </w:rPr>
        <w:t xml:space="preserve"> over the past 200+ years, but it still forms the bedrock of patent and copyright protection.</w:t>
      </w:r>
    </w:p>
    <w:p>
      <w:pPr>
        <w:spacing w:after="60"/>
      </w:pPr>
      <w:r>
        <w:rPr>
          <w:b w:val="0"/>
          <w:i w:val="0"/>
          <w:smallCaps w:val="0"/>
          <w:strike w:val="0"/>
          <w:sz w:val="16"/>
          <w:u w:val="none"/>
        </w:rPr>
        <w:t>The History of Patents</w:t>
      </w:r>
    </w:p>
    <w:p>
      <w:pPr>
        <w:spacing w:after="60"/>
      </w:pPr>
      <w:r>
        <w:rPr>
          <w:b w:val="0"/>
          <w:i w:val="0"/>
          <w:smallCaps w:val="0"/>
          <w:strike w:val="0"/>
          <w:sz w:val="16"/>
          <w:u w:val="none"/>
        </w:rPr>
        <w:t>For a moment, let’s focus on patents. Patents are not a new concept. The Parliament of England, in 1624, passed the Statute of Monopolies, endowing inventors with the sole right to their inventions for 14 years. And before that, the Senate of Venice passed a patent statute in 1474 providing protection against potential infringers, albeit mostly in the field of glassmaking.</w:t>
      </w:r>
    </w:p>
    <w:p>
      <w:pPr>
        <w:spacing w:after="60"/>
      </w:pPr>
      <w:r>
        <w:rPr>
          <w:b w:val="0"/>
          <w:i w:val="0"/>
          <w:smallCaps w:val="0"/>
          <w:strike w:val="0"/>
          <w:sz w:val="16"/>
          <w:u w:val="none"/>
        </w:rPr>
        <w:t>It is hard to believe that the framers of the Constitution predicted how valuable intangible rights embraced by patents and copyrights would become. But they clearly recognized that protecting these products gives their producers an incentive to create more and thus stimulates greater activity.</w:t>
      </w:r>
    </w:p>
    <w:p>
      <w:pPr>
        <w:spacing w:after="60"/>
      </w:pPr>
      <w:r>
        <w:rPr>
          <w:b w:val="0"/>
          <w:i w:val="0"/>
          <w:smallCaps w:val="0"/>
          <w:strike w:val="0"/>
          <w:sz w:val="16"/>
          <w:u w:val="none"/>
        </w:rPr>
        <w:t>The kings of industry have long understood the value of patents. Thomas Edison is affiliated with 1,093 patents. The Ford Motor company has 79,017 patents as of August 2022, making up some 28,000 patent families (related patents). And since 1920, IBM has received more than 150,000 patents.</w:t>
      </w:r>
    </w:p>
    <w:p>
      <w:pPr>
        <w:spacing w:after="60"/>
      </w:pPr>
      <w:r>
        <w:rPr>
          <w:b w:val="0"/>
          <w:i w:val="0"/>
          <w:smallCaps w:val="0"/>
          <w:strike w:val="0"/>
          <w:sz w:val="16"/>
          <w:u w:val="none"/>
        </w:rPr>
        <w:t>Clearly, patents are valued by larger companies for many reasons. But what about a small business concern? Does the protection a patent offers justify the cost?</w:t>
      </w:r>
    </w:p>
    <w:p>
      <w:pPr>
        <w:spacing w:after="60"/>
      </w:pPr>
      <w:r>
        <w:rPr>
          <w:b w:val="0"/>
          <w:i w:val="0"/>
          <w:smallCaps w:val="0"/>
          <w:strike w:val="0"/>
          <w:sz w:val="20"/>
          <w:highlight w:val="cyan"/>
          <w:u w:val="single"/>
        </w:rPr>
        <w:t xml:space="preserve">The </w:t>
      </w:r>
      <w:r>
        <w:rPr>
          <w:b/>
          <w:i w:val="0"/>
          <w:smallCaps w:val="0"/>
          <w:strike w:val="0"/>
          <w:sz w:val="20"/>
          <w:highlight w:val="cyan"/>
          <w:u w:val="single"/>
        </w:rPr>
        <w:t>Power of Patent Protection</w:t>
      </w:r>
    </w:p>
    <w:p>
      <w:pPr>
        <w:spacing w:after="60"/>
      </w:pPr>
      <w:r>
        <w:rPr>
          <w:b w:val="0"/>
          <w:i w:val="0"/>
          <w:smallCaps w:val="0"/>
          <w:strike w:val="0"/>
          <w:sz w:val="20"/>
          <w:u w:val="single"/>
        </w:rPr>
        <w:t xml:space="preserve">Patents </w:t>
      </w:r>
      <w:r>
        <w:rPr>
          <w:b w:val="0"/>
          <w:i w:val="0"/>
          <w:smallCaps w:val="0"/>
          <w:strike w:val="0"/>
          <w:sz w:val="20"/>
          <w:highlight w:val="cyan"/>
          <w:u w:val="single"/>
        </w:rPr>
        <w:t>provide</w:t>
      </w:r>
      <w:r>
        <w:rPr>
          <w:b w:val="0"/>
          <w:i w:val="0"/>
          <w:smallCaps w:val="0"/>
          <w:strike w:val="0"/>
          <w:sz w:val="20"/>
          <w:u w:val="single"/>
        </w:rPr>
        <w:t xml:space="preserve"> what is called a </w:t>
      </w:r>
      <w:r>
        <w:rPr>
          <w:b/>
          <w:i w:val="0"/>
          <w:smallCaps w:val="0"/>
          <w:strike w:val="0"/>
          <w:sz w:val="20"/>
          <w:highlight w:val="cyan"/>
          <w:u w:val="single"/>
        </w:rPr>
        <w:t>negative right</w:t>
      </w:r>
      <w:r>
        <w:rPr>
          <w:b w:val="0"/>
          <w:i w:val="0"/>
          <w:smallCaps w:val="0"/>
          <w:strike w:val="0"/>
          <w:sz w:val="16"/>
          <w:u w:val="none"/>
        </w:rPr>
        <w:t xml:space="preserve">. That means </w:t>
      </w:r>
      <w:r>
        <w:rPr>
          <w:b w:val="0"/>
          <w:i w:val="0"/>
          <w:smallCaps w:val="0"/>
          <w:strike w:val="0"/>
          <w:sz w:val="20"/>
          <w:u w:val="single"/>
        </w:rPr>
        <w:t xml:space="preserve">the inventor of a granted patent has the right </w:t>
      </w:r>
      <w:r>
        <w:rPr>
          <w:b/>
          <w:i w:val="0"/>
          <w:smallCaps w:val="0"/>
          <w:strike w:val="0"/>
          <w:sz w:val="20"/>
          <w:u w:val="single"/>
        </w:rPr>
        <w:t>to stop others</w:t>
      </w:r>
      <w:r>
        <w:rPr>
          <w:b w:val="0"/>
          <w:i w:val="0"/>
          <w:smallCaps w:val="0"/>
          <w:strike w:val="0"/>
          <w:sz w:val="20"/>
          <w:u w:val="single"/>
        </w:rPr>
        <w:t xml:space="preserve"> from making</w:t>
      </w:r>
      <w:r>
        <w:rPr>
          <w:b w:val="0"/>
          <w:i w:val="0"/>
          <w:smallCaps w:val="0"/>
          <w:strike w:val="0"/>
          <w:sz w:val="16"/>
          <w:u w:val="none"/>
        </w:rPr>
        <w:t xml:space="preserve">, </w:t>
      </w:r>
      <w:r>
        <w:rPr>
          <w:b w:val="0"/>
          <w:i w:val="0"/>
          <w:smallCaps w:val="0"/>
          <w:strike w:val="0"/>
          <w:sz w:val="20"/>
          <w:u w:val="single"/>
        </w:rPr>
        <w:t>using</w:t>
      </w:r>
      <w:r>
        <w:rPr>
          <w:b w:val="0"/>
          <w:i w:val="0"/>
          <w:smallCaps w:val="0"/>
          <w:strike w:val="0"/>
          <w:sz w:val="16"/>
          <w:u w:val="none"/>
        </w:rPr>
        <w:t xml:space="preserve">, </w:t>
      </w:r>
      <w:r>
        <w:rPr>
          <w:b w:val="0"/>
          <w:i w:val="0"/>
          <w:smallCaps w:val="0"/>
          <w:strike w:val="0"/>
          <w:sz w:val="20"/>
          <w:u w:val="single"/>
        </w:rPr>
        <w:t>selling</w:t>
      </w:r>
      <w:r>
        <w:rPr>
          <w:b w:val="0"/>
          <w:i w:val="0"/>
          <w:smallCaps w:val="0"/>
          <w:strike w:val="0"/>
          <w:sz w:val="16"/>
          <w:u w:val="none"/>
        </w:rPr>
        <w:t xml:space="preserve"> </w:t>
      </w:r>
      <w:r>
        <w:rPr>
          <w:b w:val="0"/>
          <w:i w:val="0"/>
          <w:smallCaps w:val="0"/>
          <w:strike w:val="0"/>
          <w:sz w:val="20"/>
          <w:u w:val="single"/>
        </w:rPr>
        <w:t>or</w:t>
      </w:r>
      <w:r>
        <w:rPr>
          <w:b w:val="0"/>
          <w:i w:val="0"/>
          <w:smallCaps w:val="0"/>
          <w:strike w:val="0"/>
          <w:sz w:val="16"/>
          <w:u w:val="none"/>
        </w:rPr>
        <w:t xml:space="preserve"> </w:t>
      </w:r>
      <w:r>
        <w:rPr>
          <w:b w:val="0"/>
          <w:i w:val="0"/>
          <w:smallCaps w:val="0"/>
          <w:strike w:val="0"/>
          <w:sz w:val="20"/>
          <w:u w:val="single"/>
        </w:rPr>
        <w:t>importing that which is described in the claims appending the end of the patent</w:t>
      </w:r>
      <w:r>
        <w:rPr>
          <w:b w:val="0"/>
          <w:i w:val="0"/>
          <w:smallCaps w:val="0"/>
          <w:strike w:val="0"/>
          <w:sz w:val="16"/>
          <w:u w:val="none"/>
        </w:rPr>
        <w:t xml:space="preserve">. They do not create any sort of positive right for the owner to make, use, sell or import the same patented technology. Indeed, </w:t>
      </w:r>
      <w:r>
        <w:rPr>
          <w:b w:val="0"/>
          <w:i w:val="0"/>
          <w:smallCaps w:val="0"/>
          <w:strike w:val="0"/>
          <w:sz w:val="20"/>
          <w:highlight w:val="cyan"/>
          <w:u w:val="single"/>
        </w:rPr>
        <w:t xml:space="preserve">to practice one’s patent may </w:t>
      </w:r>
      <w:r>
        <w:rPr>
          <w:b/>
          <w:i w:val="0"/>
          <w:smallCaps w:val="0"/>
          <w:strike w:val="0"/>
          <w:sz w:val="20"/>
          <w:highlight w:val="cyan"/>
          <w:u w:val="single"/>
        </w:rPr>
        <w:t>require</w:t>
      </w:r>
      <w:r>
        <w:rPr>
          <w:b/>
          <w:i w:val="0"/>
          <w:smallCaps w:val="0"/>
          <w:strike w:val="0"/>
          <w:sz w:val="20"/>
          <w:u w:val="single"/>
        </w:rPr>
        <w:t xml:space="preserve"> </w:t>
      </w:r>
      <w:r>
        <w:rPr>
          <w:b/>
          <w:i w:val="0"/>
          <w:smallCaps w:val="0"/>
          <w:strike w:val="0"/>
          <w:sz w:val="20"/>
          <w:highlight w:val="cyan"/>
          <w:u w:val="single"/>
        </w:rPr>
        <w:t>the inventor</w:t>
      </w:r>
      <w:r>
        <w:rPr>
          <w:b w:val="0"/>
          <w:i w:val="0"/>
          <w:smallCaps w:val="0"/>
          <w:strike w:val="0"/>
          <w:sz w:val="20"/>
          <w:highlight w:val="cyan"/>
          <w:u w:val="single"/>
        </w:rPr>
        <w:t xml:space="preserve"> to </w:t>
      </w:r>
      <w:r>
        <w:rPr>
          <w:b/>
          <w:i w:val="0"/>
          <w:smallCaps w:val="0"/>
          <w:strike w:val="0"/>
          <w:sz w:val="20"/>
          <w:highlight w:val="cyan"/>
          <w:u w:val="single"/>
        </w:rPr>
        <w:t>license the patent of another</w:t>
      </w:r>
      <w:r>
        <w:rPr>
          <w:b w:val="0"/>
          <w:i w:val="0"/>
          <w:smallCaps w:val="0"/>
          <w:strike w:val="0"/>
          <w:sz w:val="16"/>
          <w:u w:val="none"/>
        </w:rPr>
        <w:t>.</w:t>
      </w:r>
    </w:p>
    <w:p>
      <w:pPr>
        <w:spacing w:after="60"/>
      </w:pPr>
      <w:r>
        <w:rPr>
          <w:b w:val="0"/>
          <w:i w:val="0"/>
          <w:smallCaps w:val="0"/>
          <w:strike w:val="0"/>
          <w:sz w:val="16"/>
          <w:u w:val="none"/>
        </w:rPr>
        <w:t>Let’s consider that “</w:t>
      </w:r>
      <w:r>
        <w:rPr>
          <w:b w:val="0"/>
          <w:i w:val="0"/>
          <w:smallCaps w:val="0"/>
          <w:strike w:val="0"/>
          <w:sz w:val="20"/>
          <w:highlight w:val="cyan"/>
          <w:u w:val="single"/>
        </w:rPr>
        <w:t>right</w:t>
      </w:r>
      <w:r>
        <w:rPr>
          <w:b w:val="0"/>
          <w:i w:val="0"/>
          <w:smallCaps w:val="0"/>
          <w:strike w:val="0"/>
          <w:sz w:val="16"/>
          <w:u w:val="none"/>
        </w:rPr>
        <w:t xml:space="preserve">” </w:t>
      </w:r>
      <w:r>
        <w:rPr>
          <w:b w:val="0"/>
          <w:i w:val="0"/>
          <w:smallCaps w:val="0"/>
          <w:strike w:val="0"/>
          <w:sz w:val="20"/>
          <w:u w:val="single"/>
        </w:rPr>
        <w:t xml:space="preserve">from the </w:t>
      </w:r>
      <w:r>
        <w:rPr>
          <w:b w:val="0"/>
          <w:i w:val="0"/>
          <w:smallCaps w:val="0"/>
          <w:strike w:val="0"/>
          <w:sz w:val="20"/>
          <w:highlight w:val="cyan"/>
          <w:u w:val="single"/>
        </w:rPr>
        <w:t xml:space="preserve">perspective of a </w:t>
      </w:r>
      <w:r>
        <w:rPr>
          <w:b/>
          <w:i w:val="0"/>
          <w:smallCaps w:val="0"/>
          <w:strike w:val="0"/>
          <w:sz w:val="20"/>
          <w:highlight w:val="cyan"/>
          <w:u w:val="single"/>
        </w:rPr>
        <w:t>small business</w:t>
      </w:r>
      <w:r>
        <w:rPr>
          <w:b w:val="0"/>
          <w:i w:val="0"/>
          <w:smallCaps w:val="0"/>
          <w:strike w:val="0"/>
          <w:sz w:val="16"/>
          <w:u w:val="none"/>
        </w:rPr>
        <w:t xml:space="preserve">. </w:t>
      </w:r>
      <w:r>
        <w:rPr>
          <w:b w:val="0"/>
          <w:i w:val="0"/>
          <w:smallCaps w:val="0"/>
          <w:strike w:val="0"/>
          <w:sz w:val="20"/>
          <w:u w:val="single"/>
        </w:rPr>
        <w:t>The right to</w:t>
      </w:r>
      <w:r>
        <w:rPr>
          <w:b w:val="0"/>
          <w:i w:val="0"/>
          <w:smallCaps w:val="0"/>
          <w:strike w:val="0"/>
          <w:sz w:val="16"/>
          <w:u w:val="none"/>
        </w:rPr>
        <w:t xml:space="preserve"> “</w:t>
      </w:r>
      <w:r>
        <w:rPr>
          <w:b/>
          <w:i w:val="0"/>
          <w:smallCaps w:val="0"/>
          <w:strike w:val="0"/>
          <w:sz w:val="20"/>
          <w:u w:val="single"/>
        </w:rPr>
        <w:t>stop</w:t>
      </w:r>
      <w:r>
        <w:rPr>
          <w:b w:val="0"/>
          <w:i w:val="0"/>
          <w:smallCaps w:val="0"/>
          <w:strike w:val="0"/>
          <w:sz w:val="16"/>
          <w:u w:val="none"/>
        </w:rPr>
        <w:t xml:space="preserve">” </w:t>
      </w:r>
      <w:r>
        <w:rPr>
          <w:b w:val="0"/>
          <w:i w:val="0"/>
          <w:smallCaps w:val="0"/>
          <w:strike w:val="0"/>
          <w:sz w:val="20"/>
          <w:u w:val="single"/>
        </w:rPr>
        <w:t>another means the right to sue</w:t>
      </w:r>
      <w:r>
        <w:rPr>
          <w:b w:val="0"/>
          <w:i w:val="0"/>
          <w:smallCaps w:val="0"/>
          <w:strike w:val="0"/>
          <w:sz w:val="16"/>
          <w:u w:val="none"/>
        </w:rPr>
        <w:t>.</w:t>
      </w:r>
    </w:p>
    <w:p>
      <w:pPr>
        <w:spacing w:after="60"/>
      </w:pPr>
      <w:r>
        <w:rPr>
          <w:b w:val="0"/>
          <w:i w:val="0"/>
          <w:smallCaps w:val="0"/>
          <w:strike w:val="0"/>
          <w:sz w:val="16"/>
          <w:u w:val="none"/>
        </w:rPr>
        <w:t>An inventor, or the assignee of the invention, can file a suit in federal court asserting infringement of a patent. The average cost of patent litigation through trial is in the area of $2 million according to the American Intellectual Property Law Association.</w:t>
      </w:r>
    </w:p>
    <w:p>
      <w:pPr>
        <w:spacing w:after="60"/>
      </w:pPr>
      <w:r>
        <w:rPr>
          <w:b w:val="0"/>
          <w:i w:val="0"/>
          <w:smallCaps w:val="0"/>
          <w:strike w:val="0"/>
          <w:sz w:val="20"/>
          <w:u w:val="single"/>
        </w:rPr>
        <w:t>Damages</w:t>
      </w:r>
      <w:r>
        <w:rPr>
          <w:b w:val="0"/>
          <w:i w:val="0"/>
          <w:smallCaps w:val="0"/>
          <w:strike w:val="0"/>
          <w:sz w:val="16"/>
          <w:u w:val="none"/>
        </w:rPr>
        <w:t xml:space="preserve"> vary, but statistically, 48% of awards are less than the average cost of litigation. Interestingly, 43% of verdicts result in damages for more than double the average cost of litigation.</w:t>
      </w:r>
    </w:p>
    <w:p>
      <w:pPr>
        <w:spacing w:after="60"/>
      </w:pPr>
      <w:r>
        <w:rPr>
          <w:b w:val="0"/>
          <w:i w:val="0"/>
          <w:smallCaps w:val="0"/>
          <w:strike w:val="0"/>
          <w:sz w:val="16"/>
          <w:u w:val="none"/>
        </w:rPr>
        <w:t xml:space="preserve">Regardless, </w:t>
      </w:r>
      <w:r>
        <w:rPr>
          <w:b w:val="0"/>
          <w:i w:val="0"/>
          <w:smallCaps w:val="0"/>
          <w:strike w:val="0"/>
          <w:sz w:val="20"/>
          <w:u w:val="single"/>
        </w:rPr>
        <w:t>the risk is clearly apparent</w:t>
      </w:r>
      <w:r>
        <w:rPr>
          <w:b w:val="0"/>
          <w:i w:val="0"/>
          <w:smallCaps w:val="0"/>
          <w:strike w:val="0"/>
          <w:sz w:val="16"/>
          <w:u w:val="none"/>
        </w:rPr>
        <w:t xml:space="preserve">. </w:t>
      </w:r>
      <w:r>
        <w:rPr>
          <w:b w:val="0"/>
          <w:i w:val="0"/>
          <w:smallCaps w:val="0"/>
          <w:strike w:val="0"/>
          <w:sz w:val="20"/>
          <w:u w:val="single"/>
        </w:rPr>
        <w:t>For a small business</w:t>
      </w:r>
      <w:r>
        <w:rPr>
          <w:b w:val="0"/>
          <w:i w:val="0"/>
          <w:smallCaps w:val="0"/>
          <w:strike w:val="0"/>
          <w:sz w:val="16"/>
          <w:u w:val="none"/>
        </w:rPr>
        <w:t xml:space="preserve">, </w:t>
      </w:r>
      <w:r>
        <w:rPr>
          <w:b w:val="0"/>
          <w:i w:val="0"/>
          <w:smallCaps w:val="0"/>
          <w:strike w:val="0"/>
          <w:sz w:val="20"/>
          <w:u w:val="single"/>
        </w:rPr>
        <w:t>waging a court battle is often a bet-the-company proposition and most companies are not willing to roll those dice</w:t>
      </w:r>
      <w:r>
        <w:rPr>
          <w:b w:val="0"/>
          <w:i w:val="0"/>
          <w:smallCaps w:val="0"/>
          <w:strike w:val="0"/>
          <w:sz w:val="16"/>
          <w:u w:val="none"/>
        </w:rPr>
        <w:t>.</w:t>
      </w:r>
    </w:p>
    <w:p>
      <w:pPr>
        <w:spacing w:after="60"/>
      </w:pPr>
      <w:r>
        <w:rPr>
          <w:b w:val="0"/>
          <w:i w:val="0"/>
          <w:smallCaps w:val="0"/>
          <w:strike w:val="0"/>
          <w:sz w:val="16"/>
          <w:u w:val="none"/>
        </w:rPr>
        <w:t xml:space="preserve">Why </w:t>
      </w:r>
      <w:r>
        <w:rPr>
          <w:b/>
          <w:i w:val="0"/>
          <w:smallCaps w:val="0"/>
          <w:strike w:val="0"/>
          <w:sz w:val="20"/>
          <w:highlight w:val="cyan"/>
          <w:u w:val="single"/>
        </w:rPr>
        <w:t>Pursuing Patents Matters</w:t>
      </w:r>
    </w:p>
    <w:p>
      <w:pPr>
        <w:spacing w:after="60"/>
      </w:pPr>
      <w:r>
        <w:rPr>
          <w:b w:val="0"/>
          <w:i w:val="0"/>
          <w:smallCaps w:val="0"/>
          <w:strike w:val="0"/>
          <w:sz w:val="16"/>
          <w:u w:val="none"/>
        </w:rPr>
        <w:t xml:space="preserve">So, </w:t>
      </w:r>
      <w:r>
        <w:rPr>
          <w:b w:val="0"/>
          <w:i w:val="0"/>
          <w:smallCaps w:val="0"/>
          <w:strike w:val="0"/>
          <w:sz w:val="20"/>
          <w:u w:val="single"/>
        </w:rPr>
        <w:t>if you accept that most small companies will not entertain the risk of filing a patent suit</w:t>
      </w:r>
      <w:r>
        <w:rPr>
          <w:b w:val="0"/>
          <w:i w:val="0"/>
          <w:smallCaps w:val="0"/>
          <w:strike w:val="0"/>
          <w:sz w:val="16"/>
          <w:u w:val="none"/>
        </w:rPr>
        <w:t xml:space="preserve">, </w:t>
      </w:r>
      <w:r>
        <w:rPr>
          <w:b w:val="0"/>
          <w:i w:val="0"/>
          <w:smallCaps w:val="0"/>
          <w:strike w:val="0"/>
          <w:sz w:val="20"/>
          <w:u w:val="single"/>
        </w:rPr>
        <w:t xml:space="preserve">why </w:t>
      </w:r>
      <w:r>
        <w:rPr>
          <w:b/>
          <w:i w:val="0"/>
          <w:smallCaps w:val="0"/>
          <w:strike w:val="0"/>
          <w:sz w:val="20"/>
          <w:u w:val="single"/>
        </w:rPr>
        <w:t>spend valuable resources</w:t>
      </w:r>
      <w:r>
        <w:rPr>
          <w:b w:val="0"/>
          <w:i w:val="0"/>
          <w:smallCaps w:val="0"/>
          <w:strike w:val="0"/>
          <w:sz w:val="20"/>
          <w:u w:val="single"/>
        </w:rPr>
        <w:t xml:space="preserve"> to </w:t>
      </w:r>
      <w:r>
        <w:rPr>
          <w:b/>
          <w:i w:val="0"/>
          <w:smallCaps w:val="0"/>
          <w:strike w:val="0"/>
          <w:sz w:val="20"/>
          <w:u w:val="single"/>
        </w:rPr>
        <w:t>secure patent rights</w:t>
      </w:r>
      <w:r>
        <w:rPr>
          <w:b w:val="0"/>
          <w:i w:val="0"/>
          <w:smallCaps w:val="0"/>
          <w:strike w:val="0"/>
          <w:sz w:val="20"/>
          <w:u w:val="single"/>
        </w:rPr>
        <w:t xml:space="preserve"> in an innovation</w:t>
      </w:r>
      <w:r>
        <w:rPr>
          <w:b w:val="0"/>
          <w:i w:val="0"/>
          <w:smallCaps w:val="0"/>
          <w:strike w:val="0"/>
          <w:sz w:val="16"/>
          <w:u w:val="none"/>
        </w:rPr>
        <w:t>?</w:t>
      </w:r>
    </w:p>
    <w:p>
      <w:pPr>
        <w:spacing w:after="60"/>
      </w:pPr>
      <w:r>
        <w:rPr>
          <w:b w:val="0"/>
          <w:i w:val="0"/>
          <w:smallCaps w:val="0"/>
          <w:strike w:val="0"/>
          <w:sz w:val="20"/>
          <w:u w:val="single"/>
        </w:rPr>
        <w:t xml:space="preserve">One reason is </w:t>
      </w:r>
      <w:r>
        <w:rPr>
          <w:b/>
          <w:i w:val="0"/>
          <w:smallCaps w:val="0"/>
          <w:strike w:val="0"/>
          <w:sz w:val="20"/>
          <w:highlight w:val="cyan"/>
          <w:u w:val="single"/>
        </w:rPr>
        <w:t>validation</w:t>
      </w:r>
      <w:r>
        <w:rPr>
          <w:b w:val="0"/>
          <w:i w:val="0"/>
          <w:smallCaps w:val="0"/>
          <w:strike w:val="0"/>
          <w:sz w:val="16"/>
          <w:u w:val="none"/>
        </w:rPr>
        <w:t xml:space="preserve">. </w:t>
      </w:r>
      <w:r>
        <w:rPr>
          <w:b w:val="0"/>
          <w:i w:val="0"/>
          <w:smallCaps w:val="0"/>
          <w:strike w:val="0"/>
          <w:sz w:val="20"/>
          <w:u w:val="single"/>
        </w:rPr>
        <w:t xml:space="preserve">Patents are a means by which an independent third party examines and confirms that the stated innovation in the </w:t>
      </w:r>
      <w:r>
        <w:rPr>
          <w:b w:val="0"/>
          <w:i w:val="0"/>
          <w:smallCaps w:val="0"/>
          <w:strike w:val="0"/>
          <w:sz w:val="20"/>
          <w:highlight w:val="cyan"/>
          <w:u w:val="single"/>
        </w:rPr>
        <w:t>patent application has</w:t>
      </w:r>
      <w:r>
        <w:rPr>
          <w:b w:val="0"/>
          <w:i w:val="0"/>
          <w:smallCaps w:val="0"/>
          <w:strike w:val="0"/>
          <w:sz w:val="16"/>
          <w:highlight w:val="cyan"/>
          <w:u w:val="none"/>
        </w:rPr>
        <w:t xml:space="preserve"> </w:t>
      </w:r>
      <w:r>
        <w:rPr>
          <w:b/>
          <w:i w:val="0"/>
          <w:smallCaps w:val="0"/>
          <w:strike w:val="0"/>
          <w:sz w:val="20"/>
          <w:highlight w:val="cyan"/>
          <w:u w:val="single"/>
        </w:rPr>
        <w:t>utility</w:t>
      </w:r>
      <w:r>
        <w:rPr>
          <w:b w:val="0"/>
          <w:i w:val="0"/>
          <w:smallCaps w:val="0"/>
          <w:strike w:val="0"/>
          <w:sz w:val="16"/>
          <w:u w:val="none"/>
        </w:rPr>
        <w:t xml:space="preserve"> (it is useful), is </w:t>
      </w:r>
      <w:r>
        <w:rPr>
          <w:b/>
          <w:i w:val="0"/>
          <w:smallCaps w:val="0"/>
          <w:strike w:val="0"/>
          <w:sz w:val="20"/>
          <w:u w:val="single"/>
        </w:rPr>
        <w:t>novel</w:t>
      </w:r>
      <w:r>
        <w:rPr>
          <w:b w:val="0"/>
          <w:i w:val="0"/>
          <w:smallCaps w:val="0"/>
          <w:strike w:val="0"/>
          <w:sz w:val="16"/>
          <w:u w:val="none"/>
        </w:rPr>
        <w:t xml:space="preserve"> (new) </w:t>
      </w:r>
      <w:r>
        <w:rPr>
          <w:b w:val="0"/>
          <w:i w:val="0"/>
          <w:smallCaps w:val="0"/>
          <w:strike w:val="0"/>
          <w:sz w:val="20"/>
          <w:u w:val="single"/>
        </w:rPr>
        <w:t>and</w:t>
      </w:r>
      <w:r>
        <w:rPr>
          <w:b w:val="0"/>
          <w:i w:val="0"/>
          <w:smallCaps w:val="0"/>
          <w:strike w:val="0"/>
          <w:sz w:val="16"/>
          <w:u w:val="none"/>
        </w:rPr>
        <w:t xml:space="preserve"> </w:t>
      </w:r>
      <w:r>
        <w:rPr>
          <w:b w:val="0"/>
          <w:i w:val="0"/>
          <w:smallCaps w:val="0"/>
          <w:strike w:val="0"/>
          <w:sz w:val="20"/>
          <w:u w:val="single"/>
        </w:rPr>
        <w:t xml:space="preserve">is </w:t>
      </w:r>
      <w:r>
        <w:rPr>
          <w:b/>
          <w:i w:val="0"/>
          <w:smallCaps w:val="0"/>
          <w:strike w:val="0"/>
          <w:sz w:val="20"/>
          <w:u w:val="single"/>
        </w:rPr>
        <w:t>non-obvious</w:t>
      </w:r>
      <w:r>
        <w:rPr>
          <w:b w:val="0"/>
          <w:i w:val="0"/>
          <w:smallCaps w:val="0"/>
          <w:strike w:val="0"/>
          <w:sz w:val="16"/>
          <w:u w:val="none"/>
        </w:rPr>
        <w:t xml:space="preserve"> (not common sense).</w:t>
      </w:r>
    </w:p>
    <w:p>
      <w:pPr>
        <w:spacing w:after="60"/>
      </w:pPr>
      <w:r>
        <w:rPr>
          <w:b w:val="0"/>
          <w:i w:val="0"/>
          <w:smallCaps w:val="0"/>
          <w:strike w:val="0"/>
          <w:sz w:val="20"/>
          <w:u w:val="single"/>
        </w:rPr>
        <w:t>The patent office</w:t>
      </w:r>
      <w:r>
        <w:rPr>
          <w:b w:val="0"/>
          <w:i w:val="0"/>
          <w:smallCaps w:val="0"/>
          <w:strike w:val="0"/>
          <w:sz w:val="16"/>
          <w:u w:val="none"/>
        </w:rPr>
        <w:t xml:space="preserve">, despite all its challenges, </w:t>
      </w:r>
      <w:r>
        <w:rPr>
          <w:b w:val="0"/>
          <w:i w:val="0"/>
          <w:smallCaps w:val="0"/>
          <w:strike w:val="0"/>
          <w:sz w:val="20"/>
          <w:u w:val="single"/>
        </w:rPr>
        <w:t>examines the technical art to ascertain new and useful innovations and awards patents accordingly</w:t>
      </w:r>
      <w:r>
        <w:rPr>
          <w:b w:val="0"/>
          <w:i w:val="0"/>
          <w:smallCaps w:val="0"/>
          <w:strike w:val="0"/>
          <w:sz w:val="16"/>
          <w:u w:val="none"/>
        </w:rPr>
        <w:t xml:space="preserve">. </w:t>
      </w:r>
      <w:r>
        <w:rPr>
          <w:b w:val="0"/>
          <w:i w:val="0"/>
          <w:smallCaps w:val="0"/>
          <w:strike w:val="0"/>
          <w:sz w:val="20"/>
          <w:u w:val="single"/>
        </w:rPr>
        <w:t>That third-party validation translates to value</w:t>
      </w:r>
      <w:r>
        <w:rPr>
          <w:b w:val="0"/>
          <w:i w:val="0"/>
          <w:smallCaps w:val="0"/>
          <w:strike w:val="0"/>
          <w:sz w:val="16"/>
          <w:u w:val="none"/>
        </w:rPr>
        <w:t>—value that can be realized upon exit or a change of control</w:t>
      </w:r>
    </w:p>
    <w:p>
      <w:pPr>
        <w:spacing w:after="60"/>
      </w:pPr>
      <w:r>
        <w:rPr>
          <w:b w:val="0"/>
          <w:i w:val="0"/>
          <w:smallCaps w:val="0"/>
          <w:strike w:val="0"/>
          <w:sz w:val="20"/>
          <w:u w:val="single"/>
        </w:rPr>
        <w:t>Company valuation is not a trivial topic</w:t>
      </w:r>
      <w:r>
        <w:rPr>
          <w:b w:val="0"/>
          <w:i w:val="0"/>
          <w:smallCaps w:val="0"/>
          <w:strike w:val="0"/>
          <w:sz w:val="16"/>
          <w:u w:val="none"/>
        </w:rPr>
        <w:t xml:space="preserve">, and it is certainly not centered on patent valuation or even intellectual property (IP) value generally. Indeed, </w:t>
      </w:r>
      <w:r>
        <w:rPr>
          <w:b w:val="0"/>
          <w:i w:val="0"/>
          <w:smallCaps w:val="0"/>
          <w:strike w:val="0"/>
          <w:sz w:val="20"/>
          <w:u w:val="single"/>
        </w:rPr>
        <w:t>most company valuation is based on some form of revenue generation</w:t>
      </w:r>
      <w:r>
        <w:rPr>
          <w:b w:val="0"/>
          <w:i w:val="0"/>
          <w:smallCaps w:val="0"/>
          <w:strike w:val="0"/>
          <w:sz w:val="16"/>
          <w:u w:val="none"/>
        </w:rPr>
        <w:t xml:space="preserve">. But typically, </w:t>
      </w:r>
      <w:r>
        <w:rPr>
          <w:b w:val="0"/>
          <w:i w:val="0"/>
          <w:smallCaps w:val="0"/>
          <w:strike w:val="0"/>
          <w:sz w:val="20"/>
          <w:u w:val="single"/>
        </w:rPr>
        <w:t>when revenue is directly tied to rights stated in a patent, the value of the company increases</w:t>
      </w:r>
      <w:r>
        <w:rPr>
          <w:b w:val="0"/>
          <w:i w:val="0"/>
          <w:smallCaps w:val="0"/>
          <w:strike w:val="0"/>
          <w:sz w:val="16"/>
          <w:u w:val="none"/>
        </w:rPr>
        <w:t>. Multiples of 5, 10 or 20 are not uncommon.</w:t>
      </w:r>
    </w:p>
    <w:p>
      <w:pPr>
        <w:spacing w:after="60"/>
      </w:pPr>
      <w:r>
        <w:rPr>
          <w:b w:val="0"/>
          <w:i w:val="0"/>
          <w:smallCaps w:val="0"/>
          <w:strike w:val="0"/>
          <w:sz w:val="16"/>
          <w:u w:val="none"/>
        </w:rPr>
        <w:t xml:space="preserve">If you missed that key element, let me restate it: </w:t>
      </w:r>
      <w:r>
        <w:rPr>
          <w:b w:val="0"/>
          <w:i w:val="0"/>
          <w:smallCaps w:val="0"/>
          <w:strike w:val="0"/>
          <w:sz w:val="20"/>
          <w:u w:val="single"/>
        </w:rPr>
        <w:t>When revenue is tied directly to rights stated in the patent claims</w:t>
      </w:r>
      <w:r>
        <w:rPr>
          <w:b w:val="0"/>
          <w:i w:val="0"/>
          <w:smallCaps w:val="0"/>
          <w:strike w:val="0"/>
          <w:sz w:val="16"/>
          <w:u w:val="none"/>
        </w:rPr>
        <w:t xml:space="preserve">, </w:t>
      </w:r>
      <w:r>
        <w:rPr>
          <w:b/>
          <w:i w:val="0"/>
          <w:smallCaps w:val="0"/>
          <w:strike w:val="0"/>
          <w:sz w:val="20"/>
          <w:highlight w:val="cyan"/>
          <w:u w:val="single"/>
        </w:rPr>
        <w:t>the value of the company increases</w:t>
      </w:r>
      <w:r>
        <w:rPr>
          <w:b w:val="0"/>
          <w:i w:val="0"/>
          <w:smallCaps w:val="0"/>
          <w:strike w:val="0"/>
          <w:sz w:val="16"/>
          <w:highlight w:val="cyan"/>
          <w:u w:val="none"/>
        </w:rPr>
        <w: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