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Severe US recession coming now</w:t>
      </w:r>
      <w:r>
        <w:rPr>
          <w:b/>
          <w:i w:val="0"/>
          <w:smallCaps w:val="0"/>
          <w:strike w:val="0"/>
          <w:sz w:val="26"/>
          <w:u w:val="none"/>
        </w:rPr>
        <w:tab/>
      </w:r>
      <w:r>
        <w:rPr>
          <w:b/>
          <w:i w:val="0"/>
          <w:smallCaps w:val="0"/>
          <w:strike w:val="0"/>
          <w:sz w:val="26"/>
          <w:u w:val="none"/>
        </w:rPr>
        <w:t>- stock market drop</w:t>
      </w:r>
      <w:r>
        <w:rPr>
          <w:b/>
          <w:i w:val="0"/>
          <w:smallCaps w:val="0"/>
          <w:strike w:val="0"/>
          <w:sz w:val="26"/>
          <w:u w:val="none"/>
        </w:rPr>
        <w:tab/>
      </w:r>
      <w:r>
        <w:rPr>
          <w:b/>
          <w:i w:val="0"/>
          <w:smallCaps w:val="0"/>
          <w:strike w:val="0"/>
          <w:sz w:val="26"/>
          <w:u w:val="none"/>
        </w:rPr>
        <w:tab/>
      </w:r>
      <w:r>
        <w:rPr>
          <w:b/>
          <w:i w:val="0"/>
          <w:smallCaps w:val="0"/>
          <w:strike w:val="0"/>
          <w:sz w:val="26"/>
          <w:u w:val="none"/>
        </w:rPr>
        <w:tab/>
      </w:r>
      <w:r>
        <w:rPr>
          <w:b/>
          <w:i w:val="0"/>
          <w:smallCaps w:val="0"/>
          <w:strike w:val="0"/>
          <w:sz w:val="26"/>
          <w:u w:val="none"/>
        </w:rPr>
        <w:tab/>
      </w:r>
      <w:r>
        <w:rPr>
          <w:b/>
          <w:i w:val="0"/>
          <w:smallCaps w:val="0"/>
          <w:strike w:val="0"/>
          <w:sz w:val="26"/>
          <w:u w:val="none"/>
        </w:rPr>
        <w:tab/>
        <w:t xml:space="preserve">           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Pandey 7/3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(Nikhil Pandey, Senior News Editor for NDTV, “US Economy Faces Recession Risk </w:t>
      </w:r>
      <w:r>
        <w:rPr>
          <w:b w:val="0"/>
          <w:i w:val="0"/>
          <w:smallCaps w:val="0"/>
          <w:strike w:val="0"/>
          <w:sz w:val="22"/>
          <w:u w:val="none"/>
        </w:rPr>
        <w:t>In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Coming Years, Expert Warns,” NDTV World, July 3</w:t>
      </w:r>
      <w:r>
        <w:rPr>
          <w:b w:val="0"/>
          <w:i w:val="0"/>
          <w:smallCaps w:val="0"/>
          <w:strike w:val="0"/>
          <w:sz w:val="22"/>
          <w:u w:val="none"/>
        </w:rPr>
        <w:t>rd</w:t>
      </w:r>
      <w:r>
        <w:rPr>
          <w:b w:val="0"/>
          <w:i w:val="0"/>
          <w:smallCaps w:val="0"/>
          <w:strike w:val="0"/>
          <w:sz w:val="22"/>
          <w:u w:val="none"/>
        </w:rPr>
        <w:t>, 2024, https://www.ndtv.com/world-news/us-economy-faces-recession-risk-in-coming-years-expert-warns-6023911//Accessed July 7</w:t>
      </w:r>
      <w:r>
        <w:rPr>
          <w:b w:val="0"/>
          <w:i w:val="0"/>
          <w:smallCaps w:val="0"/>
          <w:strike w:val="0"/>
          <w:sz w:val="22"/>
          <w:u w:val="none"/>
        </w:rPr>
        <w:t>th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2024) </w:t>
      </w:r>
      <w:r>
        <w:rPr>
          <w:b w:val="0"/>
          <w:i w:val="0"/>
          <w:smallCaps w:val="0"/>
          <w:strike w:val="0"/>
          <w:sz w:val="22"/>
          <w:u w:val="none"/>
        </w:rPr>
        <w:t>cpsw-sns</w:t>
      </w:r>
    </w:p>
    <w:p>
      <w:pPr>
        <w:spacing w:after="60"/>
      </w:pPr>
      <w:r>
        <w:rPr>
          <w:b w:val="0"/>
          <w:i w:val="0"/>
          <w:smallCaps w:val="0"/>
          <w:strike w:val="0"/>
          <w:sz w:val="12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US econ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omy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faces recession risks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with potential for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30% stock market drop</w:t>
      </w:r>
      <w:r>
        <w:rPr>
          <w:b w:val="0"/>
          <w:i w:val="0"/>
          <w:smallCaps w:val="0"/>
          <w:strike w:val="0"/>
          <w:sz w:val="12"/>
          <w:u w:val="none"/>
        </w:rPr>
        <w:t xml:space="preserve">, according to BCA Research.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Great Recession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2008-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2009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left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scars unhealed</w:t>
      </w:r>
      <w:r>
        <w:rPr>
          <w:b w:val="0"/>
          <w:i w:val="0"/>
          <w:smallCaps w:val="0"/>
          <w:strike w:val="0"/>
          <w:sz w:val="12"/>
          <w:u w:val="none"/>
        </w:rPr>
        <w:t>, and 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Covid-19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economic downturn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dealt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US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one more blow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Concerns regarding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instability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financial markets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now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resurfacing</w:t>
      </w:r>
      <w:r>
        <w:rPr>
          <w:b w:val="0"/>
          <w:i w:val="0"/>
          <w:smallCaps w:val="0"/>
          <w:strike w:val="0"/>
          <w:sz w:val="12"/>
          <w:highlight w:val="cyan"/>
          <w:u w:val="none"/>
        </w:rPr>
        <w:t>.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BCA Research, a Canadian investment research </w:t>
      </w:r>
      <w:r>
        <w:rPr>
          <w:b w:val="0"/>
          <w:i w:val="0"/>
          <w:smallCaps w:val="0"/>
          <w:strike w:val="0"/>
          <w:sz w:val="12"/>
          <w:u w:val="none"/>
        </w:rPr>
        <w:t>organisation</w:t>
      </w:r>
      <w:r>
        <w:rPr>
          <w:b w:val="0"/>
          <w:i w:val="0"/>
          <w:smallCaps w:val="0"/>
          <w:strike w:val="0"/>
          <w:sz w:val="22"/>
          <w:u w:val="single"/>
        </w:rPr>
        <w:t>, predicts volatility in the US stock market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going forward. According to Fox Business, in a note to clients last week, BCA Research chief global strategist Peter Berezin warned that, contrary to popular belief,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economy will fall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into a recession either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this year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in early 202</w:t>
      </w:r>
      <w:r>
        <w:rPr>
          <w:b w:val="0"/>
          <w:i w:val="0"/>
          <w:smallCaps w:val="0"/>
          <w:strike w:val="0"/>
          <w:sz w:val="12"/>
          <w:u w:val="none"/>
        </w:rPr>
        <w:t xml:space="preserve">5. Should that happen, the S&amp;P 500 could tumble to 3,750, which marks a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30% drop from current levels. </w:t>
      </w:r>
      <w:r>
        <w:rPr>
          <w:b w:val="0"/>
          <w:i w:val="0"/>
          <w:smallCaps w:val="0"/>
          <w:strike w:val="0"/>
          <w:sz w:val="12"/>
          <w:u w:val="none"/>
        </w:rPr>
        <w:t xml:space="preserve">Berezin's prediction hinges on the belief that the </w:t>
      </w:r>
      <w:r>
        <w:rPr>
          <w:b w:val="0"/>
          <w:i w:val="0"/>
          <w:smallCaps w:val="0"/>
          <w:strike w:val="0"/>
          <w:sz w:val="22"/>
          <w:u w:val="single"/>
        </w:rPr>
        <w:t>l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abour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market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will slow notably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in the coming months, which will weigh heavily 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consumer spending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 major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drive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econ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omic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growth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The relationship between inflation and unemployment is measured by something called the "Phillips curve." "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reason the U.S. avoided 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recession in 2022 and 2023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was because the </w:t>
      </w:r>
      <w:r>
        <w:rPr>
          <w:b w:val="0"/>
          <w:i w:val="0"/>
          <w:smallCaps w:val="0"/>
          <w:strike w:val="0"/>
          <w:sz w:val="22"/>
          <w:u w:val="single"/>
        </w:rPr>
        <w:t>economy was operating along the steep side of the Phillips curve</w:t>
      </w:r>
      <w:r>
        <w:rPr>
          <w:b w:val="0"/>
          <w:i w:val="0"/>
          <w:smallCaps w:val="0"/>
          <w:strike w:val="0"/>
          <w:sz w:val="12"/>
          <w:u w:val="none"/>
        </w:rPr>
        <w:t xml:space="preserve">," he wrote. "When the </w:t>
      </w:r>
      <w:r>
        <w:rPr>
          <w:b w:val="0"/>
          <w:i w:val="0"/>
          <w:smallCaps w:val="0"/>
          <w:strike w:val="0"/>
          <w:sz w:val="12"/>
          <w:u w:val="none"/>
        </w:rPr>
        <w:t>labour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supply curve is nearly vertical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weaker </w:t>
      </w:r>
      <w:r>
        <w:rPr>
          <w:b w:val="0"/>
          <w:i w:val="0"/>
          <w:smallCaps w:val="0"/>
          <w:strike w:val="0"/>
          <w:sz w:val="22"/>
          <w:u w:val="single"/>
        </w:rPr>
        <w:t>labour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demand will mainly lead to lower wage growth and falling job openings. In other words, an immaculate disinflation." </w:t>
      </w:r>
      <w:r>
        <w:rPr>
          <w:b w:val="0"/>
          <w:i w:val="0"/>
          <w:smallCaps w:val="0"/>
          <w:strike w:val="0"/>
          <w:sz w:val="12"/>
          <w:u w:val="none"/>
        </w:rPr>
        <w:t xml:space="preserve">Berezin </w:t>
      </w:r>
      <w:r>
        <w:rPr>
          <w:b w:val="0"/>
          <w:i w:val="0"/>
          <w:smallCaps w:val="0"/>
          <w:strike w:val="0"/>
          <w:sz w:val="22"/>
          <w:u w:val="single"/>
        </w:rPr>
        <w:t>also predicts broad economic challenges,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including notable slowdowns in growth in China and Europe. This could contribute to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weakening of the global economy and increase pressure on international stock markets. </w:t>
      </w:r>
      <w:r>
        <w:rPr>
          <w:b w:val="0"/>
          <w:i w:val="0"/>
          <w:smallCaps w:val="0"/>
          <w:strike w:val="0"/>
          <w:sz w:val="12"/>
          <w:u w:val="none"/>
        </w:rPr>
        <w:t xml:space="preserve">The Dow Jones Industrial Average broke through 40,000 for the first time in mid-May, setting a </w:t>
      </w:r>
      <w:r>
        <w:rPr>
          <w:b w:val="0"/>
          <w:i w:val="0"/>
          <w:smallCaps w:val="0"/>
          <w:strike w:val="0"/>
          <w:sz w:val="12"/>
          <w:u w:val="none"/>
        </w:rPr>
        <w:t>new record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high. It has now dropped from those peaks, though. This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prediction</w:t>
      </w:r>
      <w:r>
        <w:rPr>
          <w:b w:val="0"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which might rank among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most pessimistic </w:t>
      </w:r>
      <w:r>
        <w:rPr>
          <w:b w:val="0"/>
          <w:i w:val="0"/>
          <w:smallCaps w:val="0"/>
          <w:strike w:val="0"/>
          <w:sz w:val="22"/>
          <w:u w:val="single"/>
        </w:rPr>
        <w:t>on Wall Street, comes after a turbulent year for the market.</w:t>
      </w:r>
    </w:p>
    <w:p>
      <w:pPr>
        <w:pStyle w:val="Caption"/>
      </w:pPr>
      <w:r>
        <w:t>Source: Business Confidence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