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Forcing AI companies to pay causes HUGE lobbying efforts to be released to other issues</w:t>
      </w:r>
    </w:p>
    <w:p>
      <w:pPr>
        <w:spacing w:after="80"/>
      </w:pPr>
      <w:r>
        <w:rPr>
          <w:b w:val="0"/>
          <w:i w:val="0"/>
          <w:smallCaps w:val="0"/>
          <w:strike w:val="0"/>
          <w:u w:val="none"/>
        </w:rPr>
        <w:t>Freddy</w:t>
      </w:r>
      <w:r>
        <w:rPr>
          <w:b w:val="0"/>
          <w:i w:val="0"/>
          <w:smallCaps w:val="0"/>
          <w:strike w:val="0"/>
          <w:u w:val="none"/>
        </w:rPr>
        <w:t xml:space="preserve"> </w:t>
      </w:r>
      <w:r>
        <w:rPr>
          <w:b/>
          <w:i w:val="0"/>
          <w:smallCaps w:val="0"/>
          <w:strike w:val="0"/>
          <w:sz w:val="26"/>
          <w:u w:val="none"/>
        </w:rPr>
        <w:t>Brewster ’23</w:t>
      </w:r>
      <w:r>
        <w:rPr>
          <w:b w:val="0"/>
          <w:i w:val="0"/>
          <w:smallCaps w:val="0"/>
          <w:strike w:val="0"/>
          <w:u w:val="none"/>
        </w:rPr>
        <w:t>, freelance reporter</w:t>
      </w:r>
      <w:r>
        <w:rPr>
          <w:b w:val="0"/>
          <w:i w:val="0"/>
          <w:smallCaps w:val="0"/>
          <w:strike w:val="0"/>
          <w:u w:val="none"/>
        </w:rPr>
        <w:t xml:space="preserve"> for four years, “</w:t>
      </w:r>
      <w:r>
        <w:rPr>
          <w:b w:val="0"/>
          <w:i w:val="0"/>
          <w:smallCaps w:val="0"/>
          <w:strike w:val="0"/>
          <w:u w:val="none"/>
        </w:rPr>
        <w:t>Big Tech Is Lobbying Hard to Keep Copyright Law Favorable to AI</w:t>
      </w:r>
      <w:r>
        <w:rPr>
          <w:b w:val="0"/>
          <w:i w:val="0"/>
          <w:smallCaps w:val="0"/>
          <w:strike w:val="0"/>
          <w:u w:val="none"/>
        </w:rPr>
        <w:t xml:space="preserve">,” </w:t>
      </w:r>
      <w:r>
        <w:rPr>
          <w:b w:val="0"/>
          <w:i/>
          <w:smallCaps w:val="0"/>
          <w:strike w:val="0"/>
          <w:u w:val="none"/>
        </w:rPr>
        <w:t>Jacobin</w:t>
      </w:r>
      <w:r>
        <w:rPr>
          <w:b w:val="0"/>
          <w:i w:val="0"/>
          <w:smallCaps w:val="0"/>
          <w:strike w:val="0"/>
          <w:u w:val="none"/>
        </w:rPr>
        <w:t xml:space="preserve">, 11-21-2023, </w:t>
      </w:r>
      <w:r>
        <w:rPr>
          <w:b w:val="0"/>
          <w:i w:val="0"/>
          <w:smallCaps w:val="0"/>
          <w:strike w:val="0"/>
          <w:u w:val="none"/>
        </w:rPr>
        <w:t>, Accessed 7-2-2024 by NT-RS</w:t>
      </w:r>
    </w:p>
    <w:p>
      <w:pPr>
        <w:spacing w:after="60"/>
      </w:pPr>
      <w:r>
        <w:rPr>
          <w:b w:val="0"/>
          <w:i w:val="0"/>
          <w:smallCaps w:val="0"/>
          <w:strike w:val="0"/>
          <w:sz w:val="22"/>
          <w:highlight w:val="cyan"/>
          <w:u w:val="single"/>
        </w:rPr>
        <w:t>Big Tech leaders are spending millions</w:t>
      </w:r>
      <w:r>
        <w:rPr>
          <w:b w:val="0"/>
          <w:i w:val="0"/>
          <w:smallCaps w:val="0"/>
          <w:strike w:val="0"/>
          <w:sz w:val="22"/>
          <w:u w:val="single"/>
        </w:rPr>
        <w:t xml:space="preserve"> of dollars</w:t>
      </w:r>
      <w:r>
        <w:rPr>
          <w:b w:val="0"/>
          <w:i w:val="0"/>
          <w:smallCaps w:val="0"/>
          <w:strike w:val="0"/>
          <w:sz w:val="16"/>
          <w:u w:val="none"/>
        </w:rPr>
        <w:t xml:space="preserve"> — and pushing dubious national </w:t>
      </w:r>
      <w:r>
        <w:rPr>
          <w:b w:val="0"/>
          <w:i w:val="0"/>
          <w:smallCaps w:val="0"/>
          <w:strike w:val="0"/>
          <w:sz w:val="16"/>
          <w:u w:val="none"/>
        </w:rPr>
        <w:t>secu</w:t>
      </w:r>
      <w:r>
        <w:rPr>
          <w:b w:val="0"/>
          <w:i w:val="0"/>
          <w:smallCaps w:val="0"/>
          <w:strike w:val="0"/>
          <w:sz w:val="16"/>
          <w:u w:val="none"/>
        </w:rPr>
        <w:t>reporter</w:t>
      </w:r>
      <w:r>
        <w:rPr>
          <w:b w:val="0"/>
          <w:i w:val="0"/>
          <w:smallCaps w:val="0"/>
          <w:strike w:val="0"/>
          <w:sz w:val="16"/>
          <w:u w:val="none"/>
        </w:rPr>
        <w:t xml:space="preserve"> for </w:t>
      </w:r>
      <w:r>
        <w:rPr>
          <w:b w:val="0"/>
          <w:i w:val="0"/>
          <w:smallCaps w:val="0"/>
          <w:strike w:val="0"/>
          <w:sz w:val="16"/>
          <w:u w:val="none"/>
        </w:rPr>
        <w:t>rity</w:t>
      </w:r>
      <w:r>
        <w:rPr>
          <w:b w:val="0"/>
          <w:i w:val="0"/>
          <w:smallCaps w:val="0"/>
          <w:strike w:val="0"/>
          <w:sz w:val="16"/>
          <w:u w:val="none"/>
        </w:rPr>
        <w:t xml:space="preserve"> concerns — </w:t>
      </w:r>
      <w:r>
        <w:rPr>
          <w:b w:val="0"/>
          <w:i w:val="0"/>
          <w:smallCaps w:val="0"/>
          <w:strike w:val="0"/>
          <w:sz w:val="22"/>
          <w:u w:val="single"/>
        </w:rPr>
        <w:t xml:space="preserve">to try </w:t>
      </w:r>
      <w:r>
        <w:rPr>
          <w:b w:val="0"/>
          <w:i w:val="0"/>
          <w:smallCaps w:val="0"/>
          <w:strike w:val="0"/>
          <w:sz w:val="22"/>
          <w:highlight w:val="cyan"/>
          <w:u w:val="single"/>
        </w:rPr>
        <w:t>to prevent</w:t>
      </w:r>
      <w:r>
        <w:rPr>
          <w:b w:val="0"/>
          <w:i w:val="0"/>
          <w:smallCaps w:val="0"/>
          <w:strike w:val="0"/>
          <w:sz w:val="22"/>
          <w:u w:val="single"/>
        </w:rPr>
        <w:t xml:space="preserve"> federal regulators from forcing them to </w:t>
      </w:r>
      <w:r>
        <w:rPr>
          <w:b w:val="0"/>
          <w:i w:val="0"/>
          <w:smallCaps w:val="0"/>
          <w:strike w:val="0"/>
          <w:sz w:val="22"/>
          <w:highlight w:val="cyan"/>
          <w:u w:val="single"/>
        </w:rPr>
        <w:t>pay for the copyright</w:t>
      </w:r>
      <w:r>
        <w:rPr>
          <w:b w:val="0"/>
          <w:i w:val="0"/>
          <w:smallCaps w:val="0"/>
          <w:strike w:val="0"/>
          <w:sz w:val="22"/>
          <w:u w:val="single"/>
        </w:rPr>
        <w:t xml:space="preserve">ed </w:t>
      </w:r>
      <w:r>
        <w:rPr>
          <w:b w:val="0"/>
          <w:i w:val="0"/>
          <w:smallCaps w:val="0"/>
          <w:strike w:val="0"/>
          <w:sz w:val="22"/>
          <w:highlight w:val="cyan"/>
          <w:u w:val="single"/>
        </w:rPr>
        <w:t>works</w:t>
      </w:r>
      <w:r>
        <w:rPr>
          <w:b w:val="0"/>
          <w:i w:val="0"/>
          <w:smallCaps w:val="0"/>
          <w:strike w:val="0"/>
          <w:sz w:val="22"/>
          <w:u w:val="single"/>
        </w:rPr>
        <w:t xml:space="preserve"> their companies are using </w:t>
      </w:r>
      <w:r>
        <w:rPr>
          <w:b w:val="0"/>
          <w:i w:val="0"/>
          <w:smallCaps w:val="0"/>
          <w:strike w:val="0"/>
          <w:sz w:val="22"/>
          <w:highlight w:val="cyan"/>
          <w:u w:val="single"/>
        </w:rPr>
        <w:t>to train</w:t>
      </w:r>
      <w:r>
        <w:rPr>
          <w:b w:val="0"/>
          <w:i w:val="0"/>
          <w:smallCaps w:val="0"/>
          <w:strike w:val="0"/>
          <w:sz w:val="22"/>
          <w:u w:val="single"/>
        </w:rPr>
        <w:t xml:space="preserve"> their artificial intelligence (</w:t>
      </w:r>
      <w:r>
        <w:rPr>
          <w:b w:val="0"/>
          <w:i w:val="0"/>
          <w:smallCaps w:val="0"/>
          <w:strike w:val="0"/>
          <w:sz w:val="22"/>
          <w:highlight w:val="cyan"/>
          <w:u w:val="single"/>
        </w:rPr>
        <w:t>AI</w:t>
      </w:r>
      <w:r>
        <w:rPr>
          <w:b w:val="0"/>
          <w:i w:val="0"/>
          <w:smallCaps w:val="0"/>
          <w:strike w:val="0"/>
          <w:sz w:val="16"/>
          <w:u w:val="none"/>
        </w:rPr>
        <w:t>) systems.</w:t>
      </w:r>
    </w:p>
    <w:p>
      <w:pPr>
        <w:spacing w:after="60"/>
      </w:pPr>
      <w:r>
        <w:rPr>
          <w:b w:val="0"/>
          <w:i w:val="0"/>
          <w:smallCaps w:val="0"/>
          <w:strike w:val="0"/>
          <w:sz w:val="16"/>
          <w:u w:val="none"/>
        </w:rPr>
        <w:t xml:space="preserve">At issue is a new effort by the US Copyright Office to consider how to apply US copyright law to the nascent AI industry. The matter has </w:t>
      </w:r>
      <w:r>
        <w:rPr>
          <w:b w:val="0"/>
          <w:i w:val="0"/>
          <w:smallCaps w:val="0"/>
          <w:strike w:val="0"/>
          <w:sz w:val="22"/>
          <w:highlight w:val="cyan"/>
          <w:u w:val="single"/>
        </w:rPr>
        <w:t>triggered</w:t>
      </w:r>
      <w:r>
        <w:rPr>
          <w:b w:val="0"/>
          <w:i w:val="0"/>
          <w:smallCaps w:val="0"/>
          <w:strike w:val="0"/>
          <w:sz w:val="22"/>
          <w:u w:val="single"/>
        </w:rPr>
        <w:t xml:space="preserve"> </w:t>
      </w:r>
      <w:r>
        <w:rPr>
          <w:b/>
          <w:i w:val="0"/>
          <w:smallCaps w:val="0"/>
          <w:strike w:val="0"/>
          <w:sz w:val="22"/>
          <w:u w:val="single"/>
        </w:rPr>
        <w:t xml:space="preserve">impassioned </w:t>
      </w:r>
      <w:r>
        <w:rPr>
          <w:b/>
          <w:i w:val="0"/>
          <w:smallCaps w:val="0"/>
          <w:strike w:val="0"/>
          <w:sz w:val="22"/>
          <w:highlight w:val="cyan"/>
          <w:u w:val="single"/>
        </w:rPr>
        <w:t>pushback</w:t>
      </w:r>
      <w:r>
        <w:rPr>
          <w:b w:val="0"/>
          <w:i w:val="0"/>
          <w:smallCaps w:val="0"/>
          <w:strike w:val="0"/>
          <w:sz w:val="16"/>
          <w:highlight w:val="cyan"/>
          <w:u w:val="none"/>
        </w:rPr>
        <w:t xml:space="preserve"> </w:t>
      </w:r>
      <w:r>
        <w:rPr>
          <w:b w:val="0"/>
          <w:i w:val="0"/>
          <w:smallCaps w:val="0"/>
          <w:strike w:val="0"/>
          <w:sz w:val="22"/>
          <w:highlight w:val="cyan"/>
          <w:u w:val="single"/>
        </w:rPr>
        <w:t>from powerful tech interests</w:t>
      </w:r>
      <w:r>
        <w:rPr>
          <w:b w:val="0"/>
          <w:i w:val="0"/>
          <w:smallCaps w:val="0"/>
          <w:strike w:val="0"/>
          <w:sz w:val="16"/>
          <w:u w:val="none"/>
        </w:rPr>
        <w:t xml:space="preserve"> </w:t>
      </w:r>
      <w:r>
        <w:rPr>
          <w:b w:val="0"/>
          <w:i w:val="0"/>
          <w:smallCaps w:val="0"/>
          <w:strike w:val="0"/>
          <w:sz w:val="22"/>
          <w:u w:val="single"/>
        </w:rPr>
        <w:t>who say they must have access to people’s hard work for free, or the future of their industry will be jeopardized</w:t>
      </w:r>
      <w:r>
        <w:rPr>
          <w:b w:val="0"/>
          <w:i w:val="0"/>
          <w:smallCaps w:val="0"/>
          <w:strike w:val="0"/>
          <w:sz w:val="16"/>
          <w:u w:val="none"/>
        </w:rPr>
        <w:t>.</w:t>
      </w:r>
    </w:p>
    <w:p>
      <w:pPr>
        <w:spacing w:after="60"/>
      </w:pPr>
      <w:r>
        <w:rPr>
          <w:b w:val="0"/>
          <w:i w:val="0"/>
          <w:smallCaps w:val="0"/>
          <w:strike w:val="0"/>
          <w:sz w:val="16"/>
          <w:u w:val="none"/>
        </w:rPr>
        <w:t>The fight comes as artists, actors, news organizations, and others have sued AI companies using their work to train the emergent technology on how to create images in the style of certain artists, replicate voices of singers, write new literature based on copyrighted works, and many other instances in which original work is being harvested off the internet free of charge.</w:t>
      </w:r>
    </w:p>
    <w:p>
      <w:pPr>
        <w:spacing w:after="60"/>
      </w:pPr>
      <w:r>
        <w:rPr>
          <w:b w:val="0"/>
          <w:i w:val="0"/>
          <w:smallCaps w:val="0"/>
          <w:strike w:val="0"/>
          <w:sz w:val="16"/>
          <w:u w:val="none"/>
        </w:rPr>
        <w:t xml:space="preserve">As the AI industry is buffeted by executive shake-ups and mounting concerns that AI systems are growing too powerful, Google, Microsoft, Meta Platforms, and Big Tech venture capital firm Andreessen Horowitz have </w:t>
      </w:r>
      <w:r>
        <w:rPr>
          <w:b w:val="0"/>
          <w:i w:val="0"/>
          <w:smallCaps w:val="0"/>
          <w:strike w:val="0"/>
          <w:sz w:val="22"/>
          <w:highlight w:val="cyan"/>
          <w:u w:val="single"/>
        </w:rPr>
        <w:t xml:space="preserve">spent </w:t>
      </w:r>
      <w:r>
        <w:rPr>
          <w:b/>
          <w:i w:val="0"/>
          <w:smallCaps w:val="0"/>
          <w:strike w:val="0"/>
          <w:sz w:val="22"/>
          <w:highlight w:val="cyan"/>
          <w:u w:val="single"/>
        </w:rPr>
        <w:t>over $30 million</w:t>
      </w:r>
      <w:r>
        <w:rPr>
          <w:b w:val="0"/>
          <w:i w:val="0"/>
          <w:smallCaps w:val="0"/>
          <w:strike w:val="0"/>
          <w:sz w:val="16"/>
          <w:highlight w:val="cyan"/>
          <w:u w:val="none"/>
        </w:rPr>
        <w:t xml:space="preserve"> </w:t>
      </w:r>
      <w:r>
        <w:rPr>
          <w:b w:val="0"/>
          <w:i w:val="0"/>
          <w:smallCaps w:val="0"/>
          <w:strike w:val="0"/>
          <w:sz w:val="22"/>
          <w:highlight w:val="cyan"/>
          <w:u w:val="single"/>
        </w:rPr>
        <w:t>lobbying</w:t>
      </w:r>
      <w:r>
        <w:rPr>
          <w:b w:val="0"/>
          <w:i w:val="0"/>
          <w:smallCaps w:val="0"/>
          <w:strike w:val="0"/>
          <w:sz w:val="22"/>
          <w:u w:val="single"/>
        </w:rPr>
        <w:t xml:space="preserve"> lawmakers and regulators on AI and other tech-related issues</w:t>
      </w:r>
      <w:r>
        <w:rPr>
          <w:b w:val="0"/>
          <w:i w:val="0"/>
          <w:smallCaps w:val="0"/>
          <w:strike w:val="0"/>
          <w:sz w:val="16"/>
          <w:u w:val="none"/>
        </w:rPr>
        <w:t>.</w:t>
      </w:r>
    </w:p>
    <w:p>
      <w:pPr>
        <w:spacing w:after="60"/>
      </w:pPr>
      <w:r>
        <w:rPr>
          <w:b w:val="0"/>
          <w:i w:val="0"/>
          <w:smallCaps w:val="0"/>
          <w:strike w:val="0"/>
          <w:sz w:val="16"/>
          <w:u w:val="none"/>
        </w:rPr>
        <w:t xml:space="preserve">Andreessen Horowitz — which provided funding for Airbnb and </w:t>
      </w:r>
      <w:r>
        <w:rPr>
          <w:b w:val="0"/>
          <w:i w:val="0"/>
          <w:smallCaps w:val="0"/>
          <w:strike w:val="0"/>
          <w:sz w:val="16"/>
          <w:u w:val="none"/>
        </w:rPr>
        <w:t>Facebook, and</w:t>
      </w:r>
      <w:r>
        <w:rPr>
          <w:b w:val="0"/>
          <w:i w:val="0"/>
          <w:smallCaps w:val="0"/>
          <w:strike w:val="0"/>
          <w:sz w:val="16"/>
          <w:u w:val="none"/>
        </w:rPr>
        <w:t xml:space="preserve"> helped finance Elon Musk’s takeover of Twitter — has even claimed that if the Copyright Office were to enforce its existing laws protecting copyrighted works from exploitation, investment dollars could be lost and US national security could be threatened.</w:t>
      </w:r>
    </w:p>
    <w:p>
      <w:pPr>
        <w:pStyle w:val="Caption"/>
      </w:pPr>
      <w:r>
        <w:t>Source: Horse Trading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