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Big tech is the largest player in AI regulation fights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Henshall 4/30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[Will; editorial fellow reporting on tech, with a focus on AI; 4/30/2024; "There’s an AI Lobbying Frenzy in Washington. Big Tech Is Dominating"; Time; </w:t>
      </w:r>
      <w:r>
        <w:rPr>
          <w:b w:val="0"/>
          <w:i w:val="0"/>
          <w:smallCaps w:val="0"/>
          <w:strike w:val="0"/>
          <w:sz w:val="16"/>
          <w:u w:val="none"/>
        </w:rPr>
        <w:t>https://time.com/6972134/ai-lobbying-tech-policy-surge/ 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16"/>
          <w:u w:val="none"/>
        </w:rPr>
        <w:t>s.low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 2023, </w:t>
      </w:r>
      <w:r>
        <w:rPr>
          <w:b/>
          <w:i w:val="0"/>
          <w:smallCaps w:val="0"/>
          <w:strike w:val="0"/>
          <w:sz w:val="22"/>
          <w:u w:val="single"/>
        </w:rPr>
        <w:t xml:space="preserve">Amazon, Meta,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Google parent company </w:t>
      </w:r>
      <w:r>
        <w:rPr>
          <w:b/>
          <w:i w:val="0"/>
          <w:smallCaps w:val="0"/>
          <w:strike w:val="0"/>
          <w:sz w:val="22"/>
          <w:u w:val="single"/>
        </w:rPr>
        <w:t>Alphabet, and Microsoft each spent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more than </w:t>
      </w:r>
      <w:r>
        <w:rPr>
          <w:b/>
          <w:i w:val="0"/>
          <w:smallCaps w:val="0"/>
          <w:strike w:val="0"/>
          <w:sz w:val="22"/>
          <w:u w:val="single"/>
        </w:rPr>
        <w:t>$10 million on lobbying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according to data provided by OpenSecrets.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Information Technology Industry Council,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 trade association, </w:t>
      </w:r>
      <w:r>
        <w:rPr>
          <w:b w:val="0"/>
          <w:i w:val="0"/>
          <w:smallCaps w:val="0"/>
          <w:strike w:val="0"/>
          <w:sz w:val="22"/>
          <w:u w:val="single"/>
        </w:rPr>
        <w:t>spent $2.7 million on lobbying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In comparison,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civil society group the Mozilla Foundation spent $120,000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AI safety nonprofit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Center for AI Safety Action Fund </w:t>
      </w:r>
      <w:r>
        <w:rPr>
          <w:b w:val="0"/>
          <w:i w:val="0"/>
          <w:smallCaps w:val="0"/>
          <w:strike w:val="0"/>
          <w:sz w:val="22"/>
          <w:u w:val="single"/>
        </w:rPr>
        <w:t>spent $80,000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Given that the definition of lobbying only includes speaking with staffers about specific laws, these </w:t>
      </w:r>
      <w:r>
        <w:rPr>
          <w:b w:val="0"/>
          <w:i w:val="0"/>
          <w:smallCaps w:val="0"/>
          <w:strike w:val="0"/>
          <w:sz w:val="22"/>
          <w:u w:val="single"/>
        </w:rPr>
        <w:t>figures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likely </w:t>
      </w:r>
      <w:r>
        <w:rPr>
          <w:b/>
          <w:i w:val="0"/>
          <w:smallCaps w:val="0"/>
          <w:strike w:val="0"/>
          <w:sz w:val="22"/>
          <w:u w:val="single"/>
        </w:rPr>
        <w:t>underestimate the amounts of money that tech companies are spending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influence lawmakers, </w:t>
      </w:r>
      <w:r>
        <w:rPr>
          <w:b w:val="0"/>
          <w:i w:val="0"/>
          <w:smallCaps w:val="0"/>
          <w:strike w:val="0"/>
          <w:sz w:val="16"/>
          <w:u w:val="none"/>
        </w:rPr>
        <w:t>says Hamza Chaudhry, a U.S. Policy Specialist at the Future of Life Institute, a nonprofit that focuses on risks posed by advanced technologies.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[GRAPH OMMITED]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Multiple advocates and Hill sources suggested that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consistently large amounts spent by </w:t>
      </w: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big 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nology companies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allowed them to </w:t>
      </w:r>
      <w:r>
        <w:rPr>
          <w:b/>
          <w:i w:val="0"/>
          <w:smallCaps w:val="0"/>
          <w:strike w:val="0"/>
          <w:sz w:val="22"/>
          <w:u w:val="single"/>
        </w:rPr>
        <w:t>build up a sophisticated lobbying apparatus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 far </w:t>
      </w:r>
      <w:r>
        <w:rPr>
          <w:b w:val="0"/>
          <w:i w:val="0"/>
          <w:smallCaps w:val="0"/>
          <w:strike w:val="0"/>
          <w:sz w:val="22"/>
          <w:u w:val="single"/>
        </w:rPr>
        <w:t>outgunned the efforts of other organizations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“There's been a sprouting up </w:t>
      </w:r>
      <w:r>
        <w:rPr>
          <w:b w:val="0"/>
          <w:i w:val="0"/>
          <w:smallCaps w:val="0"/>
          <w:strike w:val="0"/>
          <w:sz w:val="22"/>
          <w:u w:val="single"/>
        </w:rPr>
        <w:t>of all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</w:t>
      </w:r>
      <w:r>
        <w:rPr>
          <w:b w:val="0"/>
          <w:i w:val="0"/>
          <w:smallCaps w:val="0"/>
          <w:strike w:val="0"/>
          <w:sz w:val="22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safety lobby groups </w:t>
      </w:r>
      <w:r>
        <w:rPr>
          <w:b w:val="0"/>
          <w:i w:val="0"/>
          <w:smallCaps w:val="0"/>
          <w:strike w:val="0"/>
          <w:sz w:val="16"/>
          <w:u w:val="none"/>
        </w:rPr>
        <w:t>and also lots of civil society groups that now are starting up their AI focuses, 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far the best at it are the tech groups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said another Congressional staffer, who also wished to remain anonymous because they weren’t authorized to speak about discussions with lobbyists and advocates. Tech companies </w:t>
      </w:r>
      <w:r>
        <w:rPr>
          <w:b w:val="0"/>
          <w:i w:val="0"/>
          <w:smallCaps w:val="0"/>
          <w:strike w:val="0"/>
          <w:sz w:val="16"/>
          <w:u w:val="none"/>
        </w:rPr>
        <w:t>are able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spend more and thus pay for more experienced lobbyists, who better understand the technical details of their brief better and have a more extensive network on the Hill, the staffer said.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“I would still say that civil society—and I'm including academia in this, all sorts of different people—would be outspent by big tech by five to one, ten to one,” says Chaudhry.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Public statements vs. private lobbying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What exactly is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tech industry lobbying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for? Some in the industry are </w:t>
      </w:r>
      <w:r>
        <w:rPr>
          <w:b/>
          <w:i w:val="0"/>
          <w:smallCaps w:val="0"/>
          <w:strike w:val="0"/>
          <w:sz w:val="22"/>
          <w:u w:val="single"/>
        </w:rPr>
        <w:t>against regulating AI, arguing that regulation would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impede technological progress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December 2023, Ben Horowitz, co-founder of venture capital firm Andreessen Horowitz, wrote a blog post that said his firm would support any political candidate who opposed regulation that would </w:t>
      </w:r>
      <w:r>
        <w:rPr>
          <w:b/>
          <w:i w:val="0"/>
          <w:smallCaps w:val="0"/>
          <w:strike w:val="0"/>
          <w:sz w:val="22"/>
          <w:u w:val="single"/>
        </w:rPr>
        <w:t>stifle innovation.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