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regulation creates national security risks – cyber-attacks and propaganda </w:t>
      </w:r>
    </w:p>
    <w:p>
      <w:pPr>
        <w:spacing w:after="80"/>
      </w:pPr>
      <w:r>
        <w:rPr>
          <w:b w:val="0"/>
          <w:i w:val="0"/>
          <w:smallCaps w:val="0"/>
          <w:strike w:val="0"/>
          <w:u w:val="none"/>
        </w:rPr>
        <w:t xml:space="preserve">Robert C. </w:t>
      </w:r>
      <w:r>
        <w:rPr>
          <w:b/>
          <w:i w:val="0"/>
          <w:smallCaps w:val="0"/>
          <w:strike w:val="0"/>
          <w:sz w:val="26"/>
          <w:u w:val="none"/>
        </w:rPr>
        <w:t>O’Brien and</w:t>
      </w:r>
      <w:r>
        <w:rPr>
          <w:b w:val="0"/>
          <w:i w:val="0"/>
          <w:smallCaps w:val="0"/>
          <w:strike w:val="0"/>
          <w:u w:val="none"/>
        </w:rPr>
        <w:t xml:space="preserve"> Jeh C. </w:t>
      </w:r>
      <w:r>
        <w:rPr>
          <w:b/>
          <w:i w:val="0"/>
          <w:smallCaps w:val="0"/>
          <w:strike w:val="0"/>
          <w:sz w:val="26"/>
          <w:u w:val="none"/>
        </w:rPr>
        <w:t>Johnson</w:t>
      </w:r>
      <w:r>
        <w:rPr>
          <w:b/>
          <w:i w:val="0"/>
          <w:smallCaps w:val="0"/>
          <w:strike w:val="0"/>
          <w:sz w:val="26"/>
          <w:u w:val="none"/>
        </w:rPr>
        <w:t xml:space="preserve"> 22</w:t>
      </w:r>
      <w:r>
        <w:rPr>
          <w:b w:val="0"/>
          <w:i w:val="0"/>
          <w:smallCaps w:val="0"/>
          <w:strike w:val="0"/>
          <w:u w:val="none"/>
        </w:rPr>
        <w:t xml:space="preserve">, </w:t>
      </w:r>
      <w:r>
        <w:rPr>
          <w:b w:val="0"/>
          <w:i w:val="0"/>
          <w:smallCaps w:val="0"/>
          <w:strike w:val="0"/>
          <w:u w:val="none"/>
        </w:rPr>
        <w:t xml:space="preserve">Robert C. O'Brien is the chair of American Global Strategies LLC and served as the 27th U.S. National Security advisor from 2019-2021. Jeh C. Johnson is a partner at Paul, Weiss, Rifkind, Wharton &amp; Garrison, LLP and served as the 4th secretary of Homeland Security from 2013-2017, </w:t>
      </w:r>
      <w:r>
        <w:rPr>
          <w:b w:val="0"/>
          <w:i w:val="0"/>
          <w:smallCaps w:val="0"/>
          <w:strike w:val="0"/>
          <w:u w:val="none"/>
        </w:rPr>
        <w:t>5-19-2022, "The Big Tech Battlefield", Newsweek, https://www.newsweek.com/big-tech-battlefield-opinion-1707984</w:t>
      </w:r>
      <w:r>
        <w:rPr>
          <w:b w:val="0"/>
          <w:i w:val="0"/>
          <w:smallCaps w:val="0"/>
          <w:strike w:val="0"/>
          <w:u w:val="none"/>
        </w:rPr>
        <w:t xml:space="preserve"> //MRK</w:t>
      </w:r>
    </w:p>
    <w:p>
      <w:pPr>
        <w:spacing w:after="60"/>
      </w:pPr>
      <w:r>
        <w:rPr>
          <w:b w:val="0"/>
          <w:i w:val="0"/>
          <w:smallCaps w:val="0"/>
          <w:strike w:val="0"/>
          <w:u w:val="none"/>
        </w:rPr>
        <w:t xml:space="preserve">We have both been critical of social media from our respective political experiences. Critics on the right accuse social media of censoring conservative voices and a left-leaning bias; critics on the left accuse social media of permitting right-wing extremism to pervade its platforms. </w:t>
      </w:r>
      <w:r>
        <w:rPr>
          <w:b w:val="0"/>
          <w:i w:val="0"/>
          <w:smallCaps w:val="0"/>
          <w:strike w:val="0"/>
          <w:sz w:val="22"/>
          <w:highlight w:val="cyan"/>
          <w:u w:val="single"/>
        </w:rPr>
        <w:t>Big Tech has become a rare object of bipartisan demonization</w:t>
      </w:r>
      <w:r>
        <w:rPr>
          <w:b w:val="0"/>
          <w:i w:val="0"/>
          <w:smallCaps w:val="0"/>
          <w:strike w:val="0"/>
          <w:u w:val="none"/>
        </w:rPr>
        <w:t xml:space="preserve">. Each for their own reasons, Democrats and Republicans have </w:t>
      </w:r>
      <w:r>
        <w:rPr>
          <w:b w:val="0"/>
          <w:i w:val="0"/>
          <w:smallCaps w:val="0"/>
          <w:strike w:val="0"/>
          <w:sz w:val="22"/>
          <w:u w:val="single"/>
        </w:rPr>
        <w:t>come together on Capitol Hill to craft legislation aimed at dismantling Big Tech</w:t>
      </w:r>
      <w:r>
        <w:rPr>
          <w:b w:val="0"/>
          <w:i w:val="0"/>
          <w:smallCaps w:val="0"/>
          <w:strike w:val="0"/>
          <w:u w:val="none"/>
        </w:rPr>
        <w:t>.</w:t>
      </w:r>
    </w:p>
    <w:p>
      <w:pPr>
        <w:spacing w:after="60"/>
      </w:pPr>
      <w:r>
        <w:rPr>
          <w:b w:val="0"/>
          <w:i w:val="0"/>
          <w:smallCaps w:val="0"/>
          <w:strike w:val="0"/>
          <w:u w:val="none"/>
        </w:rPr>
        <w:t xml:space="preserve">There are legitimate concerns about Big Tech's practices. Some believe the only answer is </w:t>
      </w:r>
      <w:r>
        <w:rPr>
          <w:b w:val="0"/>
          <w:i w:val="0"/>
          <w:smallCaps w:val="0"/>
          <w:strike w:val="0"/>
          <w:sz w:val="22"/>
          <w:highlight w:val="cyan"/>
          <w:u w:val="single"/>
        </w:rPr>
        <w:t>antitrust</w:t>
      </w:r>
      <w:r>
        <w:rPr>
          <w:b w:val="0"/>
          <w:i w:val="0"/>
          <w:smallCaps w:val="0"/>
          <w:strike w:val="0"/>
          <w:sz w:val="22"/>
          <w:u w:val="single"/>
        </w:rPr>
        <w:t xml:space="preserve"> </w:t>
      </w:r>
      <w:r>
        <w:rPr>
          <w:b w:val="0"/>
          <w:i w:val="0"/>
          <w:smallCaps w:val="0"/>
          <w:strike w:val="0"/>
          <w:sz w:val="22"/>
          <w:u w:val="single"/>
        </w:rPr>
        <w:t>legislation</w:t>
      </w:r>
      <w:r>
        <w:rPr>
          <w:b w:val="0"/>
          <w:i w:val="0"/>
          <w:smallCaps w:val="0"/>
          <w:strike w:val="0"/>
          <w:u w:val="none"/>
        </w:rPr>
        <w:t xml:space="preserve">. This </w:t>
      </w:r>
      <w:r>
        <w:rPr>
          <w:b w:val="0"/>
          <w:i w:val="0"/>
          <w:smallCaps w:val="0"/>
          <w:strike w:val="0"/>
          <w:sz w:val="22"/>
          <w:highlight w:val="cyan"/>
          <w:u w:val="single"/>
        </w:rPr>
        <w:t>is the wrong answer</w:t>
      </w:r>
      <w:r>
        <w:rPr>
          <w:b w:val="0"/>
          <w:i w:val="0"/>
          <w:smallCaps w:val="0"/>
          <w:strike w:val="0"/>
          <w:u w:val="none"/>
        </w:rPr>
        <w:t xml:space="preserve">. In addressing concerns around Big Tech, Congress must be careful not to use a saw when other more precise tools will do. Put another way, </w:t>
      </w:r>
      <w:r>
        <w:rPr>
          <w:b w:val="0"/>
          <w:i w:val="0"/>
          <w:smallCaps w:val="0"/>
          <w:strike w:val="0"/>
          <w:sz w:val="22"/>
          <w:u w:val="single"/>
        </w:rPr>
        <w:t xml:space="preserve">Congress must not lose sight of the reality that U.S.-based </w:t>
      </w:r>
      <w:r>
        <w:rPr>
          <w:b w:val="0"/>
          <w:i w:val="0"/>
          <w:smallCaps w:val="0"/>
          <w:strike w:val="0"/>
          <w:sz w:val="22"/>
          <w:highlight w:val="cyan"/>
          <w:u w:val="single"/>
        </w:rPr>
        <w:t>tech companies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today </w:t>
      </w:r>
      <w:r>
        <w:rPr>
          <w:b w:val="0"/>
          <w:i w:val="0"/>
          <w:smallCaps w:val="0"/>
          <w:strike w:val="0"/>
          <w:sz w:val="22"/>
          <w:highlight w:val="cyan"/>
          <w:u w:val="single"/>
        </w:rPr>
        <w:t>providing</w:t>
      </w:r>
      <w:r>
        <w:rPr>
          <w:b w:val="0"/>
          <w:i w:val="0"/>
          <w:smallCaps w:val="0"/>
          <w:strike w:val="0"/>
          <w:sz w:val="22"/>
          <w:u w:val="single"/>
        </w:rPr>
        <w:t xml:space="preserve"> open </w:t>
      </w:r>
      <w:r>
        <w:rPr>
          <w:b w:val="0"/>
          <w:i w:val="0"/>
          <w:smallCaps w:val="0"/>
          <w:strike w:val="0"/>
          <w:sz w:val="22"/>
          <w:highlight w:val="cyan"/>
          <w:u w:val="single"/>
        </w:rPr>
        <w:t>platforms that</w:t>
      </w:r>
      <w:r>
        <w:rPr>
          <w:b w:val="0"/>
          <w:i w:val="0"/>
          <w:smallCaps w:val="0"/>
          <w:strike w:val="0"/>
          <w:sz w:val="22"/>
          <w:u w:val="single"/>
        </w:rPr>
        <w:t xml:space="preserve"> </w:t>
      </w:r>
      <w:r>
        <w:rPr>
          <w:b w:val="0"/>
          <w:i w:val="0"/>
          <w:smallCaps w:val="0"/>
          <w:strike w:val="0"/>
          <w:sz w:val="22"/>
          <w:highlight w:val="cyan"/>
          <w:u w:val="single"/>
        </w:rPr>
        <w:t>promote freedom</w:t>
      </w:r>
      <w:r>
        <w:rPr>
          <w:b w:val="0"/>
          <w:i w:val="0"/>
          <w:smallCaps w:val="0"/>
          <w:strike w:val="0"/>
          <w:sz w:val="22"/>
          <w:u w:val="single"/>
        </w:rPr>
        <w:t xml:space="preserve"> around the world</w:t>
      </w:r>
      <w:r>
        <w:rPr>
          <w:b w:val="0"/>
          <w:i w:val="0"/>
          <w:smallCaps w:val="0"/>
          <w:strike w:val="0"/>
          <w:u w:val="none"/>
        </w:rPr>
        <w:t>. Despite the best efforts of closed societies such as Russia and China to keep their citizenry in the dark about their malign conduct, Western platforms are a valuable medium for truth in those societies.</w:t>
      </w:r>
    </w:p>
    <w:p>
      <w:pPr>
        <w:spacing w:after="60"/>
      </w:pPr>
      <w:r>
        <w:rPr>
          <w:b w:val="0"/>
          <w:i w:val="0"/>
          <w:smallCaps w:val="0"/>
          <w:strike w:val="0"/>
          <w:u w:val="none"/>
        </w:rPr>
        <w:t xml:space="preserve">Accordingly, </w:t>
      </w:r>
      <w:r>
        <w:rPr>
          <w:b w:val="0"/>
          <w:i w:val="0"/>
          <w:smallCaps w:val="0"/>
          <w:strike w:val="0"/>
          <w:sz w:val="22"/>
          <w:u w:val="single"/>
        </w:rPr>
        <w:t xml:space="preserve">we call for a careful national security review of the pending </w:t>
      </w:r>
      <w:r>
        <w:rPr>
          <w:b w:val="0"/>
          <w:i w:val="0"/>
          <w:smallCaps w:val="0"/>
          <w:strike w:val="0"/>
          <w:sz w:val="22"/>
          <w:highlight w:val="cyan"/>
          <w:u w:val="single"/>
        </w:rPr>
        <w:t>antitrust</w:t>
      </w:r>
      <w:r>
        <w:rPr>
          <w:b w:val="0"/>
          <w:i w:val="0"/>
          <w:smallCaps w:val="0"/>
          <w:strike w:val="0"/>
          <w:sz w:val="22"/>
          <w:u w:val="single"/>
        </w:rPr>
        <w:t xml:space="preserve"> legislation </w:t>
      </w:r>
      <w:r>
        <w:rPr>
          <w:b w:val="0"/>
          <w:i w:val="0"/>
          <w:smallCaps w:val="0"/>
          <w:strike w:val="0"/>
          <w:sz w:val="22"/>
          <w:highlight w:val="cyan"/>
          <w:u w:val="single"/>
        </w:rPr>
        <w:t>aimed at Big Tech</w:t>
      </w:r>
      <w:r>
        <w:rPr>
          <w:b w:val="0"/>
          <w:i w:val="0"/>
          <w:smallCaps w:val="0"/>
          <w:strike w:val="0"/>
          <w:u w:val="none"/>
        </w:rPr>
        <w:t xml:space="preserve">. </w:t>
      </w:r>
      <w:r>
        <w:rPr>
          <w:b w:val="0"/>
          <w:i w:val="0"/>
          <w:smallCaps w:val="0"/>
          <w:strike w:val="0"/>
          <w:sz w:val="22"/>
          <w:u w:val="single"/>
        </w:rPr>
        <w:t>Legislation</w:t>
      </w:r>
      <w:r>
        <w:rPr>
          <w:b w:val="0"/>
          <w:i w:val="0"/>
          <w:smallCaps w:val="0"/>
          <w:strike w:val="0"/>
          <w:sz w:val="22"/>
          <w:u w:val="single"/>
        </w:rPr>
        <w:t xml:space="preserve"> pending</w:t>
      </w:r>
      <w:r>
        <w:rPr>
          <w:b w:val="0"/>
          <w:i w:val="0"/>
          <w:smallCaps w:val="0"/>
          <w:strike w:val="0"/>
          <w:u w:val="none"/>
        </w:rPr>
        <w:t xml:space="preserve"> in both the House and Senate </w:t>
      </w:r>
      <w:r>
        <w:rPr>
          <w:b w:val="0"/>
          <w:i w:val="0"/>
          <w:smallCaps w:val="0"/>
          <w:strike w:val="0"/>
          <w:sz w:val="22"/>
          <w:highlight w:val="cyan"/>
          <w:u w:val="single"/>
        </w:rPr>
        <w:t>would require non-discriminatory access to</w:t>
      </w:r>
      <w:r>
        <w:rPr>
          <w:b w:val="0"/>
          <w:i w:val="0"/>
          <w:smallCaps w:val="0"/>
          <w:strike w:val="0"/>
          <w:sz w:val="22"/>
          <w:u w:val="single"/>
        </w:rPr>
        <w:t xml:space="preserve"> U.S. digital </w:t>
      </w:r>
      <w:r>
        <w:rPr>
          <w:b w:val="0"/>
          <w:i w:val="0"/>
          <w:smallCaps w:val="0"/>
          <w:strike w:val="0"/>
          <w:sz w:val="22"/>
          <w:highlight w:val="cyan"/>
          <w:u w:val="single"/>
        </w:rPr>
        <w:t>platforms for all "business users," including foreign</w:t>
      </w:r>
      <w:r>
        <w:rPr>
          <w:b w:val="0"/>
          <w:i w:val="0"/>
          <w:smallCaps w:val="0"/>
          <w:strike w:val="0"/>
          <w:sz w:val="22"/>
          <w:u w:val="single"/>
        </w:rPr>
        <w:t xml:space="preserve"> ones</w:t>
      </w:r>
      <w:r>
        <w:rPr>
          <w:b w:val="0"/>
          <w:i w:val="0"/>
          <w:smallCaps w:val="0"/>
          <w:strike w:val="0"/>
          <w:u w:val="none"/>
        </w:rPr>
        <w:t xml:space="preserve">. This </w:t>
      </w:r>
      <w:r>
        <w:rPr>
          <w:b w:val="0"/>
          <w:i w:val="0"/>
          <w:smallCaps w:val="0"/>
          <w:strike w:val="0"/>
          <w:sz w:val="22"/>
          <w:highlight w:val="cyan"/>
          <w:u w:val="single"/>
        </w:rPr>
        <w:t>could</w:t>
      </w:r>
      <w:r>
        <w:rPr>
          <w:b w:val="0"/>
          <w:i w:val="0"/>
          <w:smallCaps w:val="0"/>
          <w:strike w:val="0"/>
          <w:sz w:val="22"/>
          <w:u w:val="single"/>
        </w:rPr>
        <w:t xml:space="preserve"> potentially </w:t>
      </w:r>
      <w:r>
        <w:rPr>
          <w:b w:val="0"/>
          <w:i w:val="0"/>
          <w:smallCaps w:val="0"/>
          <w:strike w:val="0"/>
          <w:sz w:val="22"/>
          <w:highlight w:val="cyan"/>
          <w:u w:val="single"/>
        </w:rPr>
        <w:t>require</w:t>
      </w:r>
      <w:r>
        <w:rPr>
          <w:b w:val="0"/>
          <w:i w:val="0"/>
          <w:smallCaps w:val="0"/>
          <w:strike w:val="0"/>
          <w:sz w:val="22"/>
          <w:u w:val="single"/>
        </w:rPr>
        <w:t xml:space="preserve"> U.S. </w:t>
      </w:r>
      <w:r>
        <w:rPr>
          <w:b w:val="0"/>
          <w:i w:val="0"/>
          <w:smallCaps w:val="0"/>
          <w:strike w:val="0"/>
          <w:sz w:val="22"/>
          <w:highlight w:val="cyan"/>
          <w:u w:val="single"/>
        </w:rPr>
        <w:t>platforms to broadcast</w:t>
      </w:r>
      <w:r>
        <w:rPr>
          <w:b w:val="0"/>
          <w:i w:val="0"/>
          <w:smallCaps w:val="0"/>
          <w:strike w:val="0"/>
          <w:sz w:val="22"/>
          <w:u w:val="single"/>
        </w:rPr>
        <w:t xml:space="preserve"> the false </w:t>
      </w:r>
      <w:r>
        <w:rPr>
          <w:b w:val="0"/>
          <w:i w:val="0"/>
          <w:smallCaps w:val="0"/>
          <w:strike w:val="0"/>
          <w:sz w:val="22"/>
          <w:highlight w:val="cyan"/>
          <w:u w:val="single"/>
        </w:rPr>
        <w:t>propaganda of autocratic regimes</w:t>
      </w:r>
      <w:r>
        <w:rPr>
          <w:b w:val="0"/>
          <w:i w:val="0"/>
          <w:smallCaps w:val="0"/>
          <w:strike w:val="0"/>
          <w:u w:val="none"/>
        </w:rPr>
        <w:t xml:space="preserve">—a step backward in U.S. efforts to combat harmful foreign disinformation and even attempts by our adversaries to influence our own elections. Other </w:t>
      </w:r>
      <w:r>
        <w:rPr>
          <w:b w:val="0"/>
          <w:i w:val="0"/>
          <w:smallCaps w:val="0"/>
          <w:strike w:val="0"/>
          <w:u w:val="none"/>
        </w:rPr>
        <w:t xml:space="preserve">parts of </w:t>
      </w:r>
      <w:r>
        <w:rPr>
          <w:b w:val="0"/>
          <w:i w:val="0"/>
          <w:smallCaps w:val="0"/>
          <w:strike w:val="0"/>
          <w:sz w:val="22"/>
          <w:u w:val="single"/>
        </w:rPr>
        <w:t>the</w:t>
      </w:r>
      <w:r>
        <w:rPr>
          <w:b w:val="0"/>
          <w:i w:val="0"/>
          <w:smallCaps w:val="0"/>
          <w:strike w:val="0"/>
          <w:u w:val="none"/>
        </w:rPr>
        <w:t xml:space="preserve"> so-called </w:t>
      </w:r>
      <w:r>
        <w:rPr>
          <w:b w:val="0"/>
          <w:i w:val="0"/>
          <w:smallCaps w:val="0"/>
          <w:strike w:val="0"/>
          <w:sz w:val="22"/>
          <w:u w:val="single"/>
        </w:rPr>
        <w:t>A</w:t>
      </w:r>
      <w:r>
        <w:rPr>
          <w:b w:val="0"/>
          <w:i w:val="0"/>
          <w:smallCaps w:val="0"/>
          <w:strike w:val="0"/>
          <w:u w:val="none"/>
        </w:rPr>
        <w:t xml:space="preserve">merican </w:t>
      </w:r>
      <w:r>
        <w:rPr>
          <w:b w:val="0"/>
          <w:i w:val="0"/>
          <w:smallCaps w:val="0"/>
          <w:strike w:val="0"/>
          <w:sz w:val="22"/>
          <w:u w:val="single"/>
        </w:rPr>
        <w:t>I</w:t>
      </w:r>
      <w:r>
        <w:rPr>
          <w:b w:val="0"/>
          <w:i w:val="0"/>
          <w:smallCaps w:val="0"/>
          <w:strike w:val="0"/>
          <w:u w:val="none"/>
        </w:rPr>
        <w:t xml:space="preserve">nnovation and </w:t>
      </w:r>
      <w:r>
        <w:rPr>
          <w:b w:val="0"/>
          <w:i w:val="0"/>
          <w:smallCaps w:val="0"/>
          <w:strike w:val="0"/>
          <w:sz w:val="22"/>
          <w:u w:val="single"/>
        </w:rPr>
        <w:t>C</w:t>
      </w:r>
      <w:r>
        <w:rPr>
          <w:b w:val="0"/>
          <w:i w:val="0"/>
          <w:smallCaps w:val="0"/>
          <w:strike w:val="0"/>
          <w:u w:val="none"/>
        </w:rPr>
        <w:t xml:space="preserve">hoice </w:t>
      </w:r>
      <w:r>
        <w:rPr>
          <w:b w:val="0"/>
          <w:i w:val="0"/>
          <w:smallCaps w:val="0"/>
          <w:strike w:val="0"/>
          <w:sz w:val="22"/>
          <w:u w:val="single"/>
        </w:rPr>
        <w:t>O</w:t>
      </w:r>
      <w:r>
        <w:rPr>
          <w:b w:val="0"/>
          <w:i w:val="0"/>
          <w:smallCaps w:val="0"/>
          <w:strike w:val="0"/>
          <w:u w:val="none"/>
        </w:rPr>
        <w:t xml:space="preserve">nline </w:t>
      </w:r>
      <w:r>
        <w:rPr>
          <w:b w:val="0"/>
          <w:i w:val="0"/>
          <w:smallCaps w:val="0"/>
          <w:strike w:val="0"/>
          <w:sz w:val="22"/>
          <w:u w:val="single"/>
        </w:rPr>
        <w:t>A</w:t>
      </w:r>
      <w:r>
        <w:rPr>
          <w:b w:val="0"/>
          <w:i w:val="0"/>
          <w:smallCaps w:val="0"/>
          <w:strike w:val="0"/>
          <w:u w:val="none"/>
        </w:rPr>
        <w:t>ct</w:t>
      </w:r>
      <w:r>
        <w:rPr>
          <w:b w:val="0"/>
          <w:i w:val="0"/>
          <w:smallCaps w:val="0"/>
          <w:strike w:val="0"/>
          <w:u w:val="none"/>
        </w:rPr>
        <w:t xml:space="preserve"> </w:t>
      </w:r>
      <w:r>
        <w:rPr>
          <w:b w:val="0"/>
          <w:i w:val="0"/>
          <w:smallCaps w:val="0"/>
          <w:strike w:val="0"/>
          <w:sz w:val="22"/>
          <w:highlight w:val="cyan"/>
          <w:u w:val="single"/>
        </w:rPr>
        <w:t>would constrain</w:t>
      </w:r>
      <w:r>
        <w:rPr>
          <w:b w:val="0"/>
          <w:i w:val="0"/>
          <w:smallCaps w:val="0"/>
          <w:strike w:val="0"/>
          <w:sz w:val="22"/>
          <w:u w:val="single"/>
        </w:rPr>
        <w:t xml:space="preserve"> U.S. </w:t>
      </w:r>
      <w:r>
        <w:rPr>
          <w:b w:val="0"/>
          <w:i w:val="0"/>
          <w:smallCaps w:val="0"/>
          <w:strike w:val="0"/>
          <w:sz w:val="22"/>
          <w:highlight w:val="cyan"/>
          <w:u w:val="single"/>
        </w:rPr>
        <w:t>companies from removing malicious actors and integrating cybersecurity</w:t>
      </w:r>
      <w:r>
        <w:rPr>
          <w:b w:val="0"/>
          <w:i w:val="0"/>
          <w:smallCaps w:val="0"/>
          <w:strike w:val="0"/>
          <w:sz w:val="22"/>
          <w:u w:val="single"/>
        </w:rPr>
        <w:t xml:space="preserve"> tools to their platforms</w:t>
      </w:r>
      <w:r>
        <w:rPr>
          <w:b w:val="0"/>
          <w:i w:val="0"/>
          <w:smallCaps w:val="0"/>
          <w:strike w:val="0"/>
          <w:u w:val="none"/>
        </w:rPr>
        <w:t xml:space="preserve">, possibly </w:t>
      </w:r>
      <w:r>
        <w:rPr>
          <w:b w:val="0"/>
          <w:i w:val="0"/>
          <w:smallCaps w:val="0"/>
          <w:strike w:val="0"/>
          <w:sz w:val="22"/>
          <w:highlight w:val="cyan"/>
          <w:u w:val="single"/>
        </w:rPr>
        <w:t>leaving</w:t>
      </w:r>
      <w:r>
        <w:rPr>
          <w:b w:val="0"/>
          <w:i w:val="0"/>
          <w:smallCaps w:val="0"/>
          <w:strike w:val="0"/>
          <w:sz w:val="22"/>
          <w:u w:val="single"/>
        </w:rPr>
        <w:t xml:space="preserve"> U.S. </w:t>
      </w:r>
      <w:r>
        <w:rPr>
          <w:b w:val="0"/>
          <w:i w:val="0"/>
          <w:smallCaps w:val="0"/>
          <w:strike w:val="0"/>
          <w:sz w:val="22"/>
          <w:highlight w:val="cyan"/>
          <w:u w:val="single"/>
        </w:rPr>
        <w:t>tech infrastructure vulnerable</w:t>
      </w:r>
      <w:r>
        <w:rPr>
          <w:b w:val="0"/>
          <w:i w:val="0"/>
          <w:smallCaps w:val="0"/>
          <w:strike w:val="0"/>
          <w:u w:val="none"/>
        </w:rPr>
        <w:t xml:space="preserve"> to America's foreign adversaries. These national security risks have been acknowledged by the legislation's sponsors. Nevertheless, they have not been addressed as part of any meaningful review of the legislation for their implications to U.S. national security.</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