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enforcement slows innovation – tech acquisition motivates startups, big tech drives R&amp;D, and a strong antitrust environment creates fear to innovate</w:t>
      </w:r>
    </w:p>
    <w:p>
      <w:pPr>
        <w:spacing w:after="80"/>
      </w:pPr>
      <w:r>
        <w:rPr>
          <w:b w:val="0"/>
          <w:i w:val="0"/>
          <w:smallCaps w:val="0"/>
          <w:strike w:val="0"/>
          <w:u w:val="none"/>
        </w:rPr>
        <w:t xml:space="preserve">Tom </w:t>
      </w:r>
      <w:r>
        <w:rPr>
          <w:b/>
          <w:i w:val="0"/>
          <w:smallCaps w:val="0"/>
          <w:strike w:val="0"/>
          <w:sz w:val="26"/>
          <w:u w:val="none"/>
        </w:rPr>
        <w:t>Relihan 18</w:t>
      </w:r>
      <w:r>
        <w:rPr>
          <w:b w:val="0"/>
          <w:i w:val="0"/>
          <w:smallCaps w:val="0"/>
          <w:strike w:val="0"/>
          <w:u w:val="none"/>
        </w:rPr>
        <w:t xml:space="preserve">, </w:t>
      </w:r>
      <w:r>
        <w:rPr>
          <w:b w:val="0"/>
          <w:i w:val="0"/>
          <w:smallCaps w:val="0"/>
          <w:strike w:val="0"/>
          <w:u w:val="none"/>
        </w:rPr>
        <w:t>MIT Sloan School of Management, 9</w:t>
      </w:r>
      <w:r>
        <w:rPr>
          <w:b w:val="0"/>
          <w:i w:val="0"/>
          <w:smallCaps w:val="0"/>
          <w:strike w:val="0"/>
          <w:u w:val="none"/>
        </w:rPr>
        <w:t>-2</w:t>
      </w:r>
      <w:r>
        <w:rPr>
          <w:b w:val="0"/>
          <w:i w:val="0"/>
          <w:smallCaps w:val="0"/>
          <w:strike w:val="0"/>
          <w:u w:val="none"/>
        </w:rPr>
        <w:t>7</w:t>
      </w:r>
      <w:r>
        <w:rPr>
          <w:b w:val="0"/>
          <w:i w:val="0"/>
          <w:smallCaps w:val="0"/>
          <w:strike w:val="0"/>
          <w:u w:val="none"/>
        </w:rPr>
        <w:t>-20</w:t>
      </w:r>
      <w:r>
        <w:rPr>
          <w:b w:val="0"/>
          <w:i w:val="0"/>
          <w:smallCaps w:val="0"/>
          <w:strike w:val="0"/>
          <w:u w:val="none"/>
        </w:rPr>
        <w:t>18</w:t>
      </w:r>
      <w:r>
        <w:rPr>
          <w:b w:val="0"/>
          <w:i w:val="0"/>
          <w:smallCaps w:val="0"/>
          <w:strike w:val="0"/>
          <w:u w:val="none"/>
        </w:rPr>
        <w:t>, "Will regulating big tech stifle innovation?", https://mitsloan.mit.edu/ideas-made-to-matter/will-regulating-big-tech-stifle-innovation</w:t>
      </w:r>
      <w:r>
        <w:rPr>
          <w:b w:val="0"/>
          <w:i w:val="0"/>
          <w:smallCaps w:val="0"/>
          <w:strike w:val="0"/>
          <w:u w:val="none"/>
        </w:rPr>
        <w:t xml:space="preserve"> //MRK</w:t>
      </w:r>
    </w:p>
    <w:p>
      <w:pPr>
        <w:spacing w:after="60"/>
      </w:pPr>
      <w:r>
        <w:rPr>
          <w:b w:val="0"/>
          <w:i w:val="0"/>
          <w:smallCaps w:val="0"/>
          <w:strike w:val="0"/>
          <w:u w:val="none"/>
        </w:rPr>
        <w:t xml:space="preserve">But while such acquisitions could have the effect of eliminating a potential threat to a large company down the road, </w:t>
      </w:r>
      <w:r>
        <w:rPr>
          <w:b w:val="0"/>
          <w:i w:val="0"/>
          <w:smallCaps w:val="0"/>
          <w:strike w:val="0"/>
          <w:sz w:val="22"/>
          <w:u w:val="single"/>
        </w:rPr>
        <w:t>taking too hard a stance</w:t>
      </w:r>
      <w:r>
        <w:rPr>
          <w:b w:val="0"/>
          <w:i w:val="0"/>
          <w:smallCaps w:val="0"/>
          <w:strike w:val="0"/>
          <w:u w:val="none"/>
        </w:rPr>
        <w:t xml:space="preserve"> against the practice </w:t>
      </w:r>
      <w:r>
        <w:rPr>
          <w:b w:val="0"/>
          <w:i w:val="0"/>
          <w:smallCaps w:val="0"/>
          <w:strike w:val="0"/>
          <w:sz w:val="22"/>
          <w:u w:val="single"/>
        </w:rPr>
        <w:t>could</w:t>
      </w:r>
      <w:r>
        <w:rPr>
          <w:b w:val="0"/>
          <w:i w:val="0"/>
          <w:smallCaps w:val="0"/>
          <w:strike w:val="0"/>
          <w:u w:val="none"/>
        </w:rPr>
        <w:t xml:space="preserve"> also </w:t>
      </w:r>
      <w:r>
        <w:rPr>
          <w:b w:val="0"/>
          <w:i w:val="0"/>
          <w:smallCaps w:val="0"/>
          <w:strike w:val="0"/>
          <w:sz w:val="22"/>
          <w:u w:val="single"/>
        </w:rPr>
        <w:t>stifle innovation</w:t>
      </w:r>
      <w:r>
        <w:rPr>
          <w:b w:val="0"/>
          <w:i w:val="0"/>
          <w:smallCaps w:val="0"/>
          <w:strike w:val="0"/>
          <w:u w:val="none"/>
        </w:rPr>
        <w:t xml:space="preserve">, he said. </w:t>
      </w:r>
      <w:r>
        <w:rPr>
          <w:b w:val="0"/>
          <w:i w:val="0"/>
          <w:smallCaps w:val="0"/>
          <w:strike w:val="0"/>
          <w:sz w:val="22"/>
          <w:highlight w:val="cyan"/>
          <w:u w:val="single"/>
        </w:rPr>
        <w:t>When</w:t>
      </w:r>
      <w:r>
        <w:rPr>
          <w:b w:val="0"/>
          <w:i w:val="0"/>
          <w:smallCaps w:val="0"/>
          <w:strike w:val="0"/>
          <w:sz w:val="22"/>
          <w:u w:val="single"/>
        </w:rPr>
        <w:t xml:space="preserve"> the rate at which </w:t>
      </w:r>
      <w:r>
        <w:rPr>
          <w:b w:val="0"/>
          <w:i w:val="0"/>
          <w:smallCaps w:val="0"/>
          <w:strike w:val="0"/>
          <w:sz w:val="22"/>
          <w:highlight w:val="cyan"/>
          <w:u w:val="single"/>
        </w:rPr>
        <w:t>companies are</w:t>
      </w:r>
      <w:r>
        <w:rPr>
          <w:b w:val="0"/>
          <w:i w:val="0"/>
          <w:smallCaps w:val="0"/>
          <w:strike w:val="0"/>
          <w:sz w:val="22"/>
          <w:u w:val="single"/>
        </w:rPr>
        <w:t xml:space="preserve"> merging or </w:t>
      </w:r>
      <w:r>
        <w:rPr>
          <w:b w:val="0"/>
          <w:i w:val="0"/>
          <w:smallCaps w:val="0"/>
          <w:strike w:val="0"/>
          <w:sz w:val="22"/>
          <w:highlight w:val="cyan"/>
          <w:u w:val="single"/>
        </w:rPr>
        <w:t>making acquisitions</w:t>
      </w:r>
      <w:r>
        <w:rPr>
          <w:b w:val="0"/>
          <w:i w:val="0"/>
          <w:smallCaps w:val="0"/>
          <w:strike w:val="0"/>
          <w:sz w:val="22"/>
          <w:u w:val="single"/>
        </w:rPr>
        <w:t xml:space="preserve"> is high, </w:t>
      </w:r>
      <w:r>
        <w:rPr>
          <w:b w:val="0"/>
          <w:i w:val="0"/>
          <w:smallCaps w:val="0"/>
          <w:strike w:val="0"/>
          <w:sz w:val="22"/>
          <w:highlight w:val="cyan"/>
          <w:u w:val="single"/>
        </w:rPr>
        <w:t>the chances a startup will get bought is</w:t>
      </w:r>
      <w:r>
        <w:rPr>
          <w:b w:val="0"/>
          <w:i w:val="0"/>
          <w:smallCaps w:val="0"/>
          <w:strike w:val="0"/>
          <w:sz w:val="22"/>
          <w:u w:val="single"/>
        </w:rPr>
        <w:t xml:space="preserve"> also </w:t>
      </w:r>
      <w:r>
        <w:rPr>
          <w:b w:val="0"/>
          <w:i w:val="0"/>
          <w:smallCaps w:val="0"/>
          <w:strike w:val="0"/>
          <w:sz w:val="22"/>
          <w:highlight w:val="cyan"/>
          <w:u w:val="single"/>
        </w:rPr>
        <w:t>higher</w:t>
      </w:r>
      <w:r>
        <w:rPr>
          <w:b w:val="0"/>
          <w:i w:val="0"/>
          <w:smallCaps w:val="0"/>
          <w:strike w:val="0"/>
          <w:sz w:val="22"/>
          <w:u w:val="single"/>
        </w:rPr>
        <w:t xml:space="preserve"> </w:t>
      </w:r>
      <w:r>
        <w:rPr>
          <w:b w:val="0"/>
          <w:i w:val="0"/>
          <w:smallCaps w:val="0"/>
          <w:strike w:val="0"/>
          <w:sz w:val="22"/>
          <w:highlight w:val="cyan"/>
          <w:u w:val="single"/>
        </w:rPr>
        <w:t xml:space="preserve">and </w:t>
      </w:r>
      <w:r>
        <w:rPr>
          <w:b/>
          <w:i w:val="0"/>
          <w:smallCaps w:val="0"/>
          <w:strike w:val="0"/>
          <w:sz w:val="22"/>
          <w:highlight w:val="cyan"/>
          <w:u w:val="single"/>
        </w:rPr>
        <w:t>the incentive for more entrepreneurs to</w:t>
      </w:r>
      <w:r>
        <w:rPr>
          <w:b w:val="0"/>
          <w:i w:val="0"/>
          <w:smallCaps w:val="0"/>
          <w:strike w:val="0"/>
          <w:sz w:val="22"/>
          <w:highlight w:val="cyan"/>
          <w:u w:val="single"/>
        </w:rPr>
        <w:t xml:space="preserve"> launch one and</w:t>
      </w:r>
      <w:r>
        <w:rPr>
          <w:b w:val="0"/>
          <w:i w:val="0"/>
          <w:smallCaps w:val="0"/>
          <w:strike w:val="0"/>
          <w:sz w:val="22"/>
          <w:u w:val="single"/>
        </w:rPr>
        <w:t xml:space="preserve"> begin to </w:t>
      </w:r>
      <w:r>
        <w:rPr>
          <w:b/>
          <w:i w:val="0"/>
          <w:smallCaps w:val="0"/>
          <w:strike w:val="0"/>
          <w:sz w:val="22"/>
          <w:highlight w:val="cyan"/>
          <w:u w:val="single"/>
        </w:rPr>
        <w:t>innovate</w:t>
      </w:r>
      <w:r>
        <w:rPr>
          <w:b w:val="0"/>
          <w:i w:val="0"/>
          <w:smallCaps w:val="0"/>
          <w:strike w:val="0"/>
          <w:sz w:val="22"/>
          <w:u w:val="single"/>
        </w:rPr>
        <w:t xml:space="preserve"> </w:t>
      </w:r>
      <w:r>
        <w:rPr>
          <w:b w:val="0"/>
          <w:i w:val="0"/>
          <w:smallCaps w:val="0"/>
          <w:strike w:val="0"/>
          <w:sz w:val="22"/>
          <w:highlight w:val="cyan"/>
          <w:u w:val="single"/>
        </w:rPr>
        <w:t>follows suit</w:t>
      </w:r>
      <w:r>
        <w:rPr>
          <w:b w:val="0"/>
          <w:i w:val="0"/>
          <w:smallCaps w:val="0"/>
          <w:strike w:val="0"/>
          <w:sz w:val="22"/>
          <w:u w:val="single"/>
        </w:rPr>
        <w:t xml:space="preserve">. </w:t>
      </w:r>
    </w:p>
    <w:p>
      <w:pPr>
        <w:spacing w:after="60"/>
      </w:pPr>
      <w:r>
        <w:rPr>
          <w:b w:val="0"/>
          <w:i w:val="0"/>
          <w:smallCaps w:val="0"/>
          <w:strike w:val="0"/>
          <w:u w:val="none"/>
        </w:rPr>
        <w:t>“</w:t>
      </w:r>
      <w:r>
        <w:rPr>
          <w:b w:val="0"/>
          <w:i w:val="0"/>
          <w:smallCaps w:val="0"/>
          <w:strike w:val="0"/>
          <w:sz w:val="22"/>
          <w:u w:val="single"/>
        </w:rPr>
        <w:t xml:space="preserve">You’re </w:t>
      </w:r>
      <w:r>
        <w:rPr>
          <w:b/>
          <w:i w:val="0"/>
          <w:smallCaps w:val="0"/>
          <w:strike w:val="0"/>
          <w:sz w:val="22"/>
          <w:highlight w:val="cyan"/>
          <w:u w:val="single"/>
        </w:rPr>
        <w:t>trying to protect consumers</w:t>
      </w:r>
      <w:r>
        <w:rPr>
          <w:b w:val="0"/>
          <w:i w:val="0"/>
          <w:smallCaps w:val="0"/>
          <w:strike w:val="0"/>
          <w:sz w:val="22"/>
          <w:u w:val="single"/>
        </w:rPr>
        <w:t xml:space="preserve"> by regulating, but then you </w:t>
      </w:r>
      <w:r>
        <w:rPr>
          <w:b/>
          <w:i w:val="0"/>
          <w:smallCaps w:val="0"/>
          <w:strike w:val="0"/>
          <w:sz w:val="22"/>
          <w:highlight w:val="cyan"/>
          <w:u w:val="single"/>
        </w:rPr>
        <w:t>can end up taxing innovation</w:t>
      </w:r>
      <w:r>
        <w:rPr>
          <w:b w:val="0"/>
          <w:i w:val="0"/>
          <w:smallCaps w:val="0"/>
          <w:strike w:val="0"/>
          <w:u w:val="none"/>
        </w:rPr>
        <w:t xml:space="preserve">,” Van Reenen said. “The big companies say </w:t>
      </w:r>
      <w:r>
        <w:rPr>
          <w:b w:val="0"/>
          <w:i w:val="0"/>
          <w:smallCaps w:val="0"/>
          <w:strike w:val="0"/>
          <w:sz w:val="22"/>
          <w:u w:val="single"/>
        </w:rPr>
        <w:t>the reason we innovated so much is because of the rewards we expect to get</w:t>
      </w:r>
      <w:r>
        <w:rPr>
          <w:b w:val="0"/>
          <w:i w:val="0"/>
          <w:smallCaps w:val="0"/>
          <w:strike w:val="0"/>
          <w:u w:val="none"/>
        </w:rPr>
        <w:t xml:space="preserve">, and if you basically start taking that </w:t>
      </w:r>
      <w:r>
        <w:rPr>
          <w:b w:val="0"/>
          <w:i w:val="0"/>
          <w:smallCaps w:val="0"/>
          <w:strike w:val="0"/>
          <w:u w:val="none"/>
        </w:rPr>
        <w:t>away—taking</w:t>
      </w:r>
      <w:r>
        <w:rPr>
          <w:b w:val="0"/>
          <w:i w:val="0"/>
          <w:smallCaps w:val="0"/>
          <w:strike w:val="0"/>
          <w:u w:val="none"/>
        </w:rPr>
        <w:t xml:space="preserve"> away our intellectual property, it’s going to reduce our incentives to invest or for the next wave of entrepreneurs to come along.” </w:t>
      </w:r>
    </w:p>
    <w:p>
      <w:pPr>
        <w:spacing w:after="60"/>
      </w:pPr>
      <w:r>
        <w:rPr>
          <w:b w:val="0"/>
          <w:i w:val="0"/>
          <w:smallCaps w:val="0"/>
          <w:strike w:val="0"/>
          <w:u w:val="none"/>
        </w:rPr>
        <w:t xml:space="preserve">Schmalensee agreed: </w:t>
      </w:r>
      <w:r>
        <w:rPr>
          <w:b w:val="0"/>
          <w:i w:val="0"/>
          <w:smallCaps w:val="0"/>
          <w:strike w:val="0"/>
          <w:sz w:val="22"/>
          <w:highlight w:val="cyan"/>
          <w:u w:val="single"/>
        </w:rPr>
        <w:t xml:space="preserve">Closer scrutiny leads to </w:t>
      </w:r>
      <w:r>
        <w:rPr>
          <w:b/>
          <w:i w:val="0"/>
          <w:smallCaps w:val="0"/>
          <w:strike w:val="0"/>
          <w:sz w:val="22"/>
          <w:highlight w:val="cyan"/>
          <w:u w:val="single"/>
        </w:rPr>
        <w:t>higher levels of caution</w:t>
      </w:r>
      <w:r>
        <w:rPr>
          <w:b w:val="0"/>
          <w:i w:val="0"/>
          <w:smallCaps w:val="0"/>
          <w:strike w:val="0"/>
          <w:sz w:val="22"/>
          <w:u w:val="single"/>
        </w:rPr>
        <w:t xml:space="preserve"> throughout an organization,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being careful</w:t>
      </w:r>
      <w:r>
        <w:rPr>
          <w:b w:val="0"/>
          <w:i w:val="0"/>
          <w:smallCaps w:val="0"/>
          <w:strike w:val="0"/>
          <w:sz w:val="22"/>
          <w:u w:val="single"/>
        </w:rPr>
        <w:t xml:space="preserve"> up and down an organization </w:t>
      </w:r>
      <w:r>
        <w:rPr>
          <w:b/>
          <w:i w:val="0"/>
          <w:smallCaps w:val="0"/>
          <w:strike w:val="0"/>
          <w:sz w:val="22"/>
          <w:highlight w:val="cyan"/>
          <w:u w:val="single"/>
        </w:rPr>
        <w:t>stifles innovation</w:t>
      </w:r>
      <w:r>
        <w:rPr>
          <w:b w:val="0"/>
          <w:i w:val="0"/>
          <w:smallCaps w:val="0"/>
          <w:strike w:val="0"/>
          <w:u w:val="none"/>
        </w:rPr>
        <w:t xml:space="preserve">.” </w:t>
      </w:r>
    </w:p>
    <w:p>
      <w:pPr>
        <w:spacing w:after="60"/>
      </w:pPr>
      <w:r>
        <w:rPr>
          <w:b w:val="0"/>
          <w:i w:val="0"/>
          <w:smallCaps w:val="0"/>
          <w:strike w:val="0"/>
          <w:u w:val="none"/>
        </w:rPr>
        <w:t xml:space="preserve">One way to approach the problem would be to shift the burden of proof that a merger or acquisition would benefit consumers and innovation to the company, rather than asking the antitrust authorities to prove it would not, Van Reenen said. In any case, the outcome is determined by whether </w:t>
      </w:r>
      <w:r>
        <w:rPr>
          <w:b w:val="0"/>
          <w:i w:val="0"/>
          <w:smallCaps w:val="0"/>
          <w:strike w:val="0"/>
          <w:sz w:val="22"/>
          <w:u w:val="single"/>
        </w:rPr>
        <w:t xml:space="preserve">the </w:t>
      </w:r>
      <w:r>
        <w:rPr>
          <w:b w:val="0"/>
          <w:i w:val="0"/>
          <w:smallCaps w:val="0"/>
          <w:strike w:val="0"/>
          <w:sz w:val="22"/>
          <w:highlight w:val="cyan"/>
          <w:u w:val="single"/>
        </w:rPr>
        <w:t xml:space="preserve">acquisition gives the smaller firm access to </w:t>
      </w:r>
      <w:r>
        <w:rPr>
          <w:b/>
          <w:i w:val="0"/>
          <w:smallCaps w:val="0"/>
          <w:strike w:val="0"/>
          <w:sz w:val="22"/>
          <w:highlight w:val="cyan"/>
          <w:u w:val="single"/>
        </w:rPr>
        <w:t>better resources</w:t>
      </w:r>
      <w:r>
        <w:rPr>
          <w:b w:val="0"/>
          <w:i w:val="0"/>
          <w:smallCaps w:val="0"/>
          <w:strike w:val="0"/>
          <w:sz w:val="22"/>
          <w:u w:val="single"/>
        </w:rPr>
        <w:t xml:space="preserve">, </w:t>
      </w:r>
      <w:r>
        <w:rPr>
          <w:b/>
          <w:i w:val="0"/>
          <w:smallCaps w:val="0"/>
          <w:strike w:val="0"/>
          <w:sz w:val="22"/>
          <w:highlight w:val="cyan"/>
          <w:u w:val="single"/>
        </w:rPr>
        <w:t>tech</w:t>
      </w:r>
      <w:r>
        <w:rPr>
          <w:b w:val="0"/>
          <w:i w:val="0"/>
          <w:smallCaps w:val="0"/>
          <w:strike w:val="0"/>
          <w:sz w:val="22"/>
          <w:u w:val="single"/>
        </w:rPr>
        <w:t xml:space="preserve">nology, </w:t>
      </w:r>
      <w:r>
        <w:rPr>
          <w:b w:val="0"/>
          <w:i w:val="0"/>
          <w:smallCaps w:val="0"/>
          <w:strike w:val="0"/>
          <w:sz w:val="22"/>
          <w:highlight w:val="cyan"/>
          <w:u w:val="single"/>
        </w:rPr>
        <w:t xml:space="preserve">and </w:t>
      </w:r>
      <w:r>
        <w:rPr>
          <w:b/>
          <w:i w:val="0"/>
          <w:smallCaps w:val="0"/>
          <w:strike w:val="0"/>
          <w:sz w:val="22"/>
          <w:highlight w:val="cyan"/>
          <w:u w:val="single"/>
        </w:rPr>
        <w:t>financing</w:t>
      </w:r>
      <w:r>
        <w:rPr>
          <w:b w:val="0"/>
          <w:i w:val="0"/>
          <w:smallCaps w:val="0"/>
          <w:strike w:val="0"/>
          <w:u w:val="none"/>
        </w:rPr>
        <w:t xml:space="preserve">, or if the increased bureaucracy of a larger company blunts that firm’s motivation to innovate, Van Reenen said. Still, </w:t>
      </w:r>
      <w:r>
        <w:rPr>
          <w:b/>
          <w:i w:val="0"/>
          <w:smallCaps w:val="0"/>
          <w:strike w:val="0"/>
          <w:sz w:val="22"/>
          <w:highlight w:val="cyan"/>
          <w:u w:val="single"/>
        </w:rPr>
        <w:t>large tech companies</w:t>
      </w:r>
      <w:r>
        <w:rPr>
          <w:b w:val="0"/>
          <w:i w:val="0"/>
          <w:smallCaps w:val="0"/>
          <w:strike w:val="0"/>
          <w:sz w:val="22"/>
          <w:highlight w:val="cyan"/>
          <w:u w:val="single"/>
        </w:rPr>
        <w:t xml:space="preserve"> are</w:t>
      </w:r>
      <w:r>
        <w:rPr>
          <w:b w:val="0"/>
          <w:i w:val="0"/>
          <w:smallCaps w:val="0"/>
          <w:strike w:val="0"/>
          <w:sz w:val="22"/>
          <w:u w:val="single"/>
        </w:rPr>
        <w:t xml:space="preserve"> among </w:t>
      </w:r>
      <w:r>
        <w:rPr>
          <w:b w:val="0"/>
          <w:i w:val="0"/>
          <w:smallCaps w:val="0"/>
          <w:strike w:val="0"/>
          <w:sz w:val="22"/>
          <w:highlight w:val="cyan"/>
          <w:u w:val="single"/>
        </w:rPr>
        <w:t xml:space="preserve">the </w:t>
      </w:r>
      <w:r>
        <w:rPr>
          <w:b/>
          <w:i w:val="0"/>
          <w:smallCaps w:val="0"/>
          <w:strike w:val="0"/>
          <w:sz w:val="22"/>
          <w:highlight w:val="cyan"/>
          <w:u w:val="single"/>
        </w:rPr>
        <w:t>heaviest investors in new product development</w:t>
      </w:r>
      <w:r>
        <w:rPr>
          <w:b w:val="0"/>
          <w:i w:val="0"/>
          <w:smallCaps w:val="0"/>
          <w:strike w:val="0"/>
          <w:sz w:val="22"/>
          <w:u w:val="single"/>
        </w:rPr>
        <w:t>.</w:t>
      </w:r>
      <w:r>
        <w:rPr>
          <w:b w:val="0"/>
          <w:i w:val="0"/>
          <w:smallCaps w:val="0"/>
          <w:strike w:val="0"/>
          <w:u w:val="none"/>
        </w:rPr>
        <w:t xml:space="preserve"> Amazon invested more than $16 billion—the highest of any major company in the world—in research and development in 2017, while Alphabet, Inc., Google’s parent company, reinvested nearly $14 billion. </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