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POWELL TESTIMONY</w:t>
      </w:r>
      <w:r>
        <w:rPr>
          <w:b/>
          <w:i w:val="0"/>
          <w:smallCaps w:val="0"/>
          <w:strike w:val="0"/>
          <w:sz w:val="26"/>
          <w:u w:val="none"/>
        </w:rPr>
        <w:t xml:space="preserve"> and </w:t>
      </w:r>
      <w:r>
        <w:rPr>
          <w:b/>
          <w:i w:val="0"/>
          <w:smallCaps w:val="0"/>
          <w:strike w:val="0"/>
          <w:sz w:val="26"/>
          <w:u w:val="single"/>
        </w:rPr>
        <w:t>DATA</w:t>
      </w:r>
      <w:r>
        <w:rPr>
          <w:b/>
          <w:i w:val="0"/>
          <w:smallCaps w:val="0"/>
          <w:strike w:val="0"/>
          <w:sz w:val="26"/>
          <w:u w:val="none"/>
        </w:rPr>
        <w:t xml:space="preserve">. </w:t>
      </w:r>
    </w:p>
    <w:p>
      <w:pPr>
        <w:spacing w:after="80"/>
      </w:pPr>
      <w:r>
        <w:rPr>
          <w:b w:val="0"/>
          <w:i w:val="0"/>
          <w:smallCaps w:val="0"/>
          <w:strike w:val="0"/>
          <w:u w:val="none"/>
        </w:rPr>
        <w:t xml:space="preserve">Victoria </w:t>
      </w:r>
      <w:r>
        <w:rPr>
          <w:b/>
          <w:i w:val="0"/>
          <w:smallCaps w:val="0"/>
          <w:strike w:val="0"/>
          <w:sz w:val="26"/>
          <w:u w:val="none"/>
        </w:rPr>
        <w:t>Guida</w:t>
      </w:r>
      <w:r>
        <w:rPr>
          <w:b/>
          <w:i w:val="0"/>
          <w:smallCaps w:val="0"/>
          <w:strike w:val="0"/>
          <w:sz w:val="26"/>
          <w:u w:val="none"/>
        </w:rPr>
        <w:t xml:space="preserve"> 7/31</w:t>
      </w:r>
      <w:r>
        <w:rPr>
          <w:b w:val="0"/>
          <w:i w:val="0"/>
          <w:smallCaps w:val="0"/>
          <w:strike w:val="0"/>
          <w:u w:val="none"/>
        </w:rPr>
        <w:t>, economics correspondent at POLITICO, “Fed's Powell signals inflation fight is nearly over, in boon to Harris,” POLITICO, 7/31/2024, https://www.politico.com/news/2024/07/31/fed-powell-rate-cut-inflation-00172128, JL</w:t>
      </w:r>
    </w:p>
    <w:p>
      <w:pPr>
        <w:spacing w:after="60"/>
      </w:pPr>
      <w:r>
        <w:rPr>
          <w:b w:val="0"/>
          <w:i w:val="0"/>
          <w:smallCaps w:val="0"/>
          <w:strike w:val="0"/>
          <w:sz w:val="16"/>
          <w:u w:val="none"/>
        </w:rPr>
        <w:t xml:space="preserve">Federal Reserve Chair Jerome </w:t>
      </w:r>
      <w:r>
        <w:rPr>
          <w:b w:val="0"/>
          <w:i w:val="0"/>
          <w:smallCaps w:val="0"/>
          <w:strike w:val="0"/>
          <w:sz w:val="22"/>
          <w:u w:val="single"/>
        </w:rPr>
        <w:t>Powell</w:t>
      </w:r>
      <w:r>
        <w:rPr>
          <w:b w:val="0"/>
          <w:i w:val="0"/>
          <w:smallCaps w:val="0"/>
          <w:strike w:val="0"/>
          <w:sz w:val="16"/>
          <w:u w:val="none"/>
        </w:rPr>
        <w:t xml:space="preserve"> on Wednesday </w:t>
      </w:r>
      <w:r>
        <w:rPr>
          <w:b w:val="0"/>
          <w:i w:val="0"/>
          <w:smallCaps w:val="0"/>
          <w:strike w:val="0"/>
          <w:sz w:val="22"/>
          <w:u w:val="single"/>
        </w:rPr>
        <w:t>said the central bank</w:t>
      </w:r>
      <w:r>
        <w:rPr>
          <w:b w:val="0"/>
          <w:i w:val="0"/>
          <w:smallCaps w:val="0"/>
          <w:strike w:val="0"/>
          <w:sz w:val="16"/>
          <w:u w:val="none"/>
        </w:rPr>
        <w:t xml:space="preserve"> might </w:t>
      </w:r>
      <w:r>
        <w:rPr>
          <w:b w:val="0"/>
          <w:i w:val="0"/>
          <w:smallCaps w:val="0"/>
          <w:strike w:val="0"/>
          <w:sz w:val="22"/>
          <w:u w:val="single"/>
        </w:rPr>
        <w:t xml:space="preserve">cut </w:t>
      </w:r>
      <w:r>
        <w:rPr>
          <w:b w:val="0"/>
          <w:i w:val="0"/>
          <w:smallCaps w:val="0"/>
          <w:strike w:val="0"/>
          <w:sz w:val="22"/>
          <w:u w:val="single"/>
        </w:rPr>
        <w:t>interest rates</w:t>
      </w:r>
      <w:r>
        <w:rPr>
          <w:b w:val="0"/>
          <w:i w:val="0"/>
          <w:smallCaps w:val="0"/>
          <w:strike w:val="0"/>
          <w:sz w:val="22"/>
          <w:u w:val="single"/>
        </w:rPr>
        <w:t xml:space="preserve"> as soon</w:t>
      </w:r>
      <w:r>
        <w:rPr>
          <w:b w:val="0"/>
          <w:i w:val="0"/>
          <w:smallCaps w:val="0"/>
          <w:strike w:val="0"/>
          <w:sz w:val="16"/>
          <w:u w:val="none"/>
        </w:rPr>
        <w:t xml:space="preserve"> </w:t>
      </w:r>
      <w:r>
        <w:rPr>
          <w:b w:val="0"/>
          <w:i w:val="0"/>
          <w:smallCaps w:val="0"/>
          <w:strike w:val="0"/>
          <w:sz w:val="22"/>
          <w:u w:val="single"/>
        </w:rPr>
        <w:t>as September</w:t>
      </w:r>
      <w:r>
        <w:rPr>
          <w:b w:val="0"/>
          <w:i w:val="0"/>
          <w:smallCaps w:val="0"/>
          <w:strike w:val="0"/>
          <w:sz w:val="16"/>
          <w:u w:val="none"/>
        </w:rPr>
        <w:t xml:space="preserve">, </w:t>
      </w:r>
      <w:r>
        <w:rPr>
          <w:b w:val="0"/>
          <w:i w:val="0"/>
          <w:smallCaps w:val="0"/>
          <w:strike w:val="0"/>
          <w:sz w:val="22"/>
          <w:u w:val="single"/>
        </w:rPr>
        <w:t xml:space="preserve">signaling the fight against elevated inflation is </w:t>
      </w:r>
      <w:r>
        <w:rPr>
          <w:b w:val="0"/>
          <w:i w:val="0"/>
          <w:smallCaps w:val="0"/>
          <w:strike w:val="0"/>
          <w:sz w:val="22"/>
          <w:u w:val="single"/>
        </w:rPr>
        <w:t>close to over</w:t>
      </w:r>
      <w:r>
        <w:rPr>
          <w:b w:val="0"/>
          <w:i w:val="0"/>
          <w:smallCaps w:val="0"/>
          <w:strike w:val="0"/>
          <w:sz w:val="16"/>
          <w:u w:val="none"/>
        </w:rPr>
        <w:t>.</w:t>
      </w:r>
    </w:p>
    <w:p>
      <w:pPr>
        <w:spacing w:after="60"/>
      </w:pPr>
      <w:r>
        <w:rPr>
          <w:b w:val="0"/>
          <w:i w:val="0"/>
          <w:smallCaps w:val="0"/>
          <w:strike w:val="0"/>
          <w:sz w:val="16"/>
          <w:u w:val="none"/>
        </w:rPr>
        <w:t xml:space="preserve">That </w:t>
      </w:r>
      <w:r>
        <w:rPr>
          <w:b w:val="0"/>
          <w:i w:val="0"/>
          <w:smallCaps w:val="0"/>
          <w:strike w:val="0"/>
          <w:sz w:val="22"/>
          <w:u w:val="single"/>
        </w:rPr>
        <w:t xml:space="preserve">timing would be </w:t>
      </w:r>
      <w:r>
        <w:rPr>
          <w:b w:val="0"/>
          <w:i w:val="0"/>
          <w:smallCaps w:val="0"/>
          <w:strike w:val="0"/>
          <w:sz w:val="22"/>
          <w:u w:val="single"/>
        </w:rPr>
        <w:t>especially fortunate</w:t>
      </w:r>
      <w:r>
        <w:rPr>
          <w:b w:val="0"/>
          <w:i w:val="0"/>
          <w:smallCaps w:val="0"/>
          <w:strike w:val="0"/>
          <w:sz w:val="16"/>
          <w:u w:val="none"/>
        </w:rPr>
        <w:t xml:space="preserve"> </w:t>
      </w:r>
      <w:r>
        <w:rPr>
          <w:b w:val="0"/>
          <w:i w:val="0"/>
          <w:smallCaps w:val="0"/>
          <w:strike w:val="0"/>
          <w:sz w:val="22"/>
          <w:u w:val="single"/>
        </w:rPr>
        <w:t>for</w:t>
      </w:r>
      <w:r>
        <w:rPr>
          <w:b w:val="0"/>
          <w:i w:val="0"/>
          <w:smallCaps w:val="0"/>
          <w:strike w:val="0"/>
          <w:sz w:val="16"/>
          <w:u w:val="none"/>
        </w:rPr>
        <w:t xml:space="preserve"> Vice President Kamala </w:t>
      </w:r>
      <w:r>
        <w:rPr>
          <w:b w:val="0"/>
          <w:i w:val="0"/>
          <w:smallCaps w:val="0"/>
          <w:strike w:val="0"/>
          <w:sz w:val="22"/>
          <w:u w:val="single"/>
        </w:rPr>
        <w:t>Harris</w:t>
      </w:r>
      <w:r>
        <w:rPr>
          <w:b w:val="0"/>
          <w:i w:val="0"/>
          <w:smallCaps w:val="0"/>
          <w:strike w:val="0"/>
          <w:sz w:val="16"/>
          <w:u w:val="none"/>
        </w:rPr>
        <w:t>.</w:t>
      </w:r>
    </w:p>
    <w:p>
      <w:pPr>
        <w:spacing w:after="60"/>
      </w:pPr>
      <w:r>
        <w:rPr>
          <w:b w:val="0"/>
          <w:i w:val="0"/>
          <w:smallCaps w:val="0"/>
          <w:strike w:val="0"/>
          <w:sz w:val="16"/>
          <w:u w:val="none"/>
        </w:rPr>
        <w:t>The Biden administration has struggled to convince voters that the economy is doing well, despite low unemployment and rising pay. That’s largely because Republicans have hammered the Democrats over consumer prices, which are up roughly 20 percent since President Joe Biden took office, outpacing wages.</w:t>
      </w:r>
    </w:p>
    <w:p>
      <w:pPr>
        <w:spacing w:after="60"/>
      </w:pPr>
      <w:r>
        <w:rPr>
          <w:b w:val="0"/>
          <w:i w:val="0"/>
          <w:smallCaps w:val="0"/>
          <w:strike w:val="0"/>
          <w:sz w:val="16"/>
          <w:u w:val="none"/>
        </w:rPr>
        <w:t xml:space="preserve">Now, with the prospect of a rate cut in the coming months, Harris and Democrats can at least argue that the </w:t>
      </w:r>
      <w:r>
        <w:rPr>
          <w:b w:val="0"/>
          <w:i w:val="0"/>
          <w:smallCaps w:val="0"/>
          <w:strike w:val="0"/>
          <w:sz w:val="22"/>
          <w:u w:val="single"/>
        </w:rPr>
        <w:t xml:space="preserve">economy is finally </w:t>
      </w:r>
      <w:r>
        <w:rPr>
          <w:b w:val="0"/>
          <w:i w:val="0"/>
          <w:smallCaps w:val="0"/>
          <w:strike w:val="0"/>
          <w:sz w:val="22"/>
          <w:u w:val="single"/>
        </w:rPr>
        <w:t>turning the corner</w:t>
      </w:r>
      <w:r>
        <w:rPr>
          <w:b w:val="0"/>
          <w:i w:val="0"/>
          <w:smallCaps w:val="0"/>
          <w:strike w:val="0"/>
          <w:sz w:val="22"/>
          <w:u w:val="single"/>
        </w:rPr>
        <w:t xml:space="preserve"> on inflation</w:t>
      </w:r>
      <w:r>
        <w:rPr>
          <w:b w:val="0"/>
          <w:i w:val="0"/>
          <w:smallCaps w:val="0"/>
          <w:strike w:val="0"/>
          <w:sz w:val="16"/>
          <w:u w:val="none"/>
        </w:rPr>
        <w:t>.</w:t>
      </w:r>
    </w:p>
    <w:p>
      <w:pPr>
        <w:spacing w:after="60"/>
      </w:pPr>
      <w:r>
        <w:rPr>
          <w:b w:val="0"/>
          <w:i w:val="0"/>
          <w:smallCaps w:val="0"/>
          <w:strike w:val="0"/>
          <w:sz w:val="16"/>
          <w:u w:val="none"/>
        </w:rPr>
        <w:t>“</w:t>
      </w:r>
      <w:r>
        <w:rPr>
          <w:b w:val="0"/>
          <w:i w:val="0"/>
          <w:smallCaps w:val="0"/>
          <w:strike w:val="0"/>
          <w:sz w:val="22"/>
          <w:u w:val="single"/>
        </w:rPr>
        <w:t>Lower interest rates</w:t>
      </w:r>
      <w:r>
        <w:rPr>
          <w:b w:val="0"/>
          <w:i w:val="0"/>
          <w:smallCaps w:val="0"/>
          <w:strike w:val="0"/>
          <w:sz w:val="16"/>
          <w:u w:val="none"/>
        </w:rPr>
        <w:t xml:space="preserve"> </w:t>
      </w:r>
      <w:r>
        <w:rPr>
          <w:b w:val="0"/>
          <w:i w:val="0"/>
          <w:smallCaps w:val="0"/>
          <w:strike w:val="0"/>
          <w:sz w:val="22"/>
          <w:u w:val="single"/>
        </w:rPr>
        <w:t>will be</w:t>
      </w:r>
      <w:r>
        <w:rPr>
          <w:b w:val="0"/>
          <w:i w:val="0"/>
          <w:smallCaps w:val="0"/>
          <w:strike w:val="0"/>
          <w:sz w:val="16"/>
          <w:u w:val="none"/>
        </w:rPr>
        <w:t xml:space="preserve"> doubly </w:t>
      </w:r>
      <w:r>
        <w:rPr>
          <w:b w:val="0"/>
          <w:i w:val="0"/>
          <w:smallCaps w:val="0"/>
          <w:strike w:val="0"/>
          <w:sz w:val="22"/>
          <w:u w:val="single"/>
        </w:rPr>
        <w:t>positive news</w:t>
      </w:r>
      <w:r>
        <w:rPr>
          <w:b w:val="0"/>
          <w:i w:val="0"/>
          <w:smallCaps w:val="0"/>
          <w:strike w:val="0"/>
          <w:sz w:val="16"/>
          <w:u w:val="none"/>
        </w:rPr>
        <w:t xml:space="preserve"> </w:t>
      </w:r>
      <w:r>
        <w:rPr>
          <w:b w:val="0"/>
          <w:i w:val="0"/>
          <w:smallCaps w:val="0"/>
          <w:strike w:val="0"/>
          <w:sz w:val="22"/>
          <w:u w:val="single"/>
        </w:rPr>
        <w:t>to consumers</w:t>
      </w:r>
      <w:r>
        <w:rPr>
          <w:b w:val="0"/>
          <w:i w:val="0"/>
          <w:smallCaps w:val="0"/>
          <w:strike w:val="0"/>
          <w:sz w:val="16"/>
          <w:u w:val="none"/>
        </w:rPr>
        <w:t xml:space="preserve">,” said Ernie Tedeschi, a former Biden White House official. “They’re welcome news in their own right, but lower rates will also </w:t>
      </w:r>
      <w:r>
        <w:rPr>
          <w:b w:val="0"/>
          <w:i w:val="0"/>
          <w:smallCaps w:val="0"/>
          <w:strike w:val="0"/>
          <w:sz w:val="22"/>
          <w:u w:val="single"/>
        </w:rPr>
        <w:t xml:space="preserve">punctuate the </w:t>
      </w:r>
      <w:r>
        <w:rPr>
          <w:b w:val="0"/>
          <w:i w:val="0"/>
          <w:smallCaps w:val="0"/>
          <w:strike w:val="0"/>
          <w:sz w:val="22"/>
          <w:u w:val="single"/>
        </w:rPr>
        <w:t>better inflation data</w:t>
      </w:r>
      <w:r>
        <w:rPr>
          <w:b w:val="0"/>
          <w:i w:val="0"/>
          <w:smallCaps w:val="0"/>
          <w:strike w:val="0"/>
          <w:sz w:val="16"/>
          <w:u w:val="none"/>
        </w:rPr>
        <w:t xml:space="preserve"> </w:t>
      </w:r>
      <w:r>
        <w:rPr>
          <w:b w:val="0"/>
          <w:i w:val="0"/>
          <w:smallCaps w:val="0"/>
          <w:strike w:val="0"/>
          <w:sz w:val="22"/>
          <w:u w:val="single"/>
        </w:rPr>
        <w:t xml:space="preserve">throughout </w:t>
      </w:r>
      <w:r>
        <w:rPr>
          <w:b w:val="0"/>
          <w:i w:val="0"/>
          <w:smallCaps w:val="0"/>
          <w:strike w:val="0"/>
          <w:sz w:val="22"/>
          <w:u w:val="single"/>
        </w:rPr>
        <w:t>the econ</w:t>
      </w:r>
      <w:r>
        <w:rPr>
          <w:b w:val="0"/>
          <w:i w:val="0"/>
          <w:smallCaps w:val="0"/>
          <w:strike w:val="0"/>
          <w:sz w:val="22"/>
          <w:u w:val="single"/>
        </w:rPr>
        <w:t>omy</w:t>
      </w:r>
      <w:r>
        <w:rPr>
          <w:b w:val="0"/>
          <w:i w:val="0"/>
          <w:smallCaps w:val="0"/>
          <w:strike w:val="0"/>
          <w:sz w:val="16"/>
          <w:u w:val="none"/>
        </w:rPr>
        <w:t>.”</w:t>
      </w:r>
    </w:p>
    <w:p>
      <w:pPr>
        <w:spacing w:after="60"/>
      </w:pPr>
      <w:r>
        <w:rPr>
          <w:b w:val="0"/>
          <w:i w:val="0"/>
          <w:smallCaps w:val="0"/>
          <w:strike w:val="0"/>
          <w:sz w:val="16"/>
          <w:u w:val="none"/>
        </w:rPr>
        <w:t>“That’s the same victory over inflation that Democrats will also be touting,” added Tedeschi, now director of economics at Yale Budget Lab.</w:t>
      </w:r>
    </w:p>
    <w:p>
      <w:pPr>
        <w:spacing w:after="60"/>
      </w:pPr>
      <w:r>
        <w:rPr>
          <w:b w:val="0"/>
          <w:i w:val="0"/>
          <w:smallCaps w:val="0"/>
          <w:strike w:val="0"/>
          <w:sz w:val="16"/>
          <w:u w:val="none"/>
        </w:rPr>
        <w:t xml:space="preserve">The </w:t>
      </w:r>
      <w:r>
        <w:rPr>
          <w:b w:val="0"/>
          <w:i w:val="0"/>
          <w:smallCaps w:val="0"/>
          <w:strike w:val="0"/>
          <w:sz w:val="22"/>
          <w:u w:val="single"/>
        </w:rPr>
        <w:t xml:space="preserve">Fed’s preferred measure of inflation has fallen within </w:t>
      </w:r>
      <w:r>
        <w:rPr>
          <w:b w:val="0"/>
          <w:i w:val="0"/>
          <w:smallCaps w:val="0"/>
          <w:strike w:val="0"/>
          <w:sz w:val="22"/>
          <w:u w:val="single"/>
        </w:rPr>
        <w:t>striking distance</w:t>
      </w:r>
      <w:r>
        <w:rPr>
          <w:b w:val="0"/>
          <w:i w:val="0"/>
          <w:smallCaps w:val="0"/>
          <w:strike w:val="0"/>
          <w:sz w:val="16"/>
          <w:u w:val="none"/>
        </w:rPr>
        <w:t xml:space="preserve"> </w:t>
      </w:r>
      <w:r>
        <w:rPr>
          <w:b w:val="0"/>
          <w:i w:val="0"/>
          <w:smallCaps w:val="0"/>
          <w:strike w:val="0"/>
          <w:sz w:val="22"/>
          <w:u w:val="single"/>
        </w:rPr>
        <w:t>of</w:t>
      </w:r>
      <w:r>
        <w:rPr>
          <w:b w:val="0"/>
          <w:i w:val="0"/>
          <w:smallCaps w:val="0"/>
          <w:strike w:val="0"/>
          <w:sz w:val="16"/>
          <w:u w:val="none"/>
        </w:rPr>
        <w:t xml:space="preserve"> the central </w:t>
      </w:r>
      <w:r>
        <w:rPr>
          <w:b w:val="0"/>
          <w:i w:val="0"/>
          <w:smallCaps w:val="0"/>
          <w:strike w:val="0"/>
          <w:sz w:val="22"/>
          <w:u w:val="single"/>
        </w:rPr>
        <w:t>bank’s 2 percent target</w:t>
      </w:r>
      <w:r>
        <w:rPr>
          <w:b w:val="0"/>
          <w:i w:val="0"/>
          <w:smallCaps w:val="0"/>
          <w:strike w:val="0"/>
          <w:sz w:val="16"/>
          <w:u w:val="none"/>
        </w:rPr>
        <w:t xml:space="preserve">, while </w:t>
      </w:r>
      <w:r>
        <w:rPr>
          <w:b w:val="0"/>
          <w:i w:val="0"/>
          <w:smallCaps w:val="0"/>
          <w:strike w:val="0"/>
          <w:sz w:val="22"/>
          <w:u w:val="single"/>
        </w:rPr>
        <w:t xml:space="preserve">the job market has stayed </w:t>
      </w:r>
      <w:r>
        <w:rPr>
          <w:b w:val="0"/>
          <w:i w:val="0"/>
          <w:smallCaps w:val="0"/>
          <w:strike w:val="0"/>
          <w:sz w:val="22"/>
          <w:u w:val="single"/>
        </w:rPr>
        <w:t>relatively strong</w:t>
      </w:r>
      <w:r>
        <w:rPr>
          <w:b w:val="0"/>
          <w:i w:val="0"/>
          <w:smallCaps w:val="0"/>
          <w:strike w:val="0"/>
          <w:sz w:val="16"/>
          <w:u w:val="none"/>
        </w:rPr>
        <w:t xml:space="preserve">. </w:t>
      </w:r>
      <w:r>
        <w:rPr>
          <w:b w:val="0"/>
          <w:i w:val="0"/>
          <w:smallCaps w:val="0"/>
          <w:strike w:val="0"/>
          <w:sz w:val="22"/>
          <w:u w:val="single"/>
        </w:rPr>
        <w:t xml:space="preserve">That’s giving Powell </w:t>
      </w:r>
      <w:r>
        <w:rPr>
          <w:b w:val="0"/>
          <w:i w:val="0"/>
          <w:smallCaps w:val="0"/>
          <w:strike w:val="0"/>
          <w:sz w:val="22"/>
          <w:u w:val="single"/>
        </w:rPr>
        <w:t>more confidence</w:t>
      </w:r>
      <w:r>
        <w:rPr>
          <w:b w:val="0"/>
          <w:i w:val="0"/>
          <w:smallCaps w:val="0"/>
          <w:strike w:val="0"/>
          <w:sz w:val="22"/>
          <w:u w:val="single"/>
        </w:rPr>
        <w:t xml:space="preserve"> that</w:t>
      </w:r>
      <w:r>
        <w:rPr>
          <w:b w:val="0"/>
          <w:i w:val="0"/>
          <w:smallCaps w:val="0"/>
          <w:strike w:val="0"/>
          <w:sz w:val="16"/>
          <w:u w:val="none"/>
        </w:rPr>
        <w:t xml:space="preserve"> </w:t>
      </w:r>
      <w:r>
        <w:rPr>
          <w:b w:val="0"/>
          <w:i w:val="0"/>
          <w:smallCaps w:val="0"/>
          <w:strike w:val="0"/>
          <w:sz w:val="22"/>
          <w:u w:val="single"/>
        </w:rPr>
        <w:t xml:space="preserve">he can </w:t>
      </w:r>
      <w:r>
        <w:rPr>
          <w:b w:val="0"/>
          <w:i w:val="0"/>
          <w:smallCaps w:val="0"/>
          <w:strike w:val="0"/>
          <w:sz w:val="22"/>
          <w:u w:val="single"/>
        </w:rPr>
        <w:t>ease off the econ</w:t>
      </w:r>
      <w:r>
        <w:rPr>
          <w:b w:val="0"/>
          <w:i w:val="0"/>
          <w:smallCaps w:val="0"/>
          <w:strike w:val="0"/>
          <w:sz w:val="22"/>
          <w:u w:val="single"/>
        </w:rPr>
        <w:t>omy</w:t>
      </w:r>
      <w:r>
        <w:rPr>
          <w:b w:val="0"/>
          <w:i w:val="0"/>
          <w:smallCaps w:val="0"/>
          <w:strike w:val="0"/>
          <w:sz w:val="16"/>
          <w:u w:val="none"/>
        </w:rPr>
        <w:t xml:space="preserve"> </w:t>
      </w:r>
      <w:r>
        <w:rPr>
          <w:b w:val="0"/>
          <w:i w:val="0"/>
          <w:smallCaps w:val="0"/>
          <w:strike w:val="0"/>
          <w:sz w:val="22"/>
          <w:u w:val="single"/>
        </w:rPr>
        <w:t>after holding</w:t>
      </w:r>
      <w:r>
        <w:rPr>
          <w:b w:val="0"/>
          <w:i w:val="0"/>
          <w:smallCaps w:val="0"/>
          <w:strike w:val="0"/>
          <w:sz w:val="16"/>
          <w:u w:val="none"/>
        </w:rPr>
        <w:t xml:space="preserve"> </w:t>
      </w:r>
      <w:r>
        <w:rPr>
          <w:b w:val="0"/>
          <w:i w:val="0"/>
          <w:smallCaps w:val="0"/>
          <w:strike w:val="0"/>
          <w:sz w:val="22"/>
          <w:u w:val="single"/>
        </w:rPr>
        <w:t>borrowing costs</w:t>
      </w:r>
      <w:r>
        <w:rPr>
          <w:b w:val="0"/>
          <w:i w:val="0"/>
          <w:smallCaps w:val="0"/>
          <w:strike w:val="0"/>
          <w:sz w:val="16"/>
          <w:u w:val="none"/>
        </w:rPr>
        <w:t xml:space="preserve"> at high levels for the past year.</w:t>
      </w:r>
    </w:p>
    <w:p>
      <w:pPr>
        <w:spacing w:after="60"/>
      </w:pPr>
      <w:r>
        <w:rPr>
          <w:b w:val="0"/>
          <w:i w:val="0"/>
          <w:smallCaps w:val="0"/>
          <w:strike w:val="0"/>
          <w:sz w:val="16"/>
          <w:u w:val="none"/>
        </w:rPr>
        <w:t>Powell said at a press conference on Wednesday that policymakers have made no firm decision on what they will do when they meet next on Sept. 17-18. But he said if economic indicators stay on a similar path, a rate cut is “on the table.”</w:t>
      </w:r>
    </w:p>
    <w:p>
      <w:pPr>
        <w:spacing w:after="60"/>
      </w:pPr>
      <w:r>
        <w:rPr>
          <w:b w:val="0"/>
          <w:i w:val="0"/>
          <w:smallCaps w:val="0"/>
          <w:strike w:val="0"/>
          <w:sz w:val="16"/>
          <w:u w:val="none"/>
        </w:rPr>
        <w:t xml:space="preserve">The statement merely </w:t>
      </w:r>
      <w:r>
        <w:rPr>
          <w:b w:val="0"/>
          <w:i w:val="0"/>
          <w:smallCaps w:val="0"/>
          <w:strike w:val="0"/>
          <w:sz w:val="22"/>
          <w:u w:val="single"/>
        </w:rPr>
        <w:t xml:space="preserve">ratified widespread expectations </w:t>
      </w:r>
      <w:r>
        <w:rPr>
          <w:b w:val="0"/>
          <w:i w:val="0"/>
          <w:smallCaps w:val="0"/>
          <w:strike w:val="0"/>
          <w:sz w:val="22"/>
          <w:u w:val="single"/>
        </w:rPr>
        <w:t>among investors</w:t>
      </w:r>
      <w:r>
        <w:rPr>
          <w:b w:val="0"/>
          <w:i w:val="0"/>
          <w:smallCaps w:val="0"/>
          <w:strike w:val="0"/>
          <w:sz w:val="16"/>
          <w:u w:val="none"/>
        </w:rPr>
        <w:t xml:space="preserve"> </w:t>
      </w:r>
      <w:r>
        <w:rPr>
          <w:b w:val="0"/>
          <w:i w:val="0"/>
          <w:smallCaps w:val="0"/>
          <w:strike w:val="0"/>
          <w:sz w:val="22"/>
          <w:u w:val="single"/>
        </w:rPr>
        <w:t xml:space="preserve">heading into the Fed </w:t>
      </w:r>
      <w:r>
        <w:rPr>
          <w:b w:val="0"/>
          <w:i w:val="0"/>
          <w:smallCaps w:val="0"/>
          <w:strike w:val="0"/>
          <w:sz w:val="22"/>
          <w:u w:val="single"/>
        </w:rPr>
        <w:t>announcement</w:t>
      </w:r>
      <w:r>
        <w:rPr>
          <w:b w:val="0"/>
          <w:i w:val="0"/>
          <w:smallCaps w:val="0"/>
          <w:strike w:val="0"/>
          <w:sz w:val="16"/>
          <w:u w:val="none"/>
        </w:rPr>
        <w:t xml:space="preserve">, but his words will </w:t>
      </w:r>
      <w:r>
        <w:rPr>
          <w:b w:val="0"/>
          <w:i w:val="0"/>
          <w:smallCaps w:val="0"/>
          <w:strike w:val="0"/>
          <w:sz w:val="22"/>
          <w:u w:val="single"/>
        </w:rPr>
        <w:t xml:space="preserve">buoy markets and businesses that have been </w:t>
      </w:r>
      <w:r>
        <w:rPr>
          <w:b w:val="0"/>
          <w:i w:val="0"/>
          <w:smallCaps w:val="0"/>
          <w:strike w:val="0"/>
          <w:sz w:val="22"/>
          <w:u w:val="single"/>
        </w:rPr>
        <w:t>hoping</w:t>
      </w:r>
      <w:r>
        <w:rPr>
          <w:b w:val="0"/>
          <w:i w:val="0"/>
          <w:smallCaps w:val="0"/>
          <w:strike w:val="0"/>
          <w:sz w:val="22"/>
          <w:u w:val="single"/>
        </w:rPr>
        <w:t xml:space="preserve"> for a reprieve</w:t>
      </w:r>
      <w:r>
        <w:rPr>
          <w:b w:val="0"/>
          <w:i w:val="0"/>
          <w:smallCaps w:val="0"/>
          <w:strike w:val="0"/>
          <w:sz w:val="16"/>
          <w:u w:val="none"/>
        </w:rPr>
        <w:t xml:space="preserve"> </w:t>
      </w:r>
      <w:r>
        <w:rPr>
          <w:b w:val="0"/>
          <w:i w:val="0"/>
          <w:smallCaps w:val="0"/>
          <w:strike w:val="0"/>
          <w:sz w:val="22"/>
          <w:u w:val="single"/>
        </w:rPr>
        <w:t>from higher borrowing costs</w:t>
      </w:r>
      <w:r>
        <w:rPr>
          <w:b w:val="0"/>
          <w:i w:val="0"/>
          <w:smallCaps w:val="0"/>
          <w:strike w:val="0"/>
          <w:sz w:val="16"/>
          <w:u w:val="none"/>
        </w:rPr>
        <w:t xml:space="preserve"> in the coming months. </w:t>
      </w:r>
      <w:r>
        <w:rPr>
          <w:b w:val="0"/>
          <w:i w:val="0"/>
          <w:smallCaps w:val="0"/>
          <w:strike w:val="0"/>
          <w:sz w:val="22"/>
          <w:u w:val="single"/>
        </w:rPr>
        <w:t>Stocks jumped</w:t>
      </w:r>
      <w:r>
        <w:rPr>
          <w:b w:val="0"/>
          <w:i w:val="0"/>
          <w:smallCaps w:val="0"/>
          <w:strike w:val="0"/>
          <w:sz w:val="16"/>
          <w:u w:val="none"/>
        </w:rPr>
        <w:t xml:space="preserve"> </w:t>
      </w:r>
      <w:r>
        <w:rPr>
          <w:b w:val="0"/>
          <w:i w:val="0"/>
          <w:smallCaps w:val="0"/>
          <w:strike w:val="0"/>
          <w:sz w:val="22"/>
          <w:u w:val="single"/>
        </w:rPr>
        <w:t>after Powell’s press conference</w:t>
      </w:r>
      <w:r>
        <w:rPr>
          <w:b w:val="0"/>
          <w:i w:val="0"/>
          <w:smallCaps w:val="0"/>
          <w:strike w:val="0"/>
          <w:sz w:val="16"/>
          <w:u w:val="none"/>
        </w:rPr>
        <w:t>.</w:t>
      </w:r>
    </w:p>
    <w:p>
      <w:pPr>
        <w:pStyle w:val="Caption"/>
      </w:pPr>
      <w:r>
        <w:t>Source: Final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