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 </w:t>
      </w:r>
      <w:r>
        <w:rPr>
          <w:b/>
          <w:i w:val="0"/>
          <w:smallCaps w:val="0"/>
          <w:strike w:val="0"/>
          <w:sz w:val="26"/>
          <w:u w:val="single"/>
        </w:rPr>
        <w:t>carve-out</w:t>
      </w:r>
      <w:r>
        <w:rPr>
          <w:b/>
          <w:i w:val="0"/>
          <w:smallCaps w:val="0"/>
          <w:strike w:val="0"/>
          <w:sz w:val="26"/>
          <w:u w:val="none"/>
        </w:rPr>
        <w:t xml:space="preserve"> is </w:t>
      </w:r>
      <w:r>
        <w:rPr>
          <w:b/>
          <w:i w:val="0"/>
          <w:smallCaps w:val="0"/>
          <w:strike w:val="0"/>
          <w:sz w:val="26"/>
          <w:u w:val="single"/>
        </w:rPr>
        <w:t>necessary</w:t>
      </w:r>
      <w:r>
        <w:rPr>
          <w:b/>
          <w:i w:val="0"/>
          <w:smallCaps w:val="0"/>
          <w:strike w:val="0"/>
          <w:sz w:val="26"/>
          <w:u w:val="none"/>
        </w:rPr>
        <w:t xml:space="preserve"> for certainty---[the counterplan] is a </w:t>
      </w:r>
      <w:r>
        <w:rPr>
          <w:b/>
          <w:i w:val="0"/>
          <w:smallCaps w:val="0"/>
          <w:strike w:val="0"/>
          <w:sz w:val="26"/>
          <w:u w:val="single"/>
        </w:rPr>
        <w:t>sweeping solution</w:t>
      </w:r>
      <w:r>
        <w:rPr>
          <w:b/>
          <w:i w:val="0"/>
          <w:smallCaps w:val="0"/>
          <w:strike w:val="0"/>
          <w:sz w:val="26"/>
          <w:u w:val="none"/>
        </w:rPr>
        <w:t xml:space="preserve"> that decimates </w:t>
      </w:r>
      <w:r>
        <w:rPr>
          <w:b/>
          <w:i w:val="0"/>
          <w:smallCaps w:val="0"/>
          <w:strike w:val="0"/>
          <w:sz w:val="26"/>
          <w:u w:val="single"/>
        </w:rPr>
        <w:t>certainty</w:t>
      </w:r>
      <w:r>
        <w:rPr>
          <w:b/>
          <w:i w:val="0"/>
          <w:smallCaps w:val="0"/>
          <w:strike w:val="0"/>
          <w:sz w:val="26"/>
          <w:u w:val="none"/>
        </w:rPr>
        <w:t xml:space="preserve"> and </w:t>
      </w:r>
      <w:r>
        <w:rPr>
          <w:b/>
          <w:i w:val="0"/>
          <w:smallCaps w:val="0"/>
          <w:strike w:val="0"/>
          <w:sz w:val="26"/>
          <w:u w:val="single"/>
        </w:rPr>
        <w:t>invites litigation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Josh </w:t>
      </w:r>
      <w:r>
        <w:rPr>
          <w:b/>
          <w:i w:val="0"/>
          <w:smallCaps w:val="0"/>
          <w:strike w:val="0"/>
          <w:sz w:val="26"/>
          <w:u w:val="none"/>
        </w:rPr>
        <w:t>Saul 24</w:t>
      </w:r>
      <w:r>
        <w:rPr>
          <w:b w:val="0"/>
          <w:i w:val="0"/>
          <w:smallCaps w:val="0"/>
          <w:strike w:val="0"/>
          <w:u w:val="none"/>
        </w:rPr>
        <w:t xml:space="preserve">, J.D. Candidate, 2025, Fordham University School of Law, Ph.D., 2021, Massachusetts Institute of Technology, B.A., 2014, University of California, Berkeley, “Gene Patents: Striking the Right Balance between Incentive and Innovation,” </w:t>
      </w:r>
      <w:r>
        <w:rPr>
          <w:b w:val="0"/>
          <w:i/>
          <w:smallCaps w:val="0"/>
          <w:strike w:val="0"/>
          <w:u w:val="none"/>
        </w:rPr>
        <w:t>Fordham Law Review</w:t>
      </w:r>
      <w:r>
        <w:rPr>
          <w:b w:val="0"/>
          <w:i w:val="0"/>
          <w:smallCaps w:val="0"/>
          <w:strike w:val="0"/>
          <w:u w:val="none"/>
        </w:rPr>
        <w:t xml:space="preserve">, 92(6), pp. 2765-2804, 2024, JL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One of the major ra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mifications of Myriad was the </w:t>
      </w:r>
      <w:r>
        <w:rPr>
          <w:b w:val="0"/>
          <w:i w:val="0"/>
          <w:smallCaps w:val="0"/>
          <w:strike w:val="0"/>
          <w:sz w:val="22"/>
          <w:u w:val="single"/>
        </w:rPr>
        <w:t>uncertainty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the investment world felt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after the </w:t>
      </w:r>
      <w:r>
        <w:rPr>
          <w:b w:val="0"/>
          <w:i w:val="0"/>
          <w:smallCaps w:val="0"/>
          <w:strike w:val="0"/>
          <w:sz w:val="22"/>
          <w:u w:val="single"/>
        </w:rPr>
        <w:t>Supreme Court's decision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.319 This </w:t>
      </w:r>
      <w:r>
        <w:rPr>
          <w:b w:val="0"/>
          <w:i w:val="0"/>
          <w:smallCaps w:val="0"/>
          <w:strike w:val="0"/>
          <w:sz w:val="22"/>
          <w:u w:val="single"/>
        </w:rPr>
        <w:t>uncertainty led to an unwillingness among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investors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invest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biotechs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relied on </w:t>
      </w:r>
      <w:r>
        <w:rPr>
          <w:b w:val="0"/>
          <w:i w:val="0"/>
          <w:smallCaps w:val="0"/>
          <w:strike w:val="0"/>
          <w:sz w:val="22"/>
          <w:u w:val="single"/>
        </w:rPr>
        <w:t>gene 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hindering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ongoing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sz w:val="22"/>
          <w:u w:val="single"/>
        </w:rPr>
        <w:t>esearch a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</w:t>
      </w:r>
      <w:r>
        <w:rPr>
          <w:b w:val="0"/>
          <w:i w:val="0"/>
          <w:smallCaps w:val="0"/>
          <w:strike w:val="0"/>
          <w:sz w:val="22"/>
          <w:u w:val="single"/>
        </w:rPr>
        <w:t>evelopment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 </w:t>
      </w:r>
      <w:r>
        <w:rPr>
          <w:b w:val="0"/>
          <w:i w:val="0"/>
          <w:smallCaps w:val="0"/>
          <w:strike w:val="0"/>
          <w:sz w:val="22"/>
          <w:u w:val="single"/>
        </w:rPr>
        <w:t>gene-based diagnostics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.320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Although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big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sweeping changes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like those proposed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by </w:t>
      </w:r>
      <w:r>
        <w:rPr>
          <w:b w:val="0"/>
          <w:i w:val="0"/>
          <w:smallCaps w:val="0"/>
          <w:strike w:val="0"/>
          <w:sz w:val="22"/>
          <w:u w:val="single"/>
        </w:rPr>
        <w:t>Senator Tillis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or those that would see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gene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patents split off into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their own field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 </w:t>
      </w:r>
      <w:r>
        <w:rPr>
          <w:b w:val="0"/>
          <w:i w:val="0"/>
          <w:smallCaps w:val="0"/>
          <w:strike w:val="0"/>
          <w:sz w:val="22"/>
          <w:u w:val="single"/>
        </w:rPr>
        <w:t>patent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might ultimately be able to address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 gene patent problem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,321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unlikely to foster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omic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certainty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needed to stabilize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biotech industry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Such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drastic solutions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will likely only serve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increase uncertainty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around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gene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patents as </w:t>
      </w:r>
      <w:r>
        <w:rPr>
          <w:b w:val="0"/>
          <w:i w:val="0"/>
          <w:smallCaps w:val="0"/>
          <w:strike w:val="0"/>
          <w:sz w:val="16"/>
          <w:u w:val="none"/>
        </w:rPr>
        <w:t>biotechs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investors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courts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try to sort out the implications of </w:t>
      </w:r>
      <w:r>
        <w:rPr>
          <w:b w:val="0"/>
          <w:i w:val="0"/>
          <w:smallCaps w:val="0"/>
          <w:strike w:val="0"/>
          <w:sz w:val="22"/>
          <w:u w:val="single"/>
        </w:rPr>
        <w:t>such moves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such,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Note advocates for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more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incremental change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effected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through amending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subject matter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eligibility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allow for specific types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gene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patents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withou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totally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upending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gene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patent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jurisprudence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Such an approach would likely not have as </w:t>
      </w:r>
      <w:r>
        <w:rPr>
          <w:b w:val="0"/>
          <w:i w:val="0"/>
          <w:smallCaps w:val="0"/>
          <w:strike w:val="0"/>
          <w:sz w:val="22"/>
          <w:u w:val="single"/>
        </w:rPr>
        <w:t>unsettling an effect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on the </w:t>
      </w:r>
      <w:r>
        <w:rPr>
          <w:b w:val="0"/>
          <w:i w:val="0"/>
          <w:smallCaps w:val="0"/>
          <w:strike w:val="0"/>
          <w:sz w:val="22"/>
          <w:u w:val="single"/>
        </w:rPr>
        <w:t>biotech industry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if </w:t>
      </w:r>
      <w:r>
        <w:rPr>
          <w:b w:val="0"/>
          <w:i w:val="0"/>
          <w:smallCaps w:val="0"/>
          <w:strike w:val="0"/>
          <w:sz w:val="22"/>
          <w:u w:val="single"/>
        </w:rPr>
        <w:t>well-crafted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quickly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inspire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confidence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needed to </w:t>
      </w:r>
      <w:r>
        <w:rPr>
          <w:b w:val="0"/>
          <w:i w:val="0"/>
          <w:smallCaps w:val="0"/>
          <w:strike w:val="0"/>
          <w:sz w:val="22"/>
          <w:u w:val="single"/>
        </w:rPr>
        <w:t>get investment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thus </w:t>
      </w:r>
      <w:r>
        <w:rPr>
          <w:b w:val="0"/>
          <w:i w:val="0"/>
          <w:smallCaps w:val="0"/>
          <w:strike w:val="0"/>
          <w:sz w:val="22"/>
          <w:u w:val="single"/>
        </w:rPr>
        <w:t>scientific progress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into genetic diseases </w:t>
      </w:r>
      <w:r>
        <w:rPr>
          <w:b w:val="0"/>
          <w:i w:val="0"/>
          <w:smallCaps w:val="0"/>
          <w:strike w:val="0"/>
          <w:sz w:val="22"/>
          <w:u w:val="single"/>
        </w:rPr>
        <w:t>back on track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.322 This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approach could further be crafted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protect access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genetic research into important topics like viruses,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achieving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right balance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incentive and innovation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Final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